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4D77" w14:textId="3AE0D9AC" w:rsidR="005A46F2" w:rsidRDefault="00CB3A87" w:rsidP="00D5186D">
      <w:pPr>
        <w:jc w:val="center"/>
        <w:rPr>
          <w:rFonts w:asciiTheme="minorHAnsi" w:hAnsiTheme="minorHAnsi" w:cstheme="minorHAnsi"/>
          <w:b/>
          <w:bCs/>
          <w:sz w:val="40"/>
          <w:szCs w:val="40"/>
        </w:rPr>
      </w:pPr>
      <w:r>
        <w:rPr>
          <w:b/>
          <w:bCs/>
          <w:noProof/>
        </w:rPr>
        <w:drawing>
          <wp:anchor distT="0" distB="0" distL="114300" distR="114300" simplePos="0" relativeHeight="251659264" behindDoc="0" locked="0" layoutInCell="1" allowOverlap="1" wp14:anchorId="5F0B5F38" wp14:editId="39D153FF">
            <wp:simplePos x="0" y="0"/>
            <wp:positionH relativeFrom="column">
              <wp:posOffset>1655445</wp:posOffset>
            </wp:positionH>
            <wp:positionV relativeFrom="paragraph">
              <wp:posOffset>0</wp:posOffset>
            </wp:positionV>
            <wp:extent cx="3086100" cy="676275"/>
            <wp:effectExtent l="0" t="0" r="0" b="9525"/>
            <wp:wrapThrough wrapText="bothSides">
              <wp:wrapPolygon edited="0">
                <wp:start x="2133" y="0"/>
                <wp:lineTo x="0" y="2434"/>
                <wp:lineTo x="0" y="8518"/>
                <wp:lineTo x="133" y="10344"/>
                <wp:lineTo x="3333" y="19470"/>
                <wp:lineTo x="3467" y="21296"/>
                <wp:lineTo x="8667" y="21296"/>
                <wp:lineTo x="21467" y="18254"/>
                <wp:lineTo x="21467" y="13386"/>
                <wp:lineTo x="15600" y="9735"/>
                <wp:lineTo x="15867" y="7301"/>
                <wp:lineTo x="14933" y="5476"/>
                <wp:lineTo x="10667" y="0"/>
                <wp:lineTo x="2133" y="0"/>
              </wp:wrapPolygon>
            </wp:wrapThrough>
            <wp:docPr id="200235664" name="Picture 11" descr="A black screen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5664" name="Picture 11" descr="A black screen with blue 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676275"/>
                    </a:xfrm>
                    <a:prstGeom prst="rect">
                      <a:avLst/>
                    </a:prstGeom>
                  </pic:spPr>
                </pic:pic>
              </a:graphicData>
            </a:graphic>
            <wp14:sizeRelH relativeFrom="margin">
              <wp14:pctWidth>0</wp14:pctWidth>
            </wp14:sizeRelH>
            <wp14:sizeRelV relativeFrom="margin">
              <wp14:pctHeight>0</wp14:pctHeight>
            </wp14:sizeRelV>
          </wp:anchor>
        </w:drawing>
      </w:r>
    </w:p>
    <w:p w14:paraId="00E1CC5C" w14:textId="2A0D456E" w:rsidR="005A46F2" w:rsidRDefault="005E0EB7" w:rsidP="00D5186D">
      <w:pPr>
        <w:jc w:val="center"/>
        <w:rPr>
          <w:rFonts w:asciiTheme="minorHAnsi" w:hAnsiTheme="minorHAnsi" w:cstheme="minorHAnsi"/>
          <w:b/>
          <w:bCs/>
          <w:sz w:val="40"/>
          <w:szCs w:val="40"/>
        </w:rPr>
      </w:pPr>
      <w:r>
        <w:rPr>
          <w:rFonts w:asciiTheme="minorHAnsi" w:hAnsiTheme="minorHAnsi" w:cstheme="minorHAnsi"/>
          <w:b/>
          <w:bCs/>
          <w:sz w:val="40"/>
          <w:szCs w:val="40"/>
        </w:rPr>
        <w:t xml:space="preserve"> </w:t>
      </w:r>
    </w:p>
    <w:p w14:paraId="7CA82F61" w14:textId="77777777" w:rsidR="005A46F2" w:rsidRDefault="005A46F2" w:rsidP="00D5186D">
      <w:pPr>
        <w:jc w:val="center"/>
        <w:rPr>
          <w:rFonts w:asciiTheme="minorHAnsi" w:hAnsiTheme="minorHAnsi" w:cstheme="minorHAnsi"/>
          <w:b/>
          <w:bCs/>
          <w:sz w:val="40"/>
          <w:szCs w:val="40"/>
        </w:rPr>
      </w:pPr>
    </w:p>
    <w:p w14:paraId="6475482C" w14:textId="7169A33C" w:rsidR="00245A61" w:rsidRDefault="00D5186D" w:rsidP="00D5186D">
      <w:pPr>
        <w:jc w:val="center"/>
        <w:rPr>
          <w:rFonts w:asciiTheme="minorHAnsi" w:hAnsiTheme="minorHAnsi" w:cstheme="minorHAnsi"/>
          <w:b/>
          <w:bCs/>
          <w:sz w:val="40"/>
          <w:szCs w:val="40"/>
        </w:rPr>
      </w:pPr>
      <w:r w:rsidRPr="00D5186D">
        <w:rPr>
          <w:rFonts w:asciiTheme="minorHAnsi" w:hAnsiTheme="minorHAnsi" w:cstheme="minorHAnsi"/>
          <w:b/>
          <w:bCs/>
          <w:sz w:val="40"/>
          <w:szCs w:val="40"/>
        </w:rPr>
        <w:t xml:space="preserve">Antiracism </w:t>
      </w:r>
      <w:r w:rsidR="00245A61">
        <w:rPr>
          <w:rFonts w:asciiTheme="minorHAnsi" w:hAnsiTheme="minorHAnsi" w:cstheme="minorHAnsi"/>
          <w:b/>
          <w:bCs/>
          <w:sz w:val="40"/>
          <w:szCs w:val="40"/>
        </w:rPr>
        <w:t xml:space="preserve">in Health Care </w:t>
      </w:r>
      <w:r w:rsidRPr="00D5186D">
        <w:rPr>
          <w:rFonts w:asciiTheme="minorHAnsi" w:hAnsiTheme="minorHAnsi" w:cstheme="minorHAnsi"/>
          <w:b/>
          <w:bCs/>
          <w:sz w:val="40"/>
          <w:szCs w:val="40"/>
        </w:rPr>
        <w:t xml:space="preserve">Module </w:t>
      </w:r>
    </w:p>
    <w:p w14:paraId="6B9278A8" w14:textId="7BF99085" w:rsidR="00D5186D" w:rsidRPr="00D5186D" w:rsidRDefault="00D5186D" w:rsidP="00D5186D">
      <w:pPr>
        <w:jc w:val="center"/>
        <w:rPr>
          <w:rFonts w:asciiTheme="minorHAnsi" w:hAnsiTheme="minorHAnsi" w:cstheme="minorHAnsi"/>
          <w:b/>
          <w:bCs/>
          <w:sz w:val="40"/>
          <w:szCs w:val="40"/>
        </w:rPr>
      </w:pPr>
      <w:r w:rsidRPr="00D5186D">
        <w:rPr>
          <w:rFonts w:asciiTheme="minorHAnsi" w:hAnsiTheme="minorHAnsi" w:cstheme="minorHAnsi"/>
          <w:b/>
          <w:bCs/>
          <w:sz w:val="40"/>
          <w:szCs w:val="40"/>
        </w:rPr>
        <w:t>Curriculum Guide</w:t>
      </w:r>
    </w:p>
    <w:p w14:paraId="00CAE145" w14:textId="77777777" w:rsidR="00D5186D" w:rsidRDefault="00D5186D">
      <w:pPr>
        <w:rPr>
          <w:rFonts w:asciiTheme="minorHAnsi" w:hAnsiTheme="minorHAnsi" w:cstheme="minorHAnsi"/>
          <w:b/>
          <w:bCs/>
          <w:sz w:val="32"/>
          <w:szCs w:val="32"/>
        </w:rPr>
      </w:pPr>
    </w:p>
    <w:p w14:paraId="5ED2DC5B" w14:textId="77777777" w:rsidR="00643F75" w:rsidRDefault="00776BDB" w:rsidP="00D5186D">
      <w:pPr>
        <w:jc w:val="center"/>
        <w:rPr>
          <w:rFonts w:asciiTheme="minorHAnsi" w:hAnsiTheme="minorHAnsi" w:cstheme="minorHAnsi"/>
          <w:b/>
          <w:bCs/>
          <w:sz w:val="28"/>
          <w:szCs w:val="28"/>
        </w:rPr>
      </w:pPr>
      <w:r w:rsidRPr="00F36DAA">
        <w:rPr>
          <w:rFonts w:asciiTheme="minorHAnsi" w:hAnsiTheme="minorHAnsi" w:cstheme="minorHAnsi"/>
          <w:b/>
          <w:bCs/>
          <w:sz w:val="28"/>
          <w:szCs w:val="28"/>
        </w:rPr>
        <w:t>Edited by Dennis</w:t>
      </w:r>
      <w:r w:rsidR="00D5186D" w:rsidRPr="00F36DAA">
        <w:rPr>
          <w:rFonts w:asciiTheme="minorHAnsi" w:hAnsiTheme="minorHAnsi" w:cstheme="minorHAnsi"/>
          <w:b/>
          <w:bCs/>
          <w:sz w:val="28"/>
          <w:szCs w:val="28"/>
        </w:rPr>
        <w:t xml:space="preserve"> H. Novack, MD </w:t>
      </w:r>
    </w:p>
    <w:p w14:paraId="2E3BC0EB" w14:textId="28CBF33A" w:rsidR="00776BDB" w:rsidRPr="00D5186D" w:rsidRDefault="00776BDB" w:rsidP="00D5186D">
      <w:pPr>
        <w:jc w:val="center"/>
        <w:rPr>
          <w:rFonts w:asciiTheme="minorHAnsi" w:hAnsiTheme="minorHAnsi" w:cstheme="minorHAnsi"/>
          <w:b/>
          <w:bCs/>
          <w:sz w:val="22"/>
          <w:szCs w:val="22"/>
        </w:rPr>
      </w:pPr>
    </w:p>
    <w:sdt>
      <w:sdtPr>
        <w:rPr>
          <w:rFonts w:ascii="Calibri" w:eastAsia="Times New Roman" w:hAnsi="Calibri" w:cs="Times New Roman"/>
          <w:color w:val="auto"/>
          <w:sz w:val="24"/>
          <w:szCs w:val="24"/>
        </w:rPr>
        <w:id w:val="21599831"/>
        <w:docPartObj>
          <w:docPartGallery w:val="Table of Contents"/>
          <w:docPartUnique/>
        </w:docPartObj>
      </w:sdtPr>
      <w:sdtEndPr>
        <w:rPr>
          <w:b/>
          <w:bCs/>
          <w:noProof/>
        </w:rPr>
      </w:sdtEndPr>
      <w:sdtContent>
        <w:p w14:paraId="4564C479" w14:textId="6AFCD5D8" w:rsidR="00776BDB" w:rsidRPr="00A84FA3" w:rsidRDefault="00776BDB" w:rsidP="004C029D">
          <w:pPr>
            <w:pStyle w:val="TOCHeading"/>
            <w:jc w:val="center"/>
            <w:rPr>
              <w:rFonts w:asciiTheme="minorHAnsi" w:hAnsiTheme="minorHAnsi" w:cstheme="minorHAnsi"/>
              <w:b/>
              <w:bCs/>
              <w:color w:val="auto"/>
              <w:sz w:val="28"/>
              <w:szCs w:val="28"/>
            </w:rPr>
          </w:pPr>
          <w:r w:rsidRPr="00A84FA3">
            <w:rPr>
              <w:rFonts w:asciiTheme="minorHAnsi" w:hAnsiTheme="minorHAnsi" w:cstheme="minorHAnsi"/>
              <w:b/>
              <w:bCs/>
              <w:color w:val="auto"/>
              <w:sz w:val="28"/>
              <w:szCs w:val="28"/>
            </w:rPr>
            <w:t>Contents</w:t>
          </w:r>
        </w:p>
        <w:p w14:paraId="148AB546" w14:textId="77777777" w:rsidR="00A84FA3" w:rsidRPr="00A84FA3" w:rsidRDefault="00A84FA3" w:rsidP="00A84FA3"/>
        <w:p w14:paraId="784EDCA7" w14:textId="607459F6" w:rsidR="00B81F80" w:rsidRDefault="00776BDB">
          <w:pPr>
            <w:pStyle w:val="TOC1"/>
            <w:tabs>
              <w:tab w:val="right" w:leader="dot" w:pos="10214"/>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7009258" w:history="1">
            <w:r w:rsidR="00B81F80" w:rsidRPr="00FF745D">
              <w:rPr>
                <w:rStyle w:val="Hyperlink"/>
                <w:noProof/>
              </w:rPr>
              <w:t>Interprofessional Education Considerations for Sensitive Discussions</w:t>
            </w:r>
            <w:r w:rsidR="00B81F80">
              <w:rPr>
                <w:noProof/>
                <w:webHidden/>
              </w:rPr>
              <w:tab/>
            </w:r>
            <w:r w:rsidR="00B81F80">
              <w:rPr>
                <w:noProof/>
                <w:webHidden/>
              </w:rPr>
              <w:fldChar w:fldCharType="begin"/>
            </w:r>
            <w:r w:rsidR="00B81F80">
              <w:rPr>
                <w:noProof/>
                <w:webHidden/>
              </w:rPr>
              <w:instrText xml:space="preserve"> PAGEREF _Toc157009258 \h </w:instrText>
            </w:r>
            <w:r w:rsidR="00B81F80">
              <w:rPr>
                <w:noProof/>
                <w:webHidden/>
              </w:rPr>
            </w:r>
            <w:r w:rsidR="00B81F80">
              <w:rPr>
                <w:noProof/>
                <w:webHidden/>
              </w:rPr>
              <w:fldChar w:fldCharType="separate"/>
            </w:r>
            <w:r w:rsidR="00B81F80">
              <w:rPr>
                <w:noProof/>
                <w:webHidden/>
              </w:rPr>
              <w:t>4</w:t>
            </w:r>
            <w:r w:rsidR="00B81F80">
              <w:rPr>
                <w:noProof/>
                <w:webHidden/>
              </w:rPr>
              <w:fldChar w:fldCharType="end"/>
            </w:r>
          </w:hyperlink>
        </w:p>
        <w:p w14:paraId="0473E71C" w14:textId="5DD96C31"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59" w:history="1">
            <w:r w:rsidR="00B81F80" w:rsidRPr="00FF745D">
              <w:rPr>
                <w:rStyle w:val="Hyperlink"/>
                <w:noProof/>
              </w:rPr>
              <w:t>Introduction to Antiracism in Health Care Education</w:t>
            </w:r>
            <w:r w:rsidR="00B81F80">
              <w:rPr>
                <w:noProof/>
                <w:webHidden/>
              </w:rPr>
              <w:tab/>
            </w:r>
            <w:r w:rsidR="00B81F80">
              <w:rPr>
                <w:noProof/>
                <w:webHidden/>
              </w:rPr>
              <w:fldChar w:fldCharType="begin"/>
            </w:r>
            <w:r w:rsidR="00B81F80">
              <w:rPr>
                <w:noProof/>
                <w:webHidden/>
              </w:rPr>
              <w:instrText xml:space="preserve"> PAGEREF _Toc157009259 \h </w:instrText>
            </w:r>
            <w:r w:rsidR="00B81F80">
              <w:rPr>
                <w:noProof/>
                <w:webHidden/>
              </w:rPr>
            </w:r>
            <w:r w:rsidR="00B81F80">
              <w:rPr>
                <w:noProof/>
                <w:webHidden/>
              </w:rPr>
              <w:fldChar w:fldCharType="separate"/>
            </w:r>
            <w:r w:rsidR="00B81F80">
              <w:rPr>
                <w:noProof/>
                <w:webHidden/>
              </w:rPr>
              <w:t>9</w:t>
            </w:r>
            <w:r w:rsidR="00B81F80">
              <w:rPr>
                <w:noProof/>
                <w:webHidden/>
              </w:rPr>
              <w:fldChar w:fldCharType="end"/>
            </w:r>
          </w:hyperlink>
        </w:p>
        <w:p w14:paraId="6D75DB23" w14:textId="4294651E"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0" w:history="1">
            <w:r w:rsidR="00B81F80" w:rsidRPr="00FF745D">
              <w:rPr>
                <w:rStyle w:val="Hyperlink"/>
                <w:noProof/>
              </w:rPr>
              <w:t>Session 1 – Student Guide</w:t>
            </w:r>
            <w:r w:rsidR="00B81F80">
              <w:rPr>
                <w:noProof/>
                <w:webHidden/>
              </w:rPr>
              <w:tab/>
            </w:r>
            <w:r w:rsidR="00B81F80">
              <w:rPr>
                <w:noProof/>
                <w:webHidden/>
              </w:rPr>
              <w:fldChar w:fldCharType="begin"/>
            </w:r>
            <w:r w:rsidR="00B81F80">
              <w:rPr>
                <w:noProof/>
                <w:webHidden/>
              </w:rPr>
              <w:instrText xml:space="preserve"> PAGEREF _Toc157009260 \h </w:instrText>
            </w:r>
            <w:r w:rsidR="00B81F80">
              <w:rPr>
                <w:noProof/>
                <w:webHidden/>
              </w:rPr>
            </w:r>
            <w:r w:rsidR="00B81F80">
              <w:rPr>
                <w:noProof/>
                <w:webHidden/>
              </w:rPr>
              <w:fldChar w:fldCharType="separate"/>
            </w:r>
            <w:r w:rsidR="00B81F80">
              <w:rPr>
                <w:noProof/>
                <w:webHidden/>
              </w:rPr>
              <w:t>9</w:t>
            </w:r>
            <w:r w:rsidR="00B81F80">
              <w:rPr>
                <w:noProof/>
                <w:webHidden/>
              </w:rPr>
              <w:fldChar w:fldCharType="end"/>
            </w:r>
          </w:hyperlink>
        </w:p>
        <w:p w14:paraId="5D64AFDF" w14:textId="6ED07692"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1" w:history="1">
            <w:r w:rsidR="00B81F80" w:rsidRPr="00FF745D">
              <w:rPr>
                <w:rStyle w:val="Hyperlink"/>
                <w:noProof/>
              </w:rPr>
              <w:t>Session 1 – Facilitator Guide</w:t>
            </w:r>
            <w:r w:rsidR="00B81F80">
              <w:rPr>
                <w:noProof/>
                <w:webHidden/>
              </w:rPr>
              <w:tab/>
            </w:r>
            <w:r w:rsidR="00B81F80">
              <w:rPr>
                <w:noProof/>
                <w:webHidden/>
              </w:rPr>
              <w:fldChar w:fldCharType="begin"/>
            </w:r>
            <w:r w:rsidR="00B81F80">
              <w:rPr>
                <w:noProof/>
                <w:webHidden/>
              </w:rPr>
              <w:instrText xml:space="preserve"> PAGEREF _Toc157009261 \h </w:instrText>
            </w:r>
            <w:r w:rsidR="00B81F80">
              <w:rPr>
                <w:noProof/>
                <w:webHidden/>
              </w:rPr>
            </w:r>
            <w:r w:rsidR="00B81F80">
              <w:rPr>
                <w:noProof/>
                <w:webHidden/>
              </w:rPr>
              <w:fldChar w:fldCharType="separate"/>
            </w:r>
            <w:r w:rsidR="00B81F80">
              <w:rPr>
                <w:noProof/>
                <w:webHidden/>
              </w:rPr>
              <w:t>11</w:t>
            </w:r>
            <w:r w:rsidR="00B81F80">
              <w:rPr>
                <w:noProof/>
                <w:webHidden/>
              </w:rPr>
              <w:fldChar w:fldCharType="end"/>
            </w:r>
          </w:hyperlink>
        </w:p>
        <w:p w14:paraId="7ABBD60D" w14:textId="5EEB55D9"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2"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_Toc157009262 \h </w:instrText>
            </w:r>
            <w:r w:rsidR="00B81F80">
              <w:rPr>
                <w:noProof/>
                <w:webHidden/>
              </w:rPr>
            </w:r>
            <w:r w:rsidR="00B81F80">
              <w:rPr>
                <w:noProof/>
                <w:webHidden/>
              </w:rPr>
              <w:fldChar w:fldCharType="separate"/>
            </w:r>
            <w:r w:rsidR="00B81F80">
              <w:rPr>
                <w:noProof/>
                <w:webHidden/>
              </w:rPr>
              <w:t>15</w:t>
            </w:r>
            <w:r w:rsidR="00B81F80">
              <w:rPr>
                <w:noProof/>
                <w:webHidden/>
              </w:rPr>
              <w:fldChar w:fldCharType="end"/>
            </w:r>
          </w:hyperlink>
        </w:p>
        <w:p w14:paraId="130F9AF9" w14:textId="55A3B316"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3"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_Toc157009263 \h </w:instrText>
            </w:r>
            <w:r w:rsidR="00B81F80">
              <w:rPr>
                <w:noProof/>
                <w:webHidden/>
              </w:rPr>
            </w:r>
            <w:r w:rsidR="00B81F80">
              <w:rPr>
                <w:noProof/>
                <w:webHidden/>
              </w:rPr>
              <w:fldChar w:fldCharType="separate"/>
            </w:r>
            <w:r w:rsidR="00B81F80">
              <w:rPr>
                <w:noProof/>
                <w:webHidden/>
              </w:rPr>
              <w:t>16</w:t>
            </w:r>
            <w:r w:rsidR="00B81F80">
              <w:rPr>
                <w:noProof/>
                <w:webHidden/>
              </w:rPr>
              <w:fldChar w:fldCharType="end"/>
            </w:r>
          </w:hyperlink>
        </w:p>
        <w:p w14:paraId="58B90BD0" w14:textId="26EB30D8"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64" w:history="1">
            <w:r w:rsidR="00B81F80" w:rsidRPr="00FF745D">
              <w:rPr>
                <w:rStyle w:val="Hyperlink"/>
                <w:noProof/>
              </w:rPr>
              <w:t>Critical Race Theory, Intersectionality, Colonialism, and Structural Racism</w:t>
            </w:r>
            <w:r w:rsidR="00B81F80">
              <w:rPr>
                <w:noProof/>
                <w:webHidden/>
              </w:rPr>
              <w:tab/>
            </w:r>
            <w:r w:rsidR="00B81F80">
              <w:rPr>
                <w:noProof/>
                <w:webHidden/>
              </w:rPr>
              <w:fldChar w:fldCharType="begin"/>
            </w:r>
            <w:r w:rsidR="00B81F80">
              <w:rPr>
                <w:noProof/>
                <w:webHidden/>
              </w:rPr>
              <w:instrText xml:space="preserve"> PAGEREF _Toc157009264 \h </w:instrText>
            </w:r>
            <w:r w:rsidR="00B81F80">
              <w:rPr>
                <w:noProof/>
                <w:webHidden/>
              </w:rPr>
            </w:r>
            <w:r w:rsidR="00B81F80">
              <w:rPr>
                <w:noProof/>
                <w:webHidden/>
              </w:rPr>
              <w:fldChar w:fldCharType="separate"/>
            </w:r>
            <w:r w:rsidR="00B81F80">
              <w:rPr>
                <w:noProof/>
                <w:webHidden/>
              </w:rPr>
              <w:t>17</w:t>
            </w:r>
            <w:r w:rsidR="00B81F80">
              <w:rPr>
                <w:noProof/>
                <w:webHidden/>
              </w:rPr>
              <w:fldChar w:fldCharType="end"/>
            </w:r>
          </w:hyperlink>
        </w:p>
        <w:p w14:paraId="4E06FDBB" w14:textId="44BC9F86"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5" w:history="1">
            <w:r w:rsidR="00B81F80" w:rsidRPr="00FF745D">
              <w:rPr>
                <w:rStyle w:val="Hyperlink"/>
                <w:noProof/>
              </w:rPr>
              <w:t>Session 2 – Student Guide</w:t>
            </w:r>
            <w:r w:rsidR="00B81F80">
              <w:rPr>
                <w:noProof/>
                <w:webHidden/>
              </w:rPr>
              <w:tab/>
            </w:r>
            <w:r w:rsidR="00B81F80">
              <w:rPr>
                <w:noProof/>
                <w:webHidden/>
              </w:rPr>
              <w:fldChar w:fldCharType="begin"/>
            </w:r>
            <w:r w:rsidR="00B81F80">
              <w:rPr>
                <w:noProof/>
                <w:webHidden/>
              </w:rPr>
              <w:instrText xml:space="preserve"> PAGEREF _Toc157009265 \h </w:instrText>
            </w:r>
            <w:r w:rsidR="00B81F80">
              <w:rPr>
                <w:noProof/>
                <w:webHidden/>
              </w:rPr>
            </w:r>
            <w:r w:rsidR="00B81F80">
              <w:rPr>
                <w:noProof/>
                <w:webHidden/>
              </w:rPr>
              <w:fldChar w:fldCharType="separate"/>
            </w:r>
            <w:r w:rsidR="00B81F80">
              <w:rPr>
                <w:noProof/>
                <w:webHidden/>
              </w:rPr>
              <w:t>17</w:t>
            </w:r>
            <w:r w:rsidR="00B81F80">
              <w:rPr>
                <w:noProof/>
                <w:webHidden/>
              </w:rPr>
              <w:fldChar w:fldCharType="end"/>
            </w:r>
          </w:hyperlink>
        </w:p>
        <w:p w14:paraId="7D40E099" w14:textId="0115CA61"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6" w:history="1">
            <w:r w:rsidR="00B81F80" w:rsidRPr="00FF745D">
              <w:rPr>
                <w:rStyle w:val="Hyperlink"/>
                <w:noProof/>
              </w:rPr>
              <w:t>Session 2 – Facilitator Guide</w:t>
            </w:r>
            <w:r w:rsidR="00B81F80">
              <w:rPr>
                <w:noProof/>
                <w:webHidden/>
              </w:rPr>
              <w:tab/>
            </w:r>
            <w:r w:rsidR="00B81F80">
              <w:rPr>
                <w:noProof/>
                <w:webHidden/>
              </w:rPr>
              <w:fldChar w:fldCharType="begin"/>
            </w:r>
            <w:r w:rsidR="00B81F80">
              <w:rPr>
                <w:noProof/>
                <w:webHidden/>
              </w:rPr>
              <w:instrText xml:space="preserve"> PAGEREF _Toc157009266 \h </w:instrText>
            </w:r>
            <w:r w:rsidR="00B81F80">
              <w:rPr>
                <w:noProof/>
                <w:webHidden/>
              </w:rPr>
            </w:r>
            <w:r w:rsidR="00B81F80">
              <w:rPr>
                <w:noProof/>
                <w:webHidden/>
              </w:rPr>
              <w:fldChar w:fldCharType="separate"/>
            </w:r>
            <w:r w:rsidR="00B81F80">
              <w:rPr>
                <w:noProof/>
                <w:webHidden/>
              </w:rPr>
              <w:t>20</w:t>
            </w:r>
            <w:r w:rsidR="00B81F80">
              <w:rPr>
                <w:noProof/>
                <w:webHidden/>
              </w:rPr>
              <w:fldChar w:fldCharType="end"/>
            </w:r>
          </w:hyperlink>
        </w:p>
        <w:p w14:paraId="3CF53C7A" w14:textId="26DC535D"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7"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_Toc157009267 \h </w:instrText>
            </w:r>
            <w:r w:rsidR="00B81F80">
              <w:rPr>
                <w:noProof/>
                <w:webHidden/>
              </w:rPr>
            </w:r>
            <w:r w:rsidR="00B81F80">
              <w:rPr>
                <w:noProof/>
                <w:webHidden/>
              </w:rPr>
              <w:fldChar w:fldCharType="separate"/>
            </w:r>
            <w:r w:rsidR="00B81F80">
              <w:rPr>
                <w:noProof/>
                <w:webHidden/>
              </w:rPr>
              <w:t>24</w:t>
            </w:r>
            <w:r w:rsidR="00B81F80">
              <w:rPr>
                <w:noProof/>
                <w:webHidden/>
              </w:rPr>
              <w:fldChar w:fldCharType="end"/>
            </w:r>
          </w:hyperlink>
        </w:p>
        <w:p w14:paraId="271DE791" w14:textId="043D0F07"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68"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_Toc157009268 \h </w:instrText>
            </w:r>
            <w:r w:rsidR="00B81F80">
              <w:rPr>
                <w:noProof/>
                <w:webHidden/>
              </w:rPr>
            </w:r>
            <w:r w:rsidR="00B81F80">
              <w:rPr>
                <w:noProof/>
                <w:webHidden/>
              </w:rPr>
              <w:fldChar w:fldCharType="separate"/>
            </w:r>
            <w:r w:rsidR="00B81F80">
              <w:rPr>
                <w:noProof/>
                <w:webHidden/>
              </w:rPr>
              <w:t>25</w:t>
            </w:r>
            <w:r w:rsidR="00B81F80">
              <w:rPr>
                <w:noProof/>
                <w:webHidden/>
              </w:rPr>
              <w:fldChar w:fldCharType="end"/>
            </w:r>
          </w:hyperlink>
        </w:p>
        <w:p w14:paraId="414977F3" w14:textId="708C6546"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69" w:history="1">
            <w:r w:rsidR="00B81F80" w:rsidRPr="00FF745D">
              <w:rPr>
                <w:rStyle w:val="Hyperlink"/>
                <w:noProof/>
              </w:rPr>
              <w:t>Race Consciousness and Antiracism</w:t>
            </w:r>
            <w:r w:rsidR="00B81F80">
              <w:rPr>
                <w:noProof/>
                <w:webHidden/>
              </w:rPr>
              <w:tab/>
            </w:r>
            <w:r w:rsidR="00B81F80">
              <w:rPr>
                <w:noProof/>
                <w:webHidden/>
              </w:rPr>
              <w:fldChar w:fldCharType="begin"/>
            </w:r>
            <w:r w:rsidR="00B81F80">
              <w:rPr>
                <w:noProof/>
                <w:webHidden/>
              </w:rPr>
              <w:instrText xml:space="preserve"> PAGEREF _Toc157009269 \h </w:instrText>
            </w:r>
            <w:r w:rsidR="00B81F80">
              <w:rPr>
                <w:noProof/>
                <w:webHidden/>
              </w:rPr>
            </w:r>
            <w:r w:rsidR="00B81F80">
              <w:rPr>
                <w:noProof/>
                <w:webHidden/>
              </w:rPr>
              <w:fldChar w:fldCharType="separate"/>
            </w:r>
            <w:r w:rsidR="00B81F80">
              <w:rPr>
                <w:noProof/>
                <w:webHidden/>
              </w:rPr>
              <w:t>26</w:t>
            </w:r>
            <w:r w:rsidR="00B81F80">
              <w:rPr>
                <w:noProof/>
                <w:webHidden/>
              </w:rPr>
              <w:fldChar w:fldCharType="end"/>
            </w:r>
          </w:hyperlink>
        </w:p>
        <w:p w14:paraId="3A8B69B0" w14:textId="50279151"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70" w:history="1">
            <w:r w:rsidR="00B81F80" w:rsidRPr="00FF745D">
              <w:rPr>
                <w:rStyle w:val="Hyperlink"/>
                <w:rFonts w:eastAsiaTheme="majorEastAsia" w:cstheme="majorBidi"/>
                <w:noProof/>
              </w:rPr>
              <w:t>Session 3 – Student Guide</w:t>
            </w:r>
            <w:r w:rsidR="00B81F80">
              <w:rPr>
                <w:noProof/>
                <w:webHidden/>
              </w:rPr>
              <w:tab/>
            </w:r>
            <w:r w:rsidR="00B81F80">
              <w:rPr>
                <w:noProof/>
                <w:webHidden/>
              </w:rPr>
              <w:fldChar w:fldCharType="begin"/>
            </w:r>
            <w:r w:rsidR="00B81F80">
              <w:rPr>
                <w:noProof/>
                <w:webHidden/>
              </w:rPr>
              <w:instrText xml:space="preserve"> PAGEREF _Toc157009270 \h </w:instrText>
            </w:r>
            <w:r w:rsidR="00B81F80">
              <w:rPr>
                <w:noProof/>
                <w:webHidden/>
              </w:rPr>
            </w:r>
            <w:r w:rsidR="00B81F80">
              <w:rPr>
                <w:noProof/>
                <w:webHidden/>
              </w:rPr>
              <w:fldChar w:fldCharType="separate"/>
            </w:r>
            <w:r w:rsidR="00B81F80">
              <w:rPr>
                <w:noProof/>
                <w:webHidden/>
              </w:rPr>
              <w:t>26</w:t>
            </w:r>
            <w:r w:rsidR="00B81F80">
              <w:rPr>
                <w:noProof/>
                <w:webHidden/>
              </w:rPr>
              <w:fldChar w:fldCharType="end"/>
            </w:r>
          </w:hyperlink>
        </w:p>
        <w:p w14:paraId="11625890" w14:textId="1177361C"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1" w:history="1">
            <w:r w:rsidR="00B81F80" w:rsidRPr="00FF745D">
              <w:rPr>
                <w:rStyle w:val="Hyperlink"/>
                <w:noProof/>
              </w:rPr>
              <w:t>Session 3 – Facilitator Guide</w:t>
            </w:r>
            <w:r w:rsidR="00B81F80">
              <w:rPr>
                <w:noProof/>
                <w:webHidden/>
              </w:rPr>
              <w:tab/>
            </w:r>
            <w:r w:rsidR="00B81F80">
              <w:rPr>
                <w:noProof/>
                <w:webHidden/>
              </w:rPr>
              <w:fldChar w:fldCharType="begin"/>
            </w:r>
            <w:r w:rsidR="00B81F80">
              <w:rPr>
                <w:noProof/>
                <w:webHidden/>
              </w:rPr>
              <w:instrText xml:space="preserve"> PAGEREF _Toc157009271 \h </w:instrText>
            </w:r>
            <w:r w:rsidR="00B81F80">
              <w:rPr>
                <w:noProof/>
                <w:webHidden/>
              </w:rPr>
            </w:r>
            <w:r w:rsidR="00B81F80">
              <w:rPr>
                <w:noProof/>
                <w:webHidden/>
              </w:rPr>
              <w:fldChar w:fldCharType="separate"/>
            </w:r>
            <w:r w:rsidR="00B81F80">
              <w:rPr>
                <w:noProof/>
                <w:webHidden/>
              </w:rPr>
              <w:t>28</w:t>
            </w:r>
            <w:r w:rsidR="00B81F80">
              <w:rPr>
                <w:noProof/>
                <w:webHidden/>
              </w:rPr>
              <w:fldChar w:fldCharType="end"/>
            </w:r>
          </w:hyperlink>
        </w:p>
        <w:p w14:paraId="04EC34B4" w14:textId="7EB46A44"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2"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_Toc157009272 \h </w:instrText>
            </w:r>
            <w:r w:rsidR="00B81F80">
              <w:rPr>
                <w:noProof/>
                <w:webHidden/>
              </w:rPr>
            </w:r>
            <w:r w:rsidR="00B81F80">
              <w:rPr>
                <w:noProof/>
                <w:webHidden/>
              </w:rPr>
              <w:fldChar w:fldCharType="separate"/>
            </w:r>
            <w:r w:rsidR="00B81F80">
              <w:rPr>
                <w:noProof/>
                <w:webHidden/>
              </w:rPr>
              <w:t>32</w:t>
            </w:r>
            <w:r w:rsidR="00B81F80">
              <w:rPr>
                <w:noProof/>
                <w:webHidden/>
              </w:rPr>
              <w:fldChar w:fldCharType="end"/>
            </w:r>
          </w:hyperlink>
        </w:p>
        <w:p w14:paraId="74AE8D31" w14:textId="1987FC0E"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3"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_Toc157009273 \h </w:instrText>
            </w:r>
            <w:r w:rsidR="00B81F80">
              <w:rPr>
                <w:noProof/>
                <w:webHidden/>
              </w:rPr>
            </w:r>
            <w:r w:rsidR="00B81F80">
              <w:rPr>
                <w:noProof/>
                <w:webHidden/>
              </w:rPr>
              <w:fldChar w:fldCharType="separate"/>
            </w:r>
            <w:r w:rsidR="00B81F80">
              <w:rPr>
                <w:noProof/>
                <w:webHidden/>
              </w:rPr>
              <w:t>33</w:t>
            </w:r>
            <w:r w:rsidR="00B81F80">
              <w:rPr>
                <w:noProof/>
                <w:webHidden/>
              </w:rPr>
              <w:fldChar w:fldCharType="end"/>
            </w:r>
          </w:hyperlink>
        </w:p>
        <w:p w14:paraId="676B8CA8" w14:textId="550F24B2"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74" w:history="1">
            <w:r w:rsidR="00B81F80" w:rsidRPr="00FF745D">
              <w:rPr>
                <w:rStyle w:val="Hyperlink"/>
                <w:noProof/>
              </w:rPr>
              <w:t>Confronting our Biases</w:t>
            </w:r>
            <w:r w:rsidR="00B81F80">
              <w:rPr>
                <w:noProof/>
                <w:webHidden/>
              </w:rPr>
              <w:tab/>
            </w:r>
            <w:r w:rsidR="00B81F80">
              <w:rPr>
                <w:noProof/>
                <w:webHidden/>
              </w:rPr>
              <w:fldChar w:fldCharType="begin"/>
            </w:r>
            <w:r w:rsidR="00B81F80">
              <w:rPr>
                <w:noProof/>
                <w:webHidden/>
              </w:rPr>
              <w:instrText xml:space="preserve"> PAGEREF _Toc157009274 \h </w:instrText>
            </w:r>
            <w:r w:rsidR="00B81F80">
              <w:rPr>
                <w:noProof/>
                <w:webHidden/>
              </w:rPr>
            </w:r>
            <w:r w:rsidR="00B81F80">
              <w:rPr>
                <w:noProof/>
                <w:webHidden/>
              </w:rPr>
              <w:fldChar w:fldCharType="separate"/>
            </w:r>
            <w:r w:rsidR="00B81F80">
              <w:rPr>
                <w:noProof/>
                <w:webHidden/>
              </w:rPr>
              <w:t>34</w:t>
            </w:r>
            <w:r w:rsidR="00B81F80">
              <w:rPr>
                <w:noProof/>
                <w:webHidden/>
              </w:rPr>
              <w:fldChar w:fldCharType="end"/>
            </w:r>
          </w:hyperlink>
        </w:p>
        <w:p w14:paraId="23FFEC9D" w14:textId="42A025E0"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5" w:history="1">
            <w:r w:rsidR="00B81F80" w:rsidRPr="00FF745D">
              <w:rPr>
                <w:rStyle w:val="Hyperlink"/>
                <w:noProof/>
              </w:rPr>
              <w:t>Session 4 – Student Guide</w:t>
            </w:r>
            <w:r w:rsidR="00B81F80">
              <w:rPr>
                <w:noProof/>
                <w:webHidden/>
              </w:rPr>
              <w:tab/>
            </w:r>
            <w:r w:rsidR="00B81F80">
              <w:rPr>
                <w:noProof/>
                <w:webHidden/>
              </w:rPr>
              <w:fldChar w:fldCharType="begin"/>
            </w:r>
            <w:r w:rsidR="00B81F80">
              <w:rPr>
                <w:noProof/>
                <w:webHidden/>
              </w:rPr>
              <w:instrText xml:space="preserve"> PAGEREF _Toc157009275 \h </w:instrText>
            </w:r>
            <w:r w:rsidR="00B81F80">
              <w:rPr>
                <w:noProof/>
                <w:webHidden/>
              </w:rPr>
            </w:r>
            <w:r w:rsidR="00B81F80">
              <w:rPr>
                <w:noProof/>
                <w:webHidden/>
              </w:rPr>
              <w:fldChar w:fldCharType="separate"/>
            </w:r>
            <w:r w:rsidR="00B81F80">
              <w:rPr>
                <w:noProof/>
                <w:webHidden/>
              </w:rPr>
              <w:t>34</w:t>
            </w:r>
            <w:r w:rsidR="00B81F80">
              <w:rPr>
                <w:noProof/>
                <w:webHidden/>
              </w:rPr>
              <w:fldChar w:fldCharType="end"/>
            </w:r>
          </w:hyperlink>
        </w:p>
        <w:p w14:paraId="2C2505DF" w14:textId="7459D986"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6" w:history="1">
            <w:r w:rsidR="00B81F80" w:rsidRPr="00FF745D">
              <w:rPr>
                <w:rStyle w:val="Hyperlink"/>
                <w:noProof/>
              </w:rPr>
              <w:t>Session 4 – Facilitator Guide</w:t>
            </w:r>
            <w:r w:rsidR="00B81F80">
              <w:rPr>
                <w:noProof/>
                <w:webHidden/>
              </w:rPr>
              <w:tab/>
            </w:r>
            <w:r w:rsidR="00B81F80">
              <w:rPr>
                <w:noProof/>
                <w:webHidden/>
              </w:rPr>
              <w:fldChar w:fldCharType="begin"/>
            </w:r>
            <w:r w:rsidR="00B81F80">
              <w:rPr>
                <w:noProof/>
                <w:webHidden/>
              </w:rPr>
              <w:instrText xml:space="preserve"> PAGEREF _Toc157009276 \h </w:instrText>
            </w:r>
            <w:r w:rsidR="00B81F80">
              <w:rPr>
                <w:noProof/>
                <w:webHidden/>
              </w:rPr>
            </w:r>
            <w:r w:rsidR="00B81F80">
              <w:rPr>
                <w:noProof/>
                <w:webHidden/>
              </w:rPr>
              <w:fldChar w:fldCharType="separate"/>
            </w:r>
            <w:r w:rsidR="00B81F80">
              <w:rPr>
                <w:noProof/>
                <w:webHidden/>
              </w:rPr>
              <w:t>36</w:t>
            </w:r>
            <w:r w:rsidR="00B81F80">
              <w:rPr>
                <w:noProof/>
                <w:webHidden/>
              </w:rPr>
              <w:fldChar w:fldCharType="end"/>
            </w:r>
          </w:hyperlink>
        </w:p>
        <w:p w14:paraId="235F16C1" w14:textId="42C4A05B"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7" w:history="1">
            <w:r w:rsidR="00B81F80" w:rsidRPr="00FF745D">
              <w:rPr>
                <w:rStyle w:val="Hyperlink"/>
                <w:rFonts w:cs="Calibri"/>
                <w:bCs/>
                <w:noProof/>
              </w:rPr>
              <w:t>Pre-test</w:t>
            </w:r>
            <w:r w:rsidR="00B81F80">
              <w:rPr>
                <w:noProof/>
                <w:webHidden/>
              </w:rPr>
              <w:tab/>
            </w:r>
            <w:r w:rsidR="00B81F80">
              <w:rPr>
                <w:noProof/>
                <w:webHidden/>
              </w:rPr>
              <w:fldChar w:fldCharType="begin"/>
            </w:r>
            <w:r w:rsidR="00B81F80">
              <w:rPr>
                <w:noProof/>
                <w:webHidden/>
              </w:rPr>
              <w:instrText xml:space="preserve"> PAGEREF _Toc157009277 \h </w:instrText>
            </w:r>
            <w:r w:rsidR="00B81F80">
              <w:rPr>
                <w:noProof/>
                <w:webHidden/>
              </w:rPr>
            </w:r>
            <w:r w:rsidR="00B81F80">
              <w:rPr>
                <w:noProof/>
                <w:webHidden/>
              </w:rPr>
              <w:fldChar w:fldCharType="separate"/>
            </w:r>
            <w:r w:rsidR="00B81F80">
              <w:rPr>
                <w:noProof/>
                <w:webHidden/>
              </w:rPr>
              <w:t>39</w:t>
            </w:r>
            <w:r w:rsidR="00B81F80">
              <w:rPr>
                <w:noProof/>
                <w:webHidden/>
              </w:rPr>
              <w:fldChar w:fldCharType="end"/>
            </w:r>
          </w:hyperlink>
        </w:p>
        <w:p w14:paraId="11F89C52" w14:textId="53DEBEB4"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78" w:history="1">
            <w:r w:rsidR="00B81F80" w:rsidRPr="00FF745D">
              <w:rPr>
                <w:rStyle w:val="Hyperlink"/>
                <w:rFonts w:cs="Calibri"/>
                <w:bCs/>
                <w:noProof/>
              </w:rPr>
              <w:t>Post-test</w:t>
            </w:r>
            <w:r w:rsidR="00B81F80">
              <w:rPr>
                <w:noProof/>
                <w:webHidden/>
              </w:rPr>
              <w:tab/>
            </w:r>
            <w:r w:rsidR="00B81F80">
              <w:rPr>
                <w:noProof/>
                <w:webHidden/>
              </w:rPr>
              <w:fldChar w:fldCharType="begin"/>
            </w:r>
            <w:r w:rsidR="00B81F80">
              <w:rPr>
                <w:noProof/>
                <w:webHidden/>
              </w:rPr>
              <w:instrText xml:space="preserve"> PAGEREF _Toc157009278 \h </w:instrText>
            </w:r>
            <w:r w:rsidR="00B81F80">
              <w:rPr>
                <w:noProof/>
                <w:webHidden/>
              </w:rPr>
            </w:r>
            <w:r w:rsidR="00B81F80">
              <w:rPr>
                <w:noProof/>
                <w:webHidden/>
              </w:rPr>
              <w:fldChar w:fldCharType="separate"/>
            </w:r>
            <w:r w:rsidR="00B81F80">
              <w:rPr>
                <w:noProof/>
                <w:webHidden/>
              </w:rPr>
              <w:t>40</w:t>
            </w:r>
            <w:r w:rsidR="00B81F80">
              <w:rPr>
                <w:noProof/>
                <w:webHidden/>
              </w:rPr>
              <w:fldChar w:fldCharType="end"/>
            </w:r>
          </w:hyperlink>
        </w:p>
        <w:p w14:paraId="09919DBB" w14:textId="53D41E66"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79" w:history="1">
            <w:r w:rsidR="00B81F80" w:rsidRPr="00FF745D">
              <w:rPr>
                <w:rStyle w:val="Hyperlink"/>
                <w:noProof/>
              </w:rPr>
              <w:t>Cultural Humility</w:t>
            </w:r>
            <w:r w:rsidR="00B81F80">
              <w:rPr>
                <w:noProof/>
                <w:webHidden/>
              </w:rPr>
              <w:tab/>
            </w:r>
            <w:r w:rsidR="00B81F80">
              <w:rPr>
                <w:noProof/>
                <w:webHidden/>
              </w:rPr>
              <w:fldChar w:fldCharType="begin"/>
            </w:r>
            <w:r w:rsidR="00B81F80">
              <w:rPr>
                <w:noProof/>
                <w:webHidden/>
              </w:rPr>
              <w:instrText xml:space="preserve"> PAGEREF _Toc157009279 \h </w:instrText>
            </w:r>
            <w:r w:rsidR="00B81F80">
              <w:rPr>
                <w:noProof/>
                <w:webHidden/>
              </w:rPr>
            </w:r>
            <w:r w:rsidR="00B81F80">
              <w:rPr>
                <w:noProof/>
                <w:webHidden/>
              </w:rPr>
              <w:fldChar w:fldCharType="separate"/>
            </w:r>
            <w:r w:rsidR="00B81F80">
              <w:rPr>
                <w:noProof/>
                <w:webHidden/>
              </w:rPr>
              <w:t>41</w:t>
            </w:r>
            <w:r w:rsidR="00B81F80">
              <w:rPr>
                <w:noProof/>
                <w:webHidden/>
              </w:rPr>
              <w:fldChar w:fldCharType="end"/>
            </w:r>
          </w:hyperlink>
        </w:p>
        <w:p w14:paraId="325CBB4B" w14:textId="6EBC586F"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0" w:history="1">
            <w:r w:rsidR="00B81F80" w:rsidRPr="00FF745D">
              <w:rPr>
                <w:rStyle w:val="Hyperlink"/>
                <w:noProof/>
              </w:rPr>
              <w:t>Session 5 – Student Guide</w:t>
            </w:r>
            <w:r w:rsidR="00B81F80">
              <w:rPr>
                <w:noProof/>
                <w:webHidden/>
              </w:rPr>
              <w:tab/>
            </w:r>
            <w:r w:rsidR="00B81F80">
              <w:rPr>
                <w:noProof/>
                <w:webHidden/>
              </w:rPr>
              <w:fldChar w:fldCharType="begin"/>
            </w:r>
            <w:r w:rsidR="00B81F80">
              <w:rPr>
                <w:noProof/>
                <w:webHidden/>
              </w:rPr>
              <w:instrText xml:space="preserve"> PAGEREF _Toc157009280 \h </w:instrText>
            </w:r>
            <w:r w:rsidR="00B81F80">
              <w:rPr>
                <w:noProof/>
                <w:webHidden/>
              </w:rPr>
            </w:r>
            <w:r w:rsidR="00B81F80">
              <w:rPr>
                <w:noProof/>
                <w:webHidden/>
              </w:rPr>
              <w:fldChar w:fldCharType="separate"/>
            </w:r>
            <w:r w:rsidR="00B81F80">
              <w:rPr>
                <w:noProof/>
                <w:webHidden/>
              </w:rPr>
              <w:t>41</w:t>
            </w:r>
            <w:r w:rsidR="00B81F80">
              <w:rPr>
                <w:noProof/>
                <w:webHidden/>
              </w:rPr>
              <w:fldChar w:fldCharType="end"/>
            </w:r>
          </w:hyperlink>
        </w:p>
        <w:p w14:paraId="2A89F41B" w14:textId="027E1A55"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1" w:history="1">
            <w:r w:rsidR="00B81F80" w:rsidRPr="00FF745D">
              <w:rPr>
                <w:rStyle w:val="Hyperlink"/>
                <w:noProof/>
              </w:rPr>
              <w:t>Session 5 – Facilitator Guide</w:t>
            </w:r>
            <w:r w:rsidR="00B81F80">
              <w:rPr>
                <w:noProof/>
                <w:webHidden/>
              </w:rPr>
              <w:tab/>
            </w:r>
            <w:r w:rsidR="00B81F80">
              <w:rPr>
                <w:noProof/>
                <w:webHidden/>
              </w:rPr>
              <w:fldChar w:fldCharType="begin"/>
            </w:r>
            <w:r w:rsidR="00B81F80">
              <w:rPr>
                <w:noProof/>
                <w:webHidden/>
              </w:rPr>
              <w:instrText xml:space="preserve"> PAGEREF _Toc157009281 \h </w:instrText>
            </w:r>
            <w:r w:rsidR="00B81F80">
              <w:rPr>
                <w:noProof/>
                <w:webHidden/>
              </w:rPr>
            </w:r>
            <w:r w:rsidR="00B81F80">
              <w:rPr>
                <w:noProof/>
                <w:webHidden/>
              </w:rPr>
              <w:fldChar w:fldCharType="separate"/>
            </w:r>
            <w:r w:rsidR="00B81F80">
              <w:rPr>
                <w:noProof/>
                <w:webHidden/>
              </w:rPr>
              <w:t>43</w:t>
            </w:r>
            <w:r w:rsidR="00B81F80">
              <w:rPr>
                <w:noProof/>
                <w:webHidden/>
              </w:rPr>
              <w:fldChar w:fldCharType="end"/>
            </w:r>
          </w:hyperlink>
        </w:p>
        <w:p w14:paraId="09666AB5" w14:textId="7C85A842"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2"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_Toc157009282 \h </w:instrText>
            </w:r>
            <w:r w:rsidR="00B81F80">
              <w:rPr>
                <w:noProof/>
                <w:webHidden/>
              </w:rPr>
            </w:r>
            <w:r w:rsidR="00B81F80">
              <w:rPr>
                <w:noProof/>
                <w:webHidden/>
              </w:rPr>
              <w:fldChar w:fldCharType="separate"/>
            </w:r>
            <w:r w:rsidR="00B81F80">
              <w:rPr>
                <w:noProof/>
                <w:webHidden/>
              </w:rPr>
              <w:t>47</w:t>
            </w:r>
            <w:r w:rsidR="00B81F80">
              <w:rPr>
                <w:noProof/>
                <w:webHidden/>
              </w:rPr>
              <w:fldChar w:fldCharType="end"/>
            </w:r>
          </w:hyperlink>
        </w:p>
        <w:p w14:paraId="39184C64" w14:textId="16DBFCBE"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3"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_Toc157009283 \h </w:instrText>
            </w:r>
            <w:r w:rsidR="00B81F80">
              <w:rPr>
                <w:noProof/>
                <w:webHidden/>
              </w:rPr>
            </w:r>
            <w:r w:rsidR="00B81F80">
              <w:rPr>
                <w:noProof/>
                <w:webHidden/>
              </w:rPr>
              <w:fldChar w:fldCharType="separate"/>
            </w:r>
            <w:r w:rsidR="00B81F80">
              <w:rPr>
                <w:noProof/>
                <w:webHidden/>
              </w:rPr>
              <w:t>48</w:t>
            </w:r>
            <w:r w:rsidR="00B81F80">
              <w:rPr>
                <w:noProof/>
                <w:webHidden/>
              </w:rPr>
              <w:fldChar w:fldCharType="end"/>
            </w:r>
          </w:hyperlink>
        </w:p>
        <w:p w14:paraId="7437595D" w14:textId="6CEFDDB8"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84" w:history="1">
            <w:r w:rsidR="00B81F80" w:rsidRPr="00FF745D">
              <w:rPr>
                <w:rStyle w:val="Hyperlink"/>
                <w:noProof/>
              </w:rPr>
              <w:t>The Skills of Allyship</w:t>
            </w:r>
            <w:r w:rsidR="00B81F80">
              <w:rPr>
                <w:noProof/>
                <w:webHidden/>
              </w:rPr>
              <w:tab/>
            </w:r>
            <w:r w:rsidR="00B81F80">
              <w:rPr>
                <w:noProof/>
                <w:webHidden/>
              </w:rPr>
              <w:fldChar w:fldCharType="begin"/>
            </w:r>
            <w:r w:rsidR="00B81F80">
              <w:rPr>
                <w:noProof/>
                <w:webHidden/>
              </w:rPr>
              <w:instrText xml:space="preserve"> PAGEREF _Toc157009284 \h </w:instrText>
            </w:r>
            <w:r w:rsidR="00B81F80">
              <w:rPr>
                <w:noProof/>
                <w:webHidden/>
              </w:rPr>
            </w:r>
            <w:r w:rsidR="00B81F80">
              <w:rPr>
                <w:noProof/>
                <w:webHidden/>
              </w:rPr>
              <w:fldChar w:fldCharType="separate"/>
            </w:r>
            <w:r w:rsidR="00B81F80">
              <w:rPr>
                <w:noProof/>
                <w:webHidden/>
              </w:rPr>
              <w:t>49</w:t>
            </w:r>
            <w:r w:rsidR="00B81F80">
              <w:rPr>
                <w:noProof/>
                <w:webHidden/>
              </w:rPr>
              <w:fldChar w:fldCharType="end"/>
            </w:r>
          </w:hyperlink>
        </w:p>
        <w:p w14:paraId="0A6C381A" w14:textId="1CA358B8"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5" w:history="1">
            <w:r w:rsidR="00B81F80" w:rsidRPr="00FF745D">
              <w:rPr>
                <w:rStyle w:val="Hyperlink"/>
                <w:noProof/>
              </w:rPr>
              <w:t>Session 6 – Student Guide</w:t>
            </w:r>
            <w:r w:rsidR="00B81F80">
              <w:rPr>
                <w:noProof/>
                <w:webHidden/>
              </w:rPr>
              <w:tab/>
            </w:r>
            <w:r w:rsidR="00B81F80">
              <w:rPr>
                <w:noProof/>
                <w:webHidden/>
              </w:rPr>
              <w:fldChar w:fldCharType="begin"/>
            </w:r>
            <w:r w:rsidR="00B81F80">
              <w:rPr>
                <w:noProof/>
                <w:webHidden/>
              </w:rPr>
              <w:instrText xml:space="preserve"> PAGEREF _Toc157009285 \h </w:instrText>
            </w:r>
            <w:r w:rsidR="00B81F80">
              <w:rPr>
                <w:noProof/>
                <w:webHidden/>
              </w:rPr>
            </w:r>
            <w:r w:rsidR="00B81F80">
              <w:rPr>
                <w:noProof/>
                <w:webHidden/>
              </w:rPr>
              <w:fldChar w:fldCharType="separate"/>
            </w:r>
            <w:r w:rsidR="00B81F80">
              <w:rPr>
                <w:noProof/>
                <w:webHidden/>
              </w:rPr>
              <w:t>49</w:t>
            </w:r>
            <w:r w:rsidR="00B81F80">
              <w:rPr>
                <w:noProof/>
                <w:webHidden/>
              </w:rPr>
              <w:fldChar w:fldCharType="end"/>
            </w:r>
          </w:hyperlink>
        </w:p>
        <w:p w14:paraId="74B105E6" w14:textId="290090D5"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6" w:history="1">
            <w:r w:rsidR="00B81F80" w:rsidRPr="00FF745D">
              <w:rPr>
                <w:rStyle w:val="Hyperlink"/>
                <w:noProof/>
              </w:rPr>
              <w:t>Session 6 – Facilitator Guide</w:t>
            </w:r>
            <w:r w:rsidR="00B81F80">
              <w:rPr>
                <w:noProof/>
                <w:webHidden/>
              </w:rPr>
              <w:tab/>
            </w:r>
            <w:r w:rsidR="00B81F80">
              <w:rPr>
                <w:noProof/>
                <w:webHidden/>
              </w:rPr>
              <w:fldChar w:fldCharType="begin"/>
            </w:r>
            <w:r w:rsidR="00B81F80">
              <w:rPr>
                <w:noProof/>
                <w:webHidden/>
              </w:rPr>
              <w:instrText xml:space="preserve"> PAGEREF _Toc157009286 \h </w:instrText>
            </w:r>
            <w:r w:rsidR="00B81F80">
              <w:rPr>
                <w:noProof/>
                <w:webHidden/>
              </w:rPr>
            </w:r>
            <w:r w:rsidR="00B81F80">
              <w:rPr>
                <w:noProof/>
                <w:webHidden/>
              </w:rPr>
              <w:fldChar w:fldCharType="separate"/>
            </w:r>
            <w:r w:rsidR="00B81F80">
              <w:rPr>
                <w:noProof/>
                <w:webHidden/>
              </w:rPr>
              <w:t>51</w:t>
            </w:r>
            <w:r w:rsidR="00B81F80">
              <w:rPr>
                <w:noProof/>
                <w:webHidden/>
              </w:rPr>
              <w:fldChar w:fldCharType="end"/>
            </w:r>
          </w:hyperlink>
        </w:p>
        <w:p w14:paraId="463C3B32" w14:textId="7654D297"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7"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_Toc157009287 \h </w:instrText>
            </w:r>
            <w:r w:rsidR="00B81F80">
              <w:rPr>
                <w:noProof/>
                <w:webHidden/>
              </w:rPr>
            </w:r>
            <w:r w:rsidR="00B81F80">
              <w:rPr>
                <w:noProof/>
                <w:webHidden/>
              </w:rPr>
              <w:fldChar w:fldCharType="separate"/>
            </w:r>
            <w:r w:rsidR="00B81F80">
              <w:rPr>
                <w:noProof/>
                <w:webHidden/>
              </w:rPr>
              <w:t>59</w:t>
            </w:r>
            <w:r w:rsidR="00B81F80">
              <w:rPr>
                <w:noProof/>
                <w:webHidden/>
              </w:rPr>
              <w:fldChar w:fldCharType="end"/>
            </w:r>
          </w:hyperlink>
        </w:p>
        <w:p w14:paraId="0FB7C3B6" w14:textId="5C94694D"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88"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_Toc157009288 \h </w:instrText>
            </w:r>
            <w:r w:rsidR="00B81F80">
              <w:rPr>
                <w:noProof/>
                <w:webHidden/>
              </w:rPr>
            </w:r>
            <w:r w:rsidR="00B81F80">
              <w:rPr>
                <w:noProof/>
                <w:webHidden/>
              </w:rPr>
              <w:fldChar w:fldCharType="separate"/>
            </w:r>
            <w:r w:rsidR="00B81F80">
              <w:rPr>
                <w:noProof/>
                <w:webHidden/>
              </w:rPr>
              <w:t>60</w:t>
            </w:r>
            <w:r w:rsidR="00B81F80">
              <w:rPr>
                <w:noProof/>
                <w:webHidden/>
              </w:rPr>
              <w:fldChar w:fldCharType="end"/>
            </w:r>
          </w:hyperlink>
        </w:p>
        <w:p w14:paraId="17DBC8BA" w14:textId="7F96390F"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89" w:history="1">
            <w:r w:rsidR="00B81F80" w:rsidRPr="00FF745D">
              <w:rPr>
                <w:rStyle w:val="Hyperlink"/>
                <w:noProof/>
              </w:rPr>
              <w:t>Understanding and Responding to Microaggressions</w:t>
            </w:r>
            <w:r w:rsidR="00B81F80">
              <w:rPr>
                <w:noProof/>
                <w:webHidden/>
              </w:rPr>
              <w:tab/>
            </w:r>
            <w:r w:rsidR="00B81F80">
              <w:rPr>
                <w:noProof/>
                <w:webHidden/>
              </w:rPr>
              <w:fldChar w:fldCharType="begin"/>
            </w:r>
            <w:r w:rsidR="00B81F80">
              <w:rPr>
                <w:noProof/>
                <w:webHidden/>
              </w:rPr>
              <w:instrText xml:space="preserve"> PAGEREF _Toc157009289 \h </w:instrText>
            </w:r>
            <w:r w:rsidR="00B81F80">
              <w:rPr>
                <w:noProof/>
                <w:webHidden/>
              </w:rPr>
            </w:r>
            <w:r w:rsidR="00B81F80">
              <w:rPr>
                <w:noProof/>
                <w:webHidden/>
              </w:rPr>
              <w:fldChar w:fldCharType="separate"/>
            </w:r>
            <w:r w:rsidR="00B81F80">
              <w:rPr>
                <w:noProof/>
                <w:webHidden/>
              </w:rPr>
              <w:t>62</w:t>
            </w:r>
            <w:r w:rsidR="00B81F80">
              <w:rPr>
                <w:noProof/>
                <w:webHidden/>
              </w:rPr>
              <w:fldChar w:fldCharType="end"/>
            </w:r>
          </w:hyperlink>
        </w:p>
        <w:p w14:paraId="65B05678" w14:textId="6D394650"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0" w:history="1">
            <w:r w:rsidR="00B81F80" w:rsidRPr="00FF745D">
              <w:rPr>
                <w:rStyle w:val="Hyperlink"/>
                <w:noProof/>
              </w:rPr>
              <w:t>Session 7 – Student Guide</w:t>
            </w:r>
            <w:r w:rsidR="00B81F80">
              <w:rPr>
                <w:noProof/>
                <w:webHidden/>
              </w:rPr>
              <w:tab/>
            </w:r>
            <w:r w:rsidR="00B81F80">
              <w:rPr>
                <w:noProof/>
                <w:webHidden/>
              </w:rPr>
              <w:fldChar w:fldCharType="begin"/>
            </w:r>
            <w:r w:rsidR="00B81F80">
              <w:rPr>
                <w:noProof/>
                <w:webHidden/>
              </w:rPr>
              <w:instrText xml:space="preserve"> PAGEREF _Toc157009290 \h </w:instrText>
            </w:r>
            <w:r w:rsidR="00B81F80">
              <w:rPr>
                <w:noProof/>
                <w:webHidden/>
              </w:rPr>
            </w:r>
            <w:r w:rsidR="00B81F80">
              <w:rPr>
                <w:noProof/>
                <w:webHidden/>
              </w:rPr>
              <w:fldChar w:fldCharType="separate"/>
            </w:r>
            <w:r w:rsidR="00B81F80">
              <w:rPr>
                <w:noProof/>
                <w:webHidden/>
              </w:rPr>
              <w:t>62</w:t>
            </w:r>
            <w:r w:rsidR="00B81F80">
              <w:rPr>
                <w:noProof/>
                <w:webHidden/>
              </w:rPr>
              <w:fldChar w:fldCharType="end"/>
            </w:r>
          </w:hyperlink>
        </w:p>
        <w:p w14:paraId="38F21DB3" w14:textId="42D400BA"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1" w:history="1">
            <w:r w:rsidR="00B81F80" w:rsidRPr="00FF745D">
              <w:rPr>
                <w:rStyle w:val="Hyperlink"/>
                <w:noProof/>
              </w:rPr>
              <w:t>Session 7 – Facilitator Guide</w:t>
            </w:r>
            <w:r w:rsidR="00B81F80">
              <w:rPr>
                <w:noProof/>
                <w:webHidden/>
              </w:rPr>
              <w:tab/>
            </w:r>
            <w:r w:rsidR="00B81F80">
              <w:rPr>
                <w:noProof/>
                <w:webHidden/>
              </w:rPr>
              <w:fldChar w:fldCharType="begin"/>
            </w:r>
            <w:r w:rsidR="00B81F80">
              <w:rPr>
                <w:noProof/>
                <w:webHidden/>
              </w:rPr>
              <w:instrText xml:space="preserve"> PAGEREF _Toc157009291 \h </w:instrText>
            </w:r>
            <w:r w:rsidR="00B81F80">
              <w:rPr>
                <w:noProof/>
                <w:webHidden/>
              </w:rPr>
            </w:r>
            <w:r w:rsidR="00B81F80">
              <w:rPr>
                <w:noProof/>
                <w:webHidden/>
              </w:rPr>
              <w:fldChar w:fldCharType="separate"/>
            </w:r>
            <w:r w:rsidR="00B81F80">
              <w:rPr>
                <w:noProof/>
                <w:webHidden/>
              </w:rPr>
              <w:t>65</w:t>
            </w:r>
            <w:r w:rsidR="00B81F80">
              <w:rPr>
                <w:noProof/>
                <w:webHidden/>
              </w:rPr>
              <w:fldChar w:fldCharType="end"/>
            </w:r>
          </w:hyperlink>
        </w:p>
        <w:p w14:paraId="3B6A2947" w14:textId="5375563E"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2"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_Toc157009292 \h </w:instrText>
            </w:r>
            <w:r w:rsidR="00B81F80">
              <w:rPr>
                <w:noProof/>
                <w:webHidden/>
              </w:rPr>
            </w:r>
            <w:r w:rsidR="00B81F80">
              <w:rPr>
                <w:noProof/>
                <w:webHidden/>
              </w:rPr>
              <w:fldChar w:fldCharType="separate"/>
            </w:r>
            <w:r w:rsidR="00B81F80">
              <w:rPr>
                <w:noProof/>
                <w:webHidden/>
              </w:rPr>
              <w:t>71</w:t>
            </w:r>
            <w:r w:rsidR="00B81F80">
              <w:rPr>
                <w:noProof/>
                <w:webHidden/>
              </w:rPr>
              <w:fldChar w:fldCharType="end"/>
            </w:r>
          </w:hyperlink>
        </w:p>
        <w:p w14:paraId="72BE6D0B" w14:textId="527D8A6F"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3"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_Toc157009293 \h </w:instrText>
            </w:r>
            <w:r w:rsidR="00B81F80">
              <w:rPr>
                <w:noProof/>
                <w:webHidden/>
              </w:rPr>
            </w:r>
            <w:r w:rsidR="00B81F80">
              <w:rPr>
                <w:noProof/>
                <w:webHidden/>
              </w:rPr>
              <w:fldChar w:fldCharType="separate"/>
            </w:r>
            <w:r w:rsidR="00B81F80">
              <w:rPr>
                <w:noProof/>
                <w:webHidden/>
              </w:rPr>
              <w:t>72</w:t>
            </w:r>
            <w:r w:rsidR="00B81F80">
              <w:rPr>
                <w:noProof/>
                <w:webHidden/>
              </w:rPr>
              <w:fldChar w:fldCharType="end"/>
            </w:r>
          </w:hyperlink>
        </w:p>
        <w:p w14:paraId="0E6A408D" w14:textId="22C69077"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94" w:history="1">
            <w:r w:rsidR="00B81F80" w:rsidRPr="00FF745D">
              <w:rPr>
                <w:rStyle w:val="Hyperlink"/>
                <w:noProof/>
              </w:rPr>
              <w:t>Bioethics, Core Values and Antiracism Health Advocacy</w:t>
            </w:r>
            <w:r w:rsidR="00B81F80">
              <w:rPr>
                <w:noProof/>
                <w:webHidden/>
              </w:rPr>
              <w:tab/>
            </w:r>
            <w:r w:rsidR="00B81F80">
              <w:rPr>
                <w:noProof/>
                <w:webHidden/>
              </w:rPr>
              <w:fldChar w:fldCharType="begin"/>
            </w:r>
            <w:r w:rsidR="00B81F80">
              <w:rPr>
                <w:noProof/>
                <w:webHidden/>
              </w:rPr>
              <w:instrText xml:space="preserve"> PAGEREF _Toc157009294 \h </w:instrText>
            </w:r>
            <w:r w:rsidR="00B81F80">
              <w:rPr>
                <w:noProof/>
                <w:webHidden/>
              </w:rPr>
            </w:r>
            <w:r w:rsidR="00B81F80">
              <w:rPr>
                <w:noProof/>
                <w:webHidden/>
              </w:rPr>
              <w:fldChar w:fldCharType="separate"/>
            </w:r>
            <w:r w:rsidR="00B81F80">
              <w:rPr>
                <w:noProof/>
                <w:webHidden/>
              </w:rPr>
              <w:t>73</w:t>
            </w:r>
            <w:r w:rsidR="00B81F80">
              <w:rPr>
                <w:noProof/>
                <w:webHidden/>
              </w:rPr>
              <w:fldChar w:fldCharType="end"/>
            </w:r>
          </w:hyperlink>
        </w:p>
        <w:p w14:paraId="1D3B16F3" w14:textId="322753FD"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5" w:history="1">
            <w:r w:rsidR="00B81F80" w:rsidRPr="00FF745D">
              <w:rPr>
                <w:rStyle w:val="Hyperlink"/>
                <w:noProof/>
              </w:rPr>
              <w:t>Session 8 – Student Guide</w:t>
            </w:r>
            <w:r w:rsidR="00B81F80">
              <w:rPr>
                <w:noProof/>
                <w:webHidden/>
              </w:rPr>
              <w:tab/>
            </w:r>
            <w:r w:rsidR="00B81F80">
              <w:rPr>
                <w:noProof/>
                <w:webHidden/>
              </w:rPr>
              <w:fldChar w:fldCharType="begin"/>
            </w:r>
            <w:r w:rsidR="00B81F80">
              <w:rPr>
                <w:noProof/>
                <w:webHidden/>
              </w:rPr>
              <w:instrText xml:space="preserve"> PAGEREF _Toc157009295 \h </w:instrText>
            </w:r>
            <w:r w:rsidR="00B81F80">
              <w:rPr>
                <w:noProof/>
                <w:webHidden/>
              </w:rPr>
            </w:r>
            <w:r w:rsidR="00B81F80">
              <w:rPr>
                <w:noProof/>
                <w:webHidden/>
              </w:rPr>
              <w:fldChar w:fldCharType="separate"/>
            </w:r>
            <w:r w:rsidR="00B81F80">
              <w:rPr>
                <w:noProof/>
                <w:webHidden/>
              </w:rPr>
              <w:t>73</w:t>
            </w:r>
            <w:r w:rsidR="00B81F80">
              <w:rPr>
                <w:noProof/>
                <w:webHidden/>
              </w:rPr>
              <w:fldChar w:fldCharType="end"/>
            </w:r>
          </w:hyperlink>
        </w:p>
        <w:p w14:paraId="7EEC24D1" w14:textId="4F6F8092"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6" w:history="1">
            <w:r w:rsidR="00B81F80" w:rsidRPr="00FF745D">
              <w:rPr>
                <w:rStyle w:val="Hyperlink"/>
                <w:noProof/>
              </w:rPr>
              <w:t xml:space="preserve">Session 8 – </w:t>
            </w:r>
            <w:r w:rsidR="00B81F80" w:rsidRPr="00FF745D">
              <w:rPr>
                <w:rStyle w:val="Hyperlink"/>
                <w:rFonts w:cs="Times New Roman (Body CS)"/>
                <w:noProof/>
              </w:rPr>
              <w:t xml:space="preserve">Facilitator </w:t>
            </w:r>
            <w:r w:rsidR="00B81F80" w:rsidRPr="00FF745D">
              <w:rPr>
                <w:rStyle w:val="Hyperlink"/>
                <w:noProof/>
              </w:rPr>
              <w:t>Guide</w:t>
            </w:r>
            <w:r w:rsidR="00B81F80">
              <w:rPr>
                <w:noProof/>
                <w:webHidden/>
              </w:rPr>
              <w:tab/>
            </w:r>
            <w:r w:rsidR="00B81F80">
              <w:rPr>
                <w:noProof/>
                <w:webHidden/>
              </w:rPr>
              <w:fldChar w:fldCharType="begin"/>
            </w:r>
            <w:r w:rsidR="00B81F80">
              <w:rPr>
                <w:noProof/>
                <w:webHidden/>
              </w:rPr>
              <w:instrText xml:space="preserve"> PAGEREF _Toc157009296 \h </w:instrText>
            </w:r>
            <w:r w:rsidR="00B81F80">
              <w:rPr>
                <w:noProof/>
                <w:webHidden/>
              </w:rPr>
            </w:r>
            <w:r w:rsidR="00B81F80">
              <w:rPr>
                <w:noProof/>
                <w:webHidden/>
              </w:rPr>
              <w:fldChar w:fldCharType="separate"/>
            </w:r>
            <w:r w:rsidR="00B81F80">
              <w:rPr>
                <w:noProof/>
                <w:webHidden/>
              </w:rPr>
              <w:t>74</w:t>
            </w:r>
            <w:r w:rsidR="00B81F80">
              <w:rPr>
                <w:noProof/>
                <w:webHidden/>
              </w:rPr>
              <w:fldChar w:fldCharType="end"/>
            </w:r>
          </w:hyperlink>
        </w:p>
        <w:p w14:paraId="444D5D23" w14:textId="41F8C642"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7" w:history="1">
            <w:r w:rsidR="00B81F80" w:rsidRPr="00FF745D">
              <w:rPr>
                <w:rStyle w:val="Hyperlink"/>
                <w:noProof/>
              </w:rPr>
              <w:t>Pre-Test</w:t>
            </w:r>
            <w:r w:rsidR="00B81F80">
              <w:rPr>
                <w:noProof/>
                <w:webHidden/>
              </w:rPr>
              <w:tab/>
            </w:r>
            <w:r w:rsidR="00B81F80">
              <w:rPr>
                <w:noProof/>
                <w:webHidden/>
              </w:rPr>
              <w:fldChar w:fldCharType="begin"/>
            </w:r>
            <w:r w:rsidR="00B81F80">
              <w:rPr>
                <w:noProof/>
                <w:webHidden/>
              </w:rPr>
              <w:instrText xml:space="preserve"> PAGEREF _Toc157009297 \h </w:instrText>
            </w:r>
            <w:r w:rsidR="00B81F80">
              <w:rPr>
                <w:noProof/>
                <w:webHidden/>
              </w:rPr>
            </w:r>
            <w:r w:rsidR="00B81F80">
              <w:rPr>
                <w:noProof/>
                <w:webHidden/>
              </w:rPr>
              <w:fldChar w:fldCharType="separate"/>
            </w:r>
            <w:r w:rsidR="00B81F80">
              <w:rPr>
                <w:noProof/>
                <w:webHidden/>
              </w:rPr>
              <w:t>77</w:t>
            </w:r>
            <w:r w:rsidR="00B81F80">
              <w:rPr>
                <w:noProof/>
                <w:webHidden/>
              </w:rPr>
              <w:fldChar w:fldCharType="end"/>
            </w:r>
          </w:hyperlink>
        </w:p>
        <w:p w14:paraId="66FAE141" w14:textId="131E4497" w:rsidR="00B81F80" w:rsidRDefault="00E34183">
          <w:pPr>
            <w:pStyle w:val="TOC2"/>
            <w:tabs>
              <w:tab w:val="right" w:leader="dot" w:pos="10214"/>
            </w:tabs>
            <w:rPr>
              <w:rFonts w:asciiTheme="minorHAnsi" w:eastAsiaTheme="minorEastAsia" w:hAnsiTheme="minorHAnsi" w:cstheme="minorBidi"/>
              <w:noProof/>
              <w:kern w:val="2"/>
              <w:sz w:val="22"/>
              <w:szCs w:val="22"/>
              <w14:ligatures w14:val="standardContextual"/>
            </w:rPr>
          </w:pPr>
          <w:hyperlink w:anchor="_Toc157009298" w:history="1">
            <w:r w:rsidR="00B81F80" w:rsidRPr="00FF745D">
              <w:rPr>
                <w:rStyle w:val="Hyperlink"/>
                <w:noProof/>
              </w:rPr>
              <w:t>Post-Test</w:t>
            </w:r>
            <w:r w:rsidR="00B81F80">
              <w:rPr>
                <w:noProof/>
                <w:webHidden/>
              </w:rPr>
              <w:tab/>
            </w:r>
            <w:r w:rsidR="00B81F80">
              <w:rPr>
                <w:noProof/>
                <w:webHidden/>
              </w:rPr>
              <w:fldChar w:fldCharType="begin"/>
            </w:r>
            <w:r w:rsidR="00B81F80">
              <w:rPr>
                <w:noProof/>
                <w:webHidden/>
              </w:rPr>
              <w:instrText xml:space="preserve"> PAGEREF _Toc157009298 \h </w:instrText>
            </w:r>
            <w:r w:rsidR="00B81F80">
              <w:rPr>
                <w:noProof/>
                <w:webHidden/>
              </w:rPr>
            </w:r>
            <w:r w:rsidR="00B81F80">
              <w:rPr>
                <w:noProof/>
                <w:webHidden/>
              </w:rPr>
              <w:fldChar w:fldCharType="separate"/>
            </w:r>
            <w:r w:rsidR="00B81F80">
              <w:rPr>
                <w:noProof/>
                <w:webHidden/>
              </w:rPr>
              <w:t>78</w:t>
            </w:r>
            <w:r w:rsidR="00B81F80">
              <w:rPr>
                <w:noProof/>
                <w:webHidden/>
              </w:rPr>
              <w:fldChar w:fldCharType="end"/>
            </w:r>
          </w:hyperlink>
        </w:p>
        <w:p w14:paraId="41A056C6" w14:textId="785C9146" w:rsidR="00B81F80" w:rsidRDefault="00E34183">
          <w:pPr>
            <w:pStyle w:val="TOC1"/>
            <w:tabs>
              <w:tab w:val="right" w:leader="dot" w:pos="10214"/>
            </w:tabs>
            <w:rPr>
              <w:rFonts w:asciiTheme="minorHAnsi" w:eastAsiaTheme="minorEastAsia" w:hAnsiTheme="minorHAnsi" w:cstheme="minorBidi"/>
              <w:noProof/>
              <w:kern w:val="2"/>
              <w:sz w:val="22"/>
              <w:szCs w:val="22"/>
              <w14:ligatures w14:val="standardContextual"/>
            </w:rPr>
          </w:pPr>
          <w:hyperlink w:anchor="_Toc157009299" w:history="1">
            <w:r w:rsidR="00B81F80" w:rsidRPr="00FF745D">
              <w:rPr>
                <w:rStyle w:val="Hyperlink"/>
                <w:noProof/>
              </w:rPr>
              <w:t>Credits</w:t>
            </w:r>
            <w:r w:rsidR="00B81F80">
              <w:rPr>
                <w:noProof/>
                <w:webHidden/>
              </w:rPr>
              <w:tab/>
            </w:r>
            <w:r w:rsidR="00B81F80">
              <w:rPr>
                <w:noProof/>
                <w:webHidden/>
              </w:rPr>
              <w:fldChar w:fldCharType="begin"/>
            </w:r>
            <w:r w:rsidR="00B81F80">
              <w:rPr>
                <w:noProof/>
                <w:webHidden/>
              </w:rPr>
              <w:instrText xml:space="preserve"> PAGEREF _Toc157009299 \h </w:instrText>
            </w:r>
            <w:r w:rsidR="00B81F80">
              <w:rPr>
                <w:noProof/>
                <w:webHidden/>
              </w:rPr>
            </w:r>
            <w:r w:rsidR="00B81F80">
              <w:rPr>
                <w:noProof/>
                <w:webHidden/>
              </w:rPr>
              <w:fldChar w:fldCharType="separate"/>
            </w:r>
            <w:r w:rsidR="00B81F80">
              <w:rPr>
                <w:noProof/>
                <w:webHidden/>
              </w:rPr>
              <w:t>79</w:t>
            </w:r>
            <w:r w:rsidR="00B81F80">
              <w:rPr>
                <w:noProof/>
                <w:webHidden/>
              </w:rPr>
              <w:fldChar w:fldCharType="end"/>
            </w:r>
          </w:hyperlink>
        </w:p>
        <w:p w14:paraId="45D22C46" w14:textId="3F2DD3CE" w:rsidR="00776BDB" w:rsidRDefault="00776BDB">
          <w:r>
            <w:rPr>
              <w:b/>
              <w:bCs/>
              <w:noProof/>
            </w:rPr>
            <w:fldChar w:fldCharType="end"/>
          </w:r>
        </w:p>
      </w:sdtContent>
    </w:sdt>
    <w:p w14:paraId="2A1CE780" w14:textId="59E2B89F" w:rsidR="00F60FDF" w:rsidRDefault="008A0B5F">
      <w:pPr>
        <w:rPr>
          <w:rFonts w:asciiTheme="minorHAnsi" w:hAnsiTheme="minorHAnsi" w:cstheme="minorHAnsi"/>
          <w:b/>
          <w:bCs/>
          <w:sz w:val="32"/>
          <w:szCs w:val="32"/>
        </w:rPr>
      </w:pPr>
      <w:r>
        <w:rPr>
          <w:rFonts w:asciiTheme="minorHAnsi" w:hAnsiTheme="minorHAnsi" w:cstheme="minorHAnsi"/>
          <w:b/>
          <w:bCs/>
          <w:noProof/>
          <w:sz w:val="32"/>
          <w:szCs w:val="32"/>
          <w14:ligatures w14:val="standardContextual"/>
        </w:rPr>
        <mc:AlternateContent>
          <mc:Choice Requires="wps">
            <w:drawing>
              <wp:anchor distT="0" distB="0" distL="114300" distR="114300" simplePos="0" relativeHeight="251662336" behindDoc="0" locked="0" layoutInCell="1" allowOverlap="1" wp14:anchorId="69D17F3B" wp14:editId="2BC8EE8B">
                <wp:simplePos x="0" y="0"/>
                <wp:positionH relativeFrom="column">
                  <wp:posOffset>-238113</wp:posOffset>
                </wp:positionH>
                <wp:positionV relativeFrom="paragraph">
                  <wp:posOffset>3719506</wp:posOffset>
                </wp:positionV>
                <wp:extent cx="2674189" cy="776378"/>
                <wp:effectExtent l="0" t="0" r="0" b="5080"/>
                <wp:wrapNone/>
                <wp:docPr id="1820676087" name="Rectangle 1"/>
                <wp:cNvGraphicFramePr/>
                <a:graphic xmlns:a="http://schemas.openxmlformats.org/drawingml/2006/main">
                  <a:graphicData uri="http://schemas.microsoft.com/office/word/2010/wordprocessingShape">
                    <wps:wsp>
                      <wps:cNvSpPr/>
                      <wps:spPr>
                        <a:xfrm>
                          <a:off x="0" y="0"/>
                          <a:ext cx="2674189" cy="77637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2B659" id="Rectangle 1" o:spid="_x0000_s1026" style="position:absolute;margin-left:-18.75pt;margin-top:292.85pt;width:210.55pt;height:6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" fillcolor="white [3212]" stroked="f" strokeweight="1pt"/>
            </w:pict>
          </mc:Fallback>
        </mc:AlternateContent>
      </w:r>
      <w:r w:rsidR="005F6A91">
        <w:rPr>
          <w:rFonts w:asciiTheme="minorHAnsi" w:hAnsiTheme="minorHAnsi" w:cstheme="minorHAnsi"/>
          <w:b/>
          <w:bCs/>
          <w:noProof/>
          <w:sz w:val="32"/>
          <w:szCs w:val="32"/>
          <w14:ligatures w14:val="standardContextual"/>
        </w:rPr>
        <mc:AlternateContent>
          <mc:Choice Requires="wps">
            <w:drawing>
              <wp:anchor distT="0" distB="0" distL="114300" distR="114300" simplePos="0" relativeHeight="251660288" behindDoc="0" locked="0" layoutInCell="1" allowOverlap="1" wp14:anchorId="2E79F462" wp14:editId="5B59C467">
                <wp:simplePos x="0" y="0"/>
                <wp:positionH relativeFrom="column">
                  <wp:posOffset>4078162</wp:posOffset>
                </wp:positionH>
                <wp:positionV relativeFrom="paragraph">
                  <wp:posOffset>3619081</wp:posOffset>
                </wp:positionV>
                <wp:extent cx="2674189" cy="776378"/>
                <wp:effectExtent l="0" t="0" r="0" b="5080"/>
                <wp:wrapNone/>
                <wp:docPr id="921029274" name="Rectangle 1"/>
                <wp:cNvGraphicFramePr/>
                <a:graphic xmlns:a="http://schemas.openxmlformats.org/drawingml/2006/main">
                  <a:graphicData uri="http://schemas.microsoft.com/office/word/2010/wordprocessingShape">
                    <wps:wsp>
                      <wps:cNvSpPr/>
                      <wps:spPr>
                        <a:xfrm>
                          <a:off x="0" y="0"/>
                          <a:ext cx="2674189" cy="77637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28C18" id="Rectangle 1" o:spid="_x0000_s1026" style="position:absolute;margin-left:321.1pt;margin-top:284.95pt;width:210.55pt;height:6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" fillcolor="white [3212]" stroked="f" strokeweight="1pt"/>
            </w:pict>
          </mc:Fallback>
        </mc:AlternateContent>
      </w:r>
      <w:r w:rsidR="00F60FDF">
        <w:rPr>
          <w:rFonts w:asciiTheme="minorHAnsi" w:hAnsiTheme="minorHAnsi" w:cstheme="minorHAnsi"/>
          <w:b/>
          <w:bCs/>
          <w:sz w:val="32"/>
          <w:szCs w:val="32"/>
        </w:rPr>
        <w:br w:type="page"/>
      </w:r>
    </w:p>
    <w:p w14:paraId="0F2A6749" w14:textId="77777777" w:rsidR="00F76CB7" w:rsidRDefault="00F76CB7">
      <w:pPr>
        <w:rPr>
          <w:rFonts w:asciiTheme="minorHAnsi" w:hAnsiTheme="minorHAnsi" w:cstheme="minorHAnsi"/>
          <w:b/>
          <w:bCs/>
          <w:sz w:val="32"/>
          <w:szCs w:val="32"/>
        </w:rPr>
      </w:pPr>
    </w:p>
    <w:p w14:paraId="772F0D5F" w14:textId="0381EAE4" w:rsidR="00845C4D" w:rsidRDefault="00845C4D" w:rsidP="00845C4D">
      <w:pPr>
        <w:jc w:val="center"/>
        <w:rPr>
          <w:rFonts w:asciiTheme="minorHAnsi" w:hAnsiTheme="minorHAnsi" w:cstheme="minorHAnsi"/>
          <w:b/>
          <w:bCs/>
          <w:sz w:val="32"/>
          <w:szCs w:val="32"/>
        </w:rPr>
      </w:pPr>
      <w:r w:rsidRPr="00845C4D">
        <w:rPr>
          <w:rFonts w:asciiTheme="minorHAnsi" w:hAnsiTheme="minorHAnsi" w:cstheme="minorHAnsi"/>
          <w:b/>
          <w:bCs/>
          <w:sz w:val="32"/>
          <w:szCs w:val="32"/>
        </w:rPr>
        <w:t>Preface</w:t>
      </w:r>
    </w:p>
    <w:p w14:paraId="483F9FBF" w14:textId="77777777" w:rsidR="00845C4D" w:rsidRDefault="00845C4D" w:rsidP="009043E5">
      <w:pPr>
        <w:rPr>
          <w:rFonts w:asciiTheme="minorHAnsi" w:hAnsiTheme="minorHAnsi" w:cstheme="minorHAnsi"/>
          <w:b/>
          <w:bCs/>
          <w:sz w:val="32"/>
          <w:szCs w:val="32"/>
        </w:rPr>
      </w:pPr>
    </w:p>
    <w:p w14:paraId="52A8D91F" w14:textId="2B407348" w:rsidR="009043E5" w:rsidRPr="00A84FA3" w:rsidRDefault="009043E5" w:rsidP="009043E5">
      <w:pPr>
        <w:rPr>
          <w:rFonts w:asciiTheme="minorHAnsi" w:hAnsiTheme="minorHAnsi" w:cstheme="minorHAnsi"/>
        </w:rPr>
      </w:pPr>
      <w:r w:rsidRPr="00A84FA3">
        <w:rPr>
          <w:rFonts w:asciiTheme="minorHAnsi" w:hAnsiTheme="minorHAnsi" w:cstheme="minorHAnsi"/>
        </w:rPr>
        <w:t xml:space="preserve">We are pleased to offer this series of student and facilitator </w:t>
      </w:r>
      <w:r w:rsidR="008E39DF" w:rsidRPr="00A84FA3">
        <w:rPr>
          <w:rFonts w:asciiTheme="minorHAnsi" w:hAnsiTheme="minorHAnsi" w:cstheme="minorHAnsi"/>
        </w:rPr>
        <w:t xml:space="preserve">workshop </w:t>
      </w:r>
      <w:r w:rsidRPr="00A84FA3">
        <w:rPr>
          <w:rFonts w:asciiTheme="minorHAnsi" w:hAnsiTheme="minorHAnsi" w:cstheme="minorHAnsi"/>
        </w:rPr>
        <w:t xml:space="preserve">guides, comprising a longitudinal antiracism </w:t>
      </w:r>
      <w:r w:rsidR="00A84FA3">
        <w:rPr>
          <w:rFonts w:asciiTheme="minorHAnsi" w:hAnsiTheme="minorHAnsi" w:cstheme="minorHAnsi"/>
        </w:rPr>
        <w:t xml:space="preserve">program </w:t>
      </w:r>
      <w:r w:rsidRPr="00A84FA3">
        <w:rPr>
          <w:rFonts w:asciiTheme="minorHAnsi" w:hAnsiTheme="minorHAnsi" w:cstheme="minorHAnsi"/>
        </w:rPr>
        <w:t>for health care trainees.</w:t>
      </w:r>
      <w:r w:rsidR="008E39DF" w:rsidRPr="00A84FA3">
        <w:rPr>
          <w:rFonts w:asciiTheme="minorHAnsi" w:hAnsiTheme="minorHAnsi" w:cstheme="minorHAnsi"/>
        </w:rPr>
        <w:t xml:space="preserve"> </w:t>
      </w:r>
    </w:p>
    <w:p w14:paraId="66B4341B" w14:textId="77777777" w:rsidR="008E39DF" w:rsidRPr="00A84FA3" w:rsidRDefault="008E39DF" w:rsidP="009043E5">
      <w:pPr>
        <w:rPr>
          <w:rFonts w:asciiTheme="minorHAnsi" w:hAnsiTheme="minorHAnsi" w:cstheme="minorHAnsi"/>
        </w:rPr>
      </w:pPr>
    </w:p>
    <w:p w14:paraId="6692303B" w14:textId="36BC1D17" w:rsidR="008E39DF" w:rsidRPr="00A84FA3" w:rsidRDefault="00661FE2" w:rsidP="009043E5">
      <w:pPr>
        <w:rPr>
          <w:rFonts w:asciiTheme="minorHAnsi" w:hAnsiTheme="minorHAnsi" w:cstheme="minorHAnsi"/>
        </w:rPr>
      </w:pPr>
      <w:r w:rsidRPr="00A84FA3">
        <w:rPr>
          <w:rFonts w:asciiTheme="minorHAnsi" w:hAnsiTheme="minorHAnsi" w:cstheme="minorHAnsi"/>
        </w:rPr>
        <w:t>T</w:t>
      </w:r>
      <w:r w:rsidR="00853A84" w:rsidRPr="00A84FA3">
        <w:rPr>
          <w:rFonts w:asciiTheme="minorHAnsi" w:hAnsiTheme="minorHAnsi" w:cstheme="minorHAnsi"/>
        </w:rPr>
        <w:t xml:space="preserve">here are so many health inequities that call for action. </w:t>
      </w:r>
      <w:r w:rsidRPr="00A84FA3">
        <w:rPr>
          <w:rFonts w:asciiTheme="minorHAnsi" w:hAnsiTheme="minorHAnsi" w:cstheme="minorHAnsi"/>
        </w:rPr>
        <w:t>M</w:t>
      </w:r>
      <w:r w:rsidR="00576D91" w:rsidRPr="00A84FA3">
        <w:rPr>
          <w:rFonts w:asciiTheme="minorHAnsi" w:hAnsiTheme="minorHAnsi" w:cstheme="minorHAnsi"/>
        </w:rPr>
        <w:t>any</w:t>
      </w:r>
      <w:r w:rsidR="008E39DF" w:rsidRPr="00A84FA3">
        <w:rPr>
          <w:rFonts w:asciiTheme="minorHAnsi" w:hAnsiTheme="minorHAnsi" w:cstheme="minorHAnsi"/>
        </w:rPr>
        <w:t xml:space="preserve"> of us have become aware of the frequent stresse</w:t>
      </w:r>
      <w:r w:rsidR="00576D91" w:rsidRPr="00A84FA3">
        <w:rPr>
          <w:rFonts w:asciiTheme="minorHAnsi" w:hAnsiTheme="minorHAnsi" w:cstheme="minorHAnsi"/>
        </w:rPr>
        <w:t>s</w:t>
      </w:r>
      <w:r w:rsidR="00656FE2">
        <w:rPr>
          <w:rFonts w:asciiTheme="minorHAnsi" w:hAnsiTheme="minorHAnsi" w:cstheme="minorHAnsi"/>
        </w:rPr>
        <w:t xml:space="preserve"> </w:t>
      </w:r>
      <w:r w:rsidR="00576D91" w:rsidRPr="00A84FA3">
        <w:rPr>
          <w:rFonts w:asciiTheme="minorHAnsi" w:hAnsiTheme="minorHAnsi" w:cstheme="minorHAnsi"/>
        </w:rPr>
        <w:t>and indignities experienced by</w:t>
      </w:r>
      <w:r w:rsidR="008E39DF" w:rsidRPr="00A84FA3">
        <w:rPr>
          <w:rFonts w:asciiTheme="minorHAnsi" w:hAnsiTheme="minorHAnsi" w:cstheme="minorHAnsi"/>
        </w:rPr>
        <w:t xml:space="preserve"> trainees of color</w:t>
      </w:r>
      <w:r w:rsidR="00CE5B12" w:rsidRPr="00A84FA3">
        <w:rPr>
          <w:rFonts w:asciiTheme="minorHAnsi" w:hAnsiTheme="minorHAnsi" w:cstheme="minorHAnsi"/>
        </w:rPr>
        <w:t>. These injustices are also familia</w:t>
      </w:r>
      <w:r w:rsidR="00853A84" w:rsidRPr="00A84FA3">
        <w:rPr>
          <w:rFonts w:asciiTheme="minorHAnsi" w:hAnsiTheme="minorHAnsi" w:cstheme="minorHAnsi"/>
        </w:rPr>
        <w:t>r to women</w:t>
      </w:r>
      <w:r w:rsidR="00CE5B12" w:rsidRPr="00A84FA3">
        <w:rPr>
          <w:rFonts w:asciiTheme="minorHAnsi" w:hAnsiTheme="minorHAnsi" w:cstheme="minorHAnsi"/>
        </w:rPr>
        <w:t>, LGBTQIA</w:t>
      </w:r>
      <w:r w:rsidR="00656FE2">
        <w:rPr>
          <w:rFonts w:asciiTheme="minorHAnsi" w:hAnsiTheme="minorHAnsi" w:cstheme="minorHAnsi"/>
        </w:rPr>
        <w:t xml:space="preserve"> </w:t>
      </w:r>
      <w:r w:rsidR="00CE5B12" w:rsidRPr="00A84FA3">
        <w:rPr>
          <w:rFonts w:asciiTheme="minorHAnsi" w:hAnsiTheme="minorHAnsi" w:cstheme="minorHAnsi"/>
        </w:rPr>
        <w:t>+</w:t>
      </w:r>
      <w:r w:rsidR="00853A84" w:rsidRPr="00A84FA3">
        <w:rPr>
          <w:rFonts w:asciiTheme="minorHAnsi" w:hAnsiTheme="minorHAnsi" w:cstheme="minorHAnsi"/>
        </w:rPr>
        <w:t xml:space="preserve"> trainees and other minoritized communities. </w:t>
      </w:r>
      <w:r w:rsidR="00F86E89">
        <w:rPr>
          <w:rFonts w:asciiTheme="minorHAnsi" w:hAnsiTheme="minorHAnsi" w:cstheme="minorHAnsi"/>
        </w:rPr>
        <w:t>B</w:t>
      </w:r>
      <w:r w:rsidR="00853A84" w:rsidRPr="00A84FA3">
        <w:rPr>
          <w:rFonts w:asciiTheme="minorHAnsi" w:hAnsiTheme="minorHAnsi" w:cstheme="minorHAnsi"/>
        </w:rPr>
        <w:t xml:space="preserve">iases </w:t>
      </w:r>
      <w:r w:rsidRPr="00A84FA3">
        <w:rPr>
          <w:rFonts w:asciiTheme="minorHAnsi" w:hAnsiTheme="minorHAnsi" w:cstheme="minorHAnsi"/>
        </w:rPr>
        <w:t xml:space="preserve">are </w:t>
      </w:r>
      <w:r w:rsidR="00853A84" w:rsidRPr="00A84FA3">
        <w:rPr>
          <w:rFonts w:asciiTheme="minorHAnsi" w:hAnsiTheme="minorHAnsi" w:cstheme="minorHAnsi"/>
        </w:rPr>
        <w:t>all too common in health care training and clinical care</w:t>
      </w:r>
      <w:r w:rsidR="00656FE2">
        <w:rPr>
          <w:rFonts w:asciiTheme="minorHAnsi" w:hAnsiTheme="minorHAnsi" w:cstheme="minorHAnsi"/>
        </w:rPr>
        <w:t xml:space="preserve">, including the “isms” – ageism, sexism, ableism – and biases </w:t>
      </w:r>
      <w:proofErr w:type="spellStart"/>
      <w:r w:rsidR="00656FE2">
        <w:rPr>
          <w:rFonts w:asciiTheme="minorHAnsi" w:hAnsiTheme="minorHAnsi" w:cstheme="minorHAnsi"/>
        </w:rPr>
        <w:t>towrd</w:t>
      </w:r>
      <w:proofErr w:type="spellEnd"/>
      <w:r w:rsidR="00656FE2">
        <w:rPr>
          <w:rFonts w:asciiTheme="minorHAnsi" w:hAnsiTheme="minorHAnsi" w:cstheme="minorHAnsi"/>
        </w:rPr>
        <w:t xml:space="preserve"> obese people, those with mental health disorders, alcoholism, substance use disorders and more</w:t>
      </w:r>
      <w:r w:rsidR="00853A84" w:rsidRPr="00A84FA3">
        <w:rPr>
          <w:rFonts w:asciiTheme="minorHAnsi" w:hAnsiTheme="minorHAnsi" w:cstheme="minorHAnsi"/>
        </w:rPr>
        <w:t xml:space="preserve">. </w:t>
      </w:r>
      <w:r w:rsidR="001E75E0" w:rsidRPr="00A84FA3">
        <w:rPr>
          <w:rFonts w:asciiTheme="minorHAnsi" w:hAnsiTheme="minorHAnsi" w:cstheme="minorHAnsi"/>
        </w:rPr>
        <w:t>But i</w:t>
      </w:r>
      <w:r w:rsidR="00853A84" w:rsidRPr="00A84FA3">
        <w:rPr>
          <w:rFonts w:asciiTheme="minorHAnsi" w:hAnsiTheme="minorHAnsi" w:cstheme="minorHAnsi"/>
        </w:rPr>
        <w:t xml:space="preserve">n this recent era of racial reckoning, it is </w:t>
      </w:r>
      <w:r w:rsidR="00656FE2">
        <w:rPr>
          <w:rFonts w:asciiTheme="minorHAnsi" w:hAnsiTheme="minorHAnsi" w:cstheme="minorHAnsi"/>
        </w:rPr>
        <w:t>critical</w:t>
      </w:r>
      <w:r w:rsidR="00656FE2" w:rsidRPr="00A84FA3">
        <w:rPr>
          <w:rFonts w:asciiTheme="minorHAnsi" w:hAnsiTheme="minorHAnsi" w:cstheme="minorHAnsi"/>
        </w:rPr>
        <w:t xml:space="preserve"> </w:t>
      </w:r>
      <w:r w:rsidR="00853A84" w:rsidRPr="00A84FA3">
        <w:rPr>
          <w:rFonts w:asciiTheme="minorHAnsi" w:hAnsiTheme="minorHAnsi" w:cstheme="minorHAnsi"/>
        </w:rPr>
        <w:t xml:space="preserve">to focus on antiracism. </w:t>
      </w:r>
      <w:r w:rsidR="00F86E89">
        <w:rPr>
          <w:rFonts w:asciiTheme="minorHAnsi" w:hAnsiTheme="minorHAnsi" w:cstheme="minorHAnsi"/>
        </w:rPr>
        <w:t xml:space="preserve">Racism is ubiquitous, codified in our laws, </w:t>
      </w:r>
      <w:proofErr w:type="gramStart"/>
      <w:r w:rsidR="00F86E89">
        <w:rPr>
          <w:rFonts w:asciiTheme="minorHAnsi" w:hAnsiTheme="minorHAnsi" w:cstheme="minorHAnsi"/>
        </w:rPr>
        <w:t>communities</w:t>
      </w:r>
      <w:proofErr w:type="gramEnd"/>
      <w:r w:rsidR="00F86E89">
        <w:rPr>
          <w:rFonts w:asciiTheme="minorHAnsi" w:hAnsiTheme="minorHAnsi" w:cstheme="minorHAnsi"/>
        </w:rPr>
        <w:t xml:space="preserve"> and culture, and has led to stark inequities in the health and health care of communities of color. As health care providers we are sworn to put our patients first. What are the implications of this pledge in facing down racism in ourselves</w:t>
      </w:r>
      <w:r w:rsidR="000A1040">
        <w:rPr>
          <w:rFonts w:asciiTheme="minorHAnsi" w:hAnsiTheme="minorHAnsi" w:cstheme="minorHAnsi"/>
        </w:rPr>
        <w:t xml:space="preserve">, our </w:t>
      </w:r>
      <w:proofErr w:type="gramStart"/>
      <w:r w:rsidR="000A1040">
        <w:rPr>
          <w:rFonts w:asciiTheme="minorHAnsi" w:hAnsiTheme="minorHAnsi" w:cstheme="minorHAnsi"/>
        </w:rPr>
        <w:t>patients</w:t>
      </w:r>
      <w:proofErr w:type="gramEnd"/>
      <w:r w:rsidR="00F86E89">
        <w:rPr>
          <w:rFonts w:asciiTheme="minorHAnsi" w:hAnsiTheme="minorHAnsi" w:cstheme="minorHAnsi"/>
        </w:rPr>
        <w:t xml:space="preserve"> and our communities? </w:t>
      </w:r>
      <w:r w:rsidR="00375DD8">
        <w:rPr>
          <w:rFonts w:asciiTheme="minorHAnsi" w:hAnsiTheme="minorHAnsi" w:cstheme="minorHAnsi"/>
        </w:rPr>
        <w:t xml:space="preserve"> A</w:t>
      </w:r>
      <w:r w:rsidR="00853A84" w:rsidRPr="00A84FA3">
        <w:rPr>
          <w:rFonts w:asciiTheme="minorHAnsi" w:hAnsiTheme="minorHAnsi" w:cstheme="minorHAnsi"/>
        </w:rPr>
        <w:t xml:space="preserve"> focus </w:t>
      </w:r>
      <w:r w:rsidR="00375DD8">
        <w:rPr>
          <w:rFonts w:asciiTheme="minorHAnsi" w:hAnsiTheme="minorHAnsi" w:cstheme="minorHAnsi"/>
        </w:rPr>
        <w:t xml:space="preserve">on antiracism </w:t>
      </w:r>
      <w:r w:rsidR="00853A84" w:rsidRPr="00A84FA3">
        <w:rPr>
          <w:rFonts w:asciiTheme="minorHAnsi" w:hAnsiTheme="minorHAnsi" w:cstheme="minorHAnsi"/>
        </w:rPr>
        <w:t>will</w:t>
      </w:r>
      <w:r w:rsidR="00A84FA3">
        <w:rPr>
          <w:rFonts w:asciiTheme="minorHAnsi" w:hAnsiTheme="minorHAnsi" w:cstheme="minorHAnsi"/>
        </w:rPr>
        <w:t>,</w:t>
      </w:r>
      <w:r w:rsidR="00853A84" w:rsidRPr="00A84FA3">
        <w:rPr>
          <w:rFonts w:asciiTheme="minorHAnsi" w:hAnsiTheme="minorHAnsi" w:cstheme="minorHAnsi"/>
        </w:rPr>
        <w:t xml:space="preserve"> hopefully</w:t>
      </w:r>
      <w:r w:rsidR="000A1040">
        <w:rPr>
          <w:rFonts w:asciiTheme="minorHAnsi" w:hAnsiTheme="minorHAnsi" w:cstheme="minorHAnsi"/>
        </w:rPr>
        <w:t>,</w:t>
      </w:r>
      <w:r w:rsidR="00375DD8">
        <w:rPr>
          <w:rFonts w:asciiTheme="minorHAnsi" w:hAnsiTheme="minorHAnsi" w:cstheme="minorHAnsi"/>
        </w:rPr>
        <w:t xml:space="preserve"> </w:t>
      </w:r>
      <w:r w:rsidR="00853A84" w:rsidRPr="00A84FA3">
        <w:rPr>
          <w:rFonts w:asciiTheme="minorHAnsi" w:hAnsiTheme="minorHAnsi" w:cstheme="minorHAnsi"/>
        </w:rPr>
        <w:t xml:space="preserve">serve as a model for approaching all forms of </w:t>
      </w:r>
      <w:r w:rsidR="00656FE2">
        <w:rPr>
          <w:rFonts w:asciiTheme="minorHAnsi" w:hAnsiTheme="minorHAnsi" w:cstheme="minorHAnsi"/>
        </w:rPr>
        <w:t xml:space="preserve">conscious and unconscious </w:t>
      </w:r>
      <w:r w:rsidR="00853A84" w:rsidRPr="00A84FA3">
        <w:rPr>
          <w:rFonts w:asciiTheme="minorHAnsi" w:hAnsiTheme="minorHAnsi" w:cstheme="minorHAnsi"/>
        </w:rPr>
        <w:t xml:space="preserve">bias that </w:t>
      </w:r>
      <w:r w:rsidR="001E75E0" w:rsidRPr="00A84FA3">
        <w:rPr>
          <w:rFonts w:asciiTheme="minorHAnsi" w:hAnsiTheme="minorHAnsi" w:cstheme="minorHAnsi"/>
        </w:rPr>
        <w:t>undermine</w:t>
      </w:r>
      <w:r w:rsidR="00853A84" w:rsidRPr="00A84FA3">
        <w:rPr>
          <w:rFonts w:asciiTheme="minorHAnsi" w:hAnsiTheme="minorHAnsi" w:cstheme="minorHAnsi"/>
        </w:rPr>
        <w:t xml:space="preserve"> respectful and compassionate care for all.</w:t>
      </w:r>
    </w:p>
    <w:p w14:paraId="34C20AF2" w14:textId="77777777" w:rsidR="00853A84" w:rsidRPr="00A84FA3" w:rsidRDefault="00853A84" w:rsidP="009043E5">
      <w:pPr>
        <w:rPr>
          <w:rFonts w:asciiTheme="minorHAnsi" w:hAnsiTheme="minorHAnsi" w:cstheme="minorHAnsi"/>
        </w:rPr>
      </w:pPr>
    </w:p>
    <w:p w14:paraId="04090D70" w14:textId="705EC40B" w:rsidR="00B12F7F" w:rsidRDefault="001D68B3" w:rsidP="00B12F7F">
      <w:pPr>
        <w:rPr>
          <w:rFonts w:asciiTheme="minorHAnsi" w:hAnsiTheme="minorHAnsi" w:cstheme="minorHAnsi"/>
        </w:rPr>
      </w:pPr>
      <w:r w:rsidRPr="00A84FA3">
        <w:rPr>
          <w:rFonts w:asciiTheme="minorHAnsi" w:hAnsiTheme="minorHAnsi" w:cstheme="minorHAnsi"/>
        </w:rPr>
        <w:t xml:space="preserve">We offer </w:t>
      </w:r>
      <w:r w:rsidR="003507B6" w:rsidRPr="00A84FA3">
        <w:rPr>
          <w:rFonts w:asciiTheme="minorHAnsi" w:hAnsiTheme="minorHAnsi" w:cstheme="minorHAnsi"/>
        </w:rPr>
        <w:t>a</w:t>
      </w:r>
      <w:r w:rsidRPr="00A84FA3">
        <w:rPr>
          <w:rFonts w:asciiTheme="minorHAnsi" w:hAnsiTheme="minorHAnsi" w:cstheme="minorHAnsi"/>
        </w:rPr>
        <w:t xml:space="preserve"> curriculum </w:t>
      </w:r>
      <w:r w:rsidR="000A1040">
        <w:rPr>
          <w:rFonts w:asciiTheme="minorHAnsi" w:hAnsiTheme="minorHAnsi" w:cstheme="minorHAnsi"/>
        </w:rPr>
        <w:t xml:space="preserve">guide </w:t>
      </w:r>
      <w:r w:rsidRPr="00A84FA3">
        <w:rPr>
          <w:rFonts w:asciiTheme="minorHAnsi" w:hAnsiTheme="minorHAnsi" w:cstheme="minorHAnsi"/>
        </w:rPr>
        <w:t xml:space="preserve">based on the module, </w:t>
      </w:r>
      <w:r w:rsidRPr="00A84FA3">
        <w:rPr>
          <w:rFonts w:asciiTheme="minorHAnsi" w:hAnsiTheme="minorHAnsi" w:cstheme="minorHAnsi"/>
          <w:i/>
          <w:iCs/>
        </w:rPr>
        <w:t>Antiracism in Health Care</w:t>
      </w:r>
      <w:r w:rsidRPr="00A84FA3">
        <w:rPr>
          <w:rFonts w:asciiTheme="minorHAnsi" w:hAnsiTheme="minorHAnsi" w:cstheme="minorHAnsi"/>
        </w:rPr>
        <w:t xml:space="preserve">, made possible by a generous grant from the Josiah Macy Jr. Foundation. </w:t>
      </w:r>
      <w:r w:rsidR="00DC7FEB" w:rsidRPr="00A84FA3">
        <w:rPr>
          <w:rFonts w:asciiTheme="minorHAnsi" w:hAnsiTheme="minorHAnsi" w:cstheme="minorHAnsi"/>
        </w:rPr>
        <w:t xml:space="preserve">We are grateful to the many faculty who contributed. (See credits.) </w:t>
      </w:r>
      <w:r w:rsidRPr="00A84FA3">
        <w:rPr>
          <w:rFonts w:asciiTheme="minorHAnsi" w:hAnsiTheme="minorHAnsi" w:cstheme="minorHAnsi"/>
        </w:rPr>
        <w:t xml:space="preserve">We offer a series of </w:t>
      </w:r>
      <w:r w:rsidR="00A84FA3">
        <w:rPr>
          <w:rFonts w:asciiTheme="minorHAnsi" w:hAnsiTheme="minorHAnsi" w:cstheme="minorHAnsi"/>
        </w:rPr>
        <w:t>eight</w:t>
      </w:r>
      <w:r w:rsidRPr="00A84FA3">
        <w:rPr>
          <w:rFonts w:asciiTheme="minorHAnsi" w:hAnsiTheme="minorHAnsi" w:cstheme="minorHAnsi"/>
        </w:rPr>
        <w:t xml:space="preserve"> workshops, and a guide to</w:t>
      </w:r>
      <w:r w:rsidR="00B12F7F" w:rsidRPr="00A84FA3">
        <w:rPr>
          <w:rFonts w:asciiTheme="minorHAnsi" w:hAnsiTheme="minorHAnsi" w:cstheme="minorHAnsi"/>
        </w:rPr>
        <w:t xml:space="preserve"> offering these workshops as interdisciplinary learning experiences. </w:t>
      </w:r>
      <w:r w:rsidR="00DC7FEB" w:rsidRPr="00A84FA3">
        <w:rPr>
          <w:rFonts w:asciiTheme="minorHAnsi" w:hAnsiTheme="minorHAnsi" w:cstheme="minorHAnsi"/>
        </w:rPr>
        <w:t>Please</w:t>
      </w:r>
      <w:r w:rsidR="00B12F7F" w:rsidRPr="00A84FA3">
        <w:rPr>
          <w:rFonts w:asciiTheme="minorHAnsi" w:hAnsiTheme="minorHAnsi" w:cstheme="minorHAnsi"/>
        </w:rPr>
        <w:t xml:space="preserve"> use these guides and enhance them as your students’ learning needs require. </w:t>
      </w:r>
      <w:r w:rsidR="00DC7FEB" w:rsidRPr="00A84FA3">
        <w:rPr>
          <w:rFonts w:asciiTheme="minorHAnsi" w:hAnsiTheme="minorHAnsi" w:cstheme="minorHAnsi"/>
        </w:rPr>
        <w:t>G</w:t>
      </w:r>
      <w:r w:rsidR="00B12F7F" w:rsidRPr="00A84FA3">
        <w:rPr>
          <w:rFonts w:asciiTheme="minorHAnsi" w:hAnsiTheme="minorHAnsi" w:cstheme="minorHAnsi"/>
        </w:rPr>
        <w:t xml:space="preserve">ive us </w:t>
      </w:r>
      <w:proofErr w:type="gramStart"/>
      <w:r w:rsidR="00B12F7F" w:rsidRPr="00A84FA3">
        <w:rPr>
          <w:rFonts w:asciiTheme="minorHAnsi" w:hAnsiTheme="minorHAnsi" w:cstheme="minorHAnsi"/>
        </w:rPr>
        <w:t>feedback, and</w:t>
      </w:r>
      <w:proofErr w:type="gramEnd"/>
      <w:r w:rsidR="00B12F7F" w:rsidRPr="00A84FA3">
        <w:rPr>
          <w:rFonts w:asciiTheme="minorHAnsi" w:hAnsiTheme="minorHAnsi" w:cstheme="minorHAnsi"/>
        </w:rPr>
        <w:t xml:space="preserve"> contribute your ideas so that we can include them in future </w:t>
      </w:r>
      <w:r w:rsidR="000A1040">
        <w:rPr>
          <w:rFonts w:asciiTheme="minorHAnsi" w:hAnsiTheme="minorHAnsi" w:cstheme="minorHAnsi"/>
        </w:rPr>
        <w:t>iterations</w:t>
      </w:r>
      <w:r w:rsidR="001E75E0" w:rsidRPr="00A84FA3">
        <w:rPr>
          <w:rFonts w:asciiTheme="minorHAnsi" w:hAnsiTheme="minorHAnsi" w:cstheme="minorHAnsi"/>
        </w:rPr>
        <w:t>.</w:t>
      </w:r>
      <w:r w:rsidR="00B12F7F" w:rsidRPr="00A84FA3">
        <w:rPr>
          <w:rFonts w:asciiTheme="minorHAnsi" w:hAnsiTheme="minorHAnsi" w:cstheme="minorHAnsi"/>
        </w:rPr>
        <w:t xml:space="preserve"> We </w:t>
      </w:r>
      <w:r w:rsidR="001E75E0" w:rsidRPr="00A84FA3">
        <w:rPr>
          <w:rFonts w:asciiTheme="minorHAnsi" w:hAnsiTheme="minorHAnsi" w:cstheme="minorHAnsi"/>
        </w:rPr>
        <w:t>hope</w:t>
      </w:r>
      <w:r w:rsidR="00B12F7F" w:rsidRPr="00A84FA3">
        <w:rPr>
          <w:rFonts w:asciiTheme="minorHAnsi" w:hAnsiTheme="minorHAnsi" w:cstheme="minorHAnsi"/>
        </w:rPr>
        <w:t xml:space="preserve"> </w:t>
      </w:r>
      <w:r w:rsidR="001E75E0" w:rsidRPr="00A84FA3">
        <w:rPr>
          <w:rFonts w:asciiTheme="minorHAnsi" w:hAnsiTheme="minorHAnsi" w:cstheme="minorHAnsi"/>
        </w:rPr>
        <w:t xml:space="preserve">you will help us make </w:t>
      </w:r>
      <w:r w:rsidR="00DC7FEB" w:rsidRPr="00A84FA3">
        <w:rPr>
          <w:rFonts w:asciiTheme="minorHAnsi" w:hAnsiTheme="minorHAnsi" w:cstheme="minorHAnsi"/>
        </w:rPr>
        <w:t>these</w:t>
      </w:r>
      <w:r w:rsidR="001E75E0" w:rsidRPr="00A84FA3">
        <w:rPr>
          <w:rFonts w:asciiTheme="minorHAnsi" w:hAnsiTheme="minorHAnsi" w:cstheme="minorHAnsi"/>
        </w:rPr>
        <w:t xml:space="preserve"> resources </w:t>
      </w:r>
      <w:r w:rsidR="00DC7FEB" w:rsidRPr="00A84FA3">
        <w:rPr>
          <w:rFonts w:asciiTheme="minorHAnsi" w:hAnsiTheme="minorHAnsi" w:cstheme="minorHAnsi"/>
        </w:rPr>
        <w:t xml:space="preserve">an </w:t>
      </w:r>
      <w:r w:rsidR="00B12F7F" w:rsidRPr="00A84FA3">
        <w:rPr>
          <w:rFonts w:asciiTheme="minorHAnsi" w:hAnsiTheme="minorHAnsi" w:cstheme="minorHAnsi"/>
        </w:rPr>
        <w:t>important contributor to ending racism in health care education and care.</w:t>
      </w:r>
    </w:p>
    <w:p w14:paraId="2B19A5EF" w14:textId="77777777" w:rsidR="00656FE2" w:rsidRPr="00A84FA3" w:rsidRDefault="00656FE2" w:rsidP="00B12F7F">
      <w:pPr>
        <w:rPr>
          <w:rFonts w:asciiTheme="minorHAnsi" w:hAnsiTheme="minorHAnsi" w:cstheme="minorHAnsi"/>
        </w:rPr>
      </w:pPr>
    </w:p>
    <w:p w14:paraId="20219B17" w14:textId="77777777" w:rsidR="001E75E0" w:rsidRPr="00A84FA3" w:rsidRDefault="001E75E0" w:rsidP="00B12F7F">
      <w:pPr>
        <w:rPr>
          <w:rFonts w:asciiTheme="minorHAnsi" w:hAnsiTheme="minorHAnsi" w:cstheme="minorHAnsi"/>
        </w:rPr>
      </w:pPr>
      <w:r w:rsidRPr="00A84FA3">
        <w:rPr>
          <w:rFonts w:asciiTheme="minorHAnsi" w:hAnsiTheme="minorHAnsi" w:cstheme="minorHAnsi"/>
        </w:rPr>
        <w:tab/>
      </w:r>
      <w:r w:rsidRPr="00A84FA3">
        <w:rPr>
          <w:rFonts w:asciiTheme="minorHAnsi" w:hAnsiTheme="minorHAnsi" w:cstheme="minorHAnsi"/>
        </w:rPr>
        <w:tab/>
      </w:r>
    </w:p>
    <w:p w14:paraId="08B68D3F" w14:textId="16CAC4B1" w:rsidR="000A1040" w:rsidRDefault="001E75E0" w:rsidP="00B12F7F">
      <w:pPr>
        <w:rPr>
          <w:rFonts w:asciiTheme="minorHAnsi" w:hAnsiTheme="minorHAnsi" w:cstheme="minorHAnsi"/>
        </w:rPr>
      </w:pPr>
      <w:proofErr w:type="spellStart"/>
      <w:r w:rsidRPr="00A84FA3">
        <w:rPr>
          <w:rFonts w:asciiTheme="minorHAnsi" w:hAnsiTheme="minorHAnsi" w:cstheme="minorHAnsi"/>
        </w:rPr>
        <w:t>Denns</w:t>
      </w:r>
      <w:proofErr w:type="spellEnd"/>
      <w:r w:rsidRPr="00A84FA3">
        <w:rPr>
          <w:rFonts w:asciiTheme="minorHAnsi" w:hAnsiTheme="minorHAnsi" w:cstheme="minorHAnsi"/>
        </w:rPr>
        <w:t xml:space="preserve"> H. Novack</w:t>
      </w:r>
      <w:r w:rsidR="00A84FA3">
        <w:rPr>
          <w:rFonts w:asciiTheme="minorHAnsi" w:hAnsiTheme="minorHAnsi" w:cstheme="minorHAnsi"/>
        </w:rPr>
        <w:t>,</w:t>
      </w:r>
      <w:r w:rsidRPr="00A84FA3">
        <w:rPr>
          <w:rFonts w:asciiTheme="minorHAnsi" w:hAnsiTheme="minorHAnsi" w:cstheme="minorHAnsi"/>
        </w:rPr>
        <w:t xml:space="preserve"> M</w:t>
      </w:r>
      <w:r w:rsidR="000A1040">
        <w:rPr>
          <w:rFonts w:asciiTheme="minorHAnsi" w:hAnsiTheme="minorHAnsi" w:cstheme="minorHAnsi"/>
        </w:rPr>
        <w:t>.</w:t>
      </w:r>
      <w:r w:rsidRPr="00A84FA3">
        <w:rPr>
          <w:rFonts w:asciiTheme="minorHAnsi" w:hAnsiTheme="minorHAnsi" w:cstheme="minorHAnsi"/>
        </w:rPr>
        <w:t>D</w:t>
      </w:r>
      <w:r w:rsidR="000A1040">
        <w:rPr>
          <w:rFonts w:asciiTheme="minorHAnsi" w:hAnsiTheme="minorHAnsi" w:cstheme="minorHAnsi"/>
        </w:rPr>
        <w:t>.</w:t>
      </w:r>
    </w:p>
    <w:p w14:paraId="22ACCD51" w14:textId="21FF7927" w:rsidR="001E75E0" w:rsidRPr="00A84FA3" w:rsidRDefault="001E75E0" w:rsidP="00B12F7F">
      <w:pPr>
        <w:rPr>
          <w:rFonts w:asciiTheme="minorHAnsi" w:hAnsiTheme="minorHAnsi" w:cstheme="minorHAnsi"/>
        </w:rPr>
      </w:pPr>
      <w:r w:rsidRPr="00A84FA3">
        <w:rPr>
          <w:rFonts w:asciiTheme="minorHAnsi" w:hAnsiTheme="minorHAnsi" w:cstheme="minorHAnsi"/>
        </w:rPr>
        <w:t>dn22@drexel.edu</w:t>
      </w:r>
    </w:p>
    <w:p w14:paraId="56A5426F" w14:textId="16C31FAA" w:rsidR="00B12F7F" w:rsidRDefault="00B12F7F" w:rsidP="00B12F7F">
      <w:pPr>
        <w:rPr>
          <w:rFonts w:asciiTheme="minorHAnsi" w:hAnsiTheme="minorHAnsi" w:cstheme="minorHAnsi"/>
          <w:sz w:val="32"/>
          <w:szCs w:val="32"/>
        </w:rPr>
      </w:pP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p>
    <w:p w14:paraId="015D80B5" w14:textId="77777777" w:rsidR="00B12F7F" w:rsidRDefault="00B12F7F" w:rsidP="00F76CB7">
      <w:pPr>
        <w:pStyle w:val="Heading1"/>
        <w:spacing w:before="0" w:beforeAutospacing="0" w:after="0" w:afterAutospacing="0"/>
      </w:pPr>
    </w:p>
    <w:p w14:paraId="2A1CD95D" w14:textId="77777777" w:rsidR="00A84FA3" w:rsidRDefault="00A84FA3">
      <w:pPr>
        <w:rPr>
          <w:rFonts w:asciiTheme="minorHAnsi" w:hAnsiTheme="minorHAnsi"/>
          <w:b/>
          <w:bCs/>
          <w:kern w:val="36"/>
          <w:sz w:val="28"/>
          <w:szCs w:val="48"/>
        </w:rPr>
      </w:pPr>
      <w:r>
        <w:br w:type="page"/>
      </w:r>
    </w:p>
    <w:p w14:paraId="2CAA073F" w14:textId="50500D58" w:rsidR="006A2B62" w:rsidRPr="006A2B62" w:rsidRDefault="006A2B62" w:rsidP="00F76CB7">
      <w:pPr>
        <w:pStyle w:val="Heading1"/>
        <w:spacing w:before="0" w:beforeAutospacing="0" w:after="0" w:afterAutospacing="0"/>
      </w:pPr>
      <w:bookmarkStart w:id="0" w:name="_Toc157009258"/>
      <w:r w:rsidRPr="006A2B62">
        <w:lastRenderedPageBreak/>
        <w:t>Interprofessional Education Considerations for Sensitive Discussions</w:t>
      </w:r>
      <w:bookmarkEnd w:id="0"/>
      <w:r w:rsidRPr="006A2B62">
        <w:t xml:space="preserve"> </w:t>
      </w:r>
    </w:p>
    <w:p w14:paraId="11E4D953" w14:textId="77777777" w:rsidR="006A2B62" w:rsidRPr="006A2B62" w:rsidRDefault="006A2B62" w:rsidP="006A2B62">
      <w:pPr>
        <w:rPr>
          <w:rFonts w:asciiTheme="minorHAnsi" w:hAnsiTheme="minorHAnsi" w:cstheme="minorHAnsi"/>
        </w:rPr>
      </w:pPr>
      <w:r w:rsidRPr="006A2B62">
        <w:rPr>
          <w:rFonts w:asciiTheme="minorHAnsi" w:hAnsiTheme="minorHAnsi" w:cstheme="minorHAnsi"/>
        </w:rPr>
        <w:t>Kymberlee Montgomery, DNP, APRN, WHNP-BC. CNE, FNAP, FAANP, FAAN</w:t>
      </w:r>
    </w:p>
    <w:p w14:paraId="194488AB" w14:textId="77777777" w:rsidR="006A2B62" w:rsidRPr="006A2B62" w:rsidRDefault="006A2B62" w:rsidP="006A2B62">
      <w:pPr>
        <w:rPr>
          <w:rFonts w:asciiTheme="minorHAnsi" w:hAnsiTheme="minorHAnsi" w:cstheme="minorHAnsi"/>
        </w:rPr>
      </w:pPr>
    </w:p>
    <w:p w14:paraId="753BC1F6" w14:textId="173FCE42" w:rsidR="006A2B62" w:rsidRPr="006A2B62" w:rsidRDefault="006A2B62" w:rsidP="006A2B62">
      <w:pPr>
        <w:rPr>
          <w:rFonts w:asciiTheme="minorHAnsi" w:hAnsiTheme="minorHAnsi" w:cstheme="minorHAnsi"/>
        </w:rPr>
      </w:pPr>
      <w:r w:rsidRPr="006A2B62">
        <w:rPr>
          <w:rFonts w:asciiTheme="minorHAnsi" w:hAnsiTheme="minorHAnsi" w:cstheme="minorHAnsi"/>
        </w:rPr>
        <w:t>The “Antiracism in Health</w:t>
      </w:r>
      <w:r w:rsidR="002E5B83">
        <w:rPr>
          <w:rFonts w:asciiTheme="minorHAnsi" w:hAnsiTheme="minorHAnsi" w:cstheme="minorHAnsi"/>
        </w:rPr>
        <w:t xml:space="preserve"> C</w:t>
      </w:r>
      <w:r w:rsidRPr="006A2B62">
        <w:rPr>
          <w:rFonts w:asciiTheme="minorHAnsi" w:hAnsiTheme="minorHAnsi" w:cstheme="minorHAnsi"/>
        </w:rPr>
        <w:t xml:space="preserve">are” Module can be utilized in a myriad of educational venues </w:t>
      </w:r>
      <w:proofErr w:type="gramStart"/>
      <w:r w:rsidR="002B051F" w:rsidRPr="006A2B62">
        <w:rPr>
          <w:rFonts w:asciiTheme="minorHAnsi" w:hAnsiTheme="minorHAnsi" w:cstheme="minorHAnsi"/>
        </w:rPr>
        <w:t>including online</w:t>
      </w:r>
      <w:r w:rsidR="002B051F">
        <w:rPr>
          <w:rFonts w:asciiTheme="minorHAnsi" w:hAnsiTheme="minorHAnsi" w:cstheme="minorHAnsi"/>
        </w:rPr>
        <w:t>,</w:t>
      </w:r>
      <w:proofErr w:type="gramEnd"/>
      <w:r w:rsidRPr="006A2B62">
        <w:rPr>
          <w:rFonts w:asciiTheme="minorHAnsi" w:hAnsiTheme="minorHAnsi" w:cstheme="minorHAnsi"/>
        </w:rPr>
        <w:t xml:space="preserve"> face to face (F2F), or in a hybrid environment. In all cases, the module can also be utilized with single health</w:t>
      </w:r>
      <w:r w:rsidR="00390191">
        <w:rPr>
          <w:rFonts w:asciiTheme="minorHAnsi" w:hAnsiTheme="minorHAnsi" w:cstheme="minorHAnsi"/>
        </w:rPr>
        <w:t xml:space="preserve"> </w:t>
      </w:r>
      <w:r w:rsidRPr="006A2B62">
        <w:rPr>
          <w:rFonts w:asciiTheme="minorHAnsi" w:hAnsiTheme="minorHAnsi" w:cstheme="minorHAnsi"/>
        </w:rPr>
        <w:t xml:space="preserve">care profession learners or with interprofessional, multidisciplinary learners, noting that the experience for the learner will be much different depending on the environment. This section will focus on facilitator tips for an </w:t>
      </w:r>
      <w:r w:rsidR="00390191">
        <w:rPr>
          <w:rFonts w:asciiTheme="minorHAnsi" w:hAnsiTheme="minorHAnsi" w:cstheme="minorHAnsi"/>
        </w:rPr>
        <w:t>Interprofessional Education (</w:t>
      </w:r>
      <w:r w:rsidRPr="006A2B62">
        <w:rPr>
          <w:rFonts w:asciiTheme="minorHAnsi" w:hAnsiTheme="minorHAnsi" w:cstheme="minorHAnsi"/>
        </w:rPr>
        <w:t>IPE</w:t>
      </w:r>
      <w:r w:rsidR="00390191">
        <w:rPr>
          <w:rFonts w:asciiTheme="minorHAnsi" w:hAnsiTheme="minorHAnsi" w:cstheme="minorHAnsi"/>
        </w:rPr>
        <w:t>)</w:t>
      </w:r>
      <w:r w:rsidRPr="006A2B62">
        <w:rPr>
          <w:rFonts w:asciiTheme="minorHAnsi" w:hAnsiTheme="minorHAnsi" w:cstheme="minorHAnsi"/>
        </w:rPr>
        <w:t xml:space="preserve"> experience.</w:t>
      </w:r>
    </w:p>
    <w:p w14:paraId="108D0344" w14:textId="77777777" w:rsidR="006A2B62" w:rsidRPr="006A2B62" w:rsidRDefault="006A2B62" w:rsidP="006A2B62">
      <w:pPr>
        <w:rPr>
          <w:rFonts w:asciiTheme="minorHAnsi" w:hAnsiTheme="minorHAnsi" w:cstheme="minorHAnsi"/>
        </w:rPr>
      </w:pPr>
    </w:p>
    <w:p w14:paraId="0CC2F5CA" w14:textId="1E61E111" w:rsidR="006A2B62" w:rsidRPr="006A2B62" w:rsidRDefault="006A2B62" w:rsidP="006A2B62">
      <w:pPr>
        <w:rPr>
          <w:rFonts w:asciiTheme="minorHAnsi" w:hAnsiTheme="minorHAnsi" w:cstheme="minorHAnsi"/>
          <w:color w:val="303030"/>
          <w:shd w:val="clear" w:color="auto" w:fill="FFFFFF"/>
        </w:rPr>
      </w:pPr>
      <w:r w:rsidRPr="006A2B62">
        <w:rPr>
          <w:rFonts w:asciiTheme="minorHAnsi" w:hAnsiTheme="minorHAnsi" w:cstheme="minorHAnsi"/>
        </w:rPr>
        <w:t xml:space="preserve">Interprofessional Education </w:t>
      </w:r>
      <w:r w:rsidRPr="006A2B62">
        <w:rPr>
          <w:rFonts w:asciiTheme="minorHAnsi" w:hAnsiTheme="minorHAnsi" w:cstheme="minorHAnsi"/>
          <w:color w:val="212121"/>
          <w:shd w:val="clear" w:color="auto" w:fill="FFFFFF"/>
        </w:rPr>
        <w:t xml:space="preserve">involves educators and learners from </w:t>
      </w:r>
      <w:r w:rsidR="00390191">
        <w:rPr>
          <w:rFonts w:asciiTheme="minorHAnsi" w:hAnsiTheme="minorHAnsi" w:cstheme="minorHAnsi"/>
          <w:color w:val="212121"/>
          <w:shd w:val="clear" w:color="auto" w:fill="FFFFFF"/>
        </w:rPr>
        <w:t xml:space="preserve">two </w:t>
      </w:r>
      <w:r w:rsidRPr="006A2B62">
        <w:rPr>
          <w:rFonts w:asciiTheme="minorHAnsi" w:hAnsiTheme="minorHAnsi" w:cstheme="minorHAnsi"/>
          <w:color w:val="212121"/>
          <w:shd w:val="clear" w:color="auto" w:fill="FFFFFF"/>
        </w:rPr>
        <w:t>or more health professions</w:t>
      </w:r>
      <w:r w:rsidR="00390191">
        <w:rPr>
          <w:rFonts w:asciiTheme="minorHAnsi" w:hAnsiTheme="minorHAnsi" w:cstheme="minorHAnsi"/>
          <w:color w:val="212121"/>
          <w:shd w:val="clear" w:color="auto" w:fill="FFFFFF"/>
        </w:rPr>
        <w:t>. Th</w:t>
      </w:r>
      <w:r w:rsidRPr="006A2B62">
        <w:rPr>
          <w:rFonts w:asciiTheme="minorHAnsi" w:hAnsiTheme="minorHAnsi" w:cstheme="minorHAnsi"/>
          <w:color w:val="212121"/>
          <w:shd w:val="clear" w:color="auto" w:fill="FFFFFF"/>
        </w:rPr>
        <w:t xml:space="preserve">e nature of the interprofessional interactions should be focused on the learners with the educational goal of providing the knowledge, skills, and attitude/values focused on patient-centered care with a team-based approach. The topics as provided in the module should encourage critical thinking, self-assessment, reflection, and rich inclusive discussion and should reflect some if not </w:t>
      </w:r>
      <w:proofErr w:type="gramStart"/>
      <w:r w:rsidRPr="006A2B62">
        <w:rPr>
          <w:rFonts w:asciiTheme="minorHAnsi" w:hAnsiTheme="minorHAnsi" w:cstheme="minorHAnsi"/>
          <w:color w:val="212121"/>
          <w:shd w:val="clear" w:color="auto" w:fill="FFFFFF"/>
        </w:rPr>
        <w:t>all of</w:t>
      </w:r>
      <w:proofErr w:type="gramEnd"/>
      <w:r w:rsidRPr="006A2B62">
        <w:rPr>
          <w:rFonts w:asciiTheme="minorHAnsi" w:hAnsiTheme="minorHAnsi" w:cstheme="minorHAnsi"/>
          <w:color w:val="212121"/>
          <w:shd w:val="clear" w:color="auto" w:fill="FFFFFF"/>
        </w:rPr>
        <w:t xml:space="preserve"> the </w:t>
      </w:r>
      <w:r w:rsidR="00390191">
        <w:rPr>
          <w:rFonts w:asciiTheme="minorHAnsi" w:hAnsiTheme="minorHAnsi" w:cstheme="minorHAnsi"/>
          <w:color w:val="212121"/>
          <w:shd w:val="clear" w:color="auto" w:fill="FFFFFF"/>
        </w:rPr>
        <w:t>four</w:t>
      </w:r>
      <w:r w:rsidRPr="006A2B62">
        <w:rPr>
          <w:rFonts w:asciiTheme="minorHAnsi" w:hAnsiTheme="minorHAnsi" w:cstheme="minorHAnsi"/>
          <w:color w:val="212121"/>
          <w:shd w:val="clear" w:color="auto" w:fill="FFFFFF"/>
        </w:rPr>
        <w:t xml:space="preserve"> Interprofessional</w:t>
      </w:r>
      <w:r w:rsidRPr="006A2B62">
        <w:rPr>
          <w:rFonts w:asciiTheme="minorHAnsi" w:hAnsiTheme="minorHAnsi" w:cstheme="minorHAnsi"/>
          <w:color w:val="202124"/>
          <w:shd w:val="clear" w:color="auto" w:fill="FFFFFF"/>
        </w:rPr>
        <w:t xml:space="preserve"> Education Collaborative (IPEC) </w:t>
      </w:r>
      <w:r w:rsidRPr="006A2B62">
        <w:rPr>
          <w:rFonts w:asciiTheme="minorHAnsi" w:hAnsiTheme="minorHAnsi" w:cstheme="minorHAnsi"/>
          <w:color w:val="212121"/>
          <w:shd w:val="clear" w:color="auto" w:fill="FFFFFF"/>
        </w:rPr>
        <w:t>core competencies (</w:t>
      </w:r>
      <w:r w:rsidRPr="006A2B62">
        <w:rPr>
          <w:rFonts w:asciiTheme="minorHAnsi" w:hAnsiTheme="minorHAnsi" w:cstheme="minorHAnsi"/>
          <w:color w:val="303030"/>
          <w:shd w:val="clear" w:color="auto" w:fill="FFFFFF"/>
        </w:rPr>
        <w:t>Buring S. et al, 2009; IPEC, 2016).</w:t>
      </w:r>
    </w:p>
    <w:p w14:paraId="2E5BEEB2" w14:textId="77777777" w:rsidR="006A2B62" w:rsidRPr="006A2B62" w:rsidRDefault="006A2B62" w:rsidP="006A2B62">
      <w:pPr>
        <w:rPr>
          <w:rFonts w:asciiTheme="minorHAnsi" w:hAnsiTheme="minorHAnsi" w:cstheme="minorHAnsi"/>
          <w:color w:val="202124"/>
          <w:shd w:val="clear" w:color="auto" w:fill="FFFFFF"/>
        </w:rPr>
      </w:pPr>
    </w:p>
    <w:p w14:paraId="17E0F1DE" w14:textId="77777777" w:rsidR="006A2B62" w:rsidRPr="006A2B62" w:rsidRDefault="006A2B62" w:rsidP="006A2B62">
      <w:pPr>
        <w:pStyle w:val="NormalWeb"/>
        <w:shd w:val="clear" w:color="auto" w:fill="E2EAF2"/>
        <w:rPr>
          <w:rFonts w:asciiTheme="minorHAnsi" w:hAnsiTheme="minorHAnsi" w:cstheme="minorHAnsi"/>
          <w:color w:val="494963"/>
        </w:rPr>
      </w:pPr>
      <w:r w:rsidRPr="006A2B62">
        <w:rPr>
          <w:rFonts w:asciiTheme="minorHAnsi" w:hAnsiTheme="minorHAnsi" w:cstheme="minorHAnsi"/>
          <w:b/>
          <w:bCs/>
          <w:color w:val="202124"/>
        </w:rPr>
        <w:t xml:space="preserve">Competency 1: Values/Ethics for Interprofessional Practice: </w:t>
      </w:r>
      <w:r w:rsidRPr="006A2B62">
        <w:rPr>
          <w:rFonts w:asciiTheme="minorHAnsi" w:hAnsiTheme="minorHAnsi" w:cstheme="minorHAnsi"/>
          <w:color w:val="494963"/>
        </w:rPr>
        <w:t xml:space="preserve">Work with individuals of other professions to maintain a climate of mutual respect and shared values. </w:t>
      </w:r>
    </w:p>
    <w:p w14:paraId="2BAB84E7" w14:textId="77777777" w:rsidR="006A2B62" w:rsidRPr="006A2B62" w:rsidRDefault="006A2B62" w:rsidP="006A2B62">
      <w:pPr>
        <w:pStyle w:val="NormalWeb"/>
        <w:shd w:val="clear" w:color="auto" w:fill="E2EAF2"/>
        <w:rPr>
          <w:rFonts w:asciiTheme="minorHAnsi" w:hAnsiTheme="minorHAnsi" w:cstheme="minorHAnsi"/>
        </w:rPr>
      </w:pPr>
      <w:r w:rsidRPr="006A2B62">
        <w:rPr>
          <w:rFonts w:asciiTheme="minorHAnsi" w:hAnsiTheme="minorHAnsi" w:cstheme="minorHAnsi"/>
          <w:b/>
          <w:bCs/>
          <w:color w:val="202124"/>
        </w:rPr>
        <w:t xml:space="preserve">Competency 2: Roles/Responsibilities: </w:t>
      </w:r>
      <w:r w:rsidRPr="006A2B62">
        <w:rPr>
          <w:rFonts w:asciiTheme="minorHAnsi" w:hAnsiTheme="minorHAnsi" w:cstheme="minorHAnsi"/>
          <w:color w:val="494963"/>
        </w:rPr>
        <w:t>Use the knowledge of one’s own role and those of other professions to appropriately assess and address the health care needs of patients and to promote and advance the health of populations.</w:t>
      </w:r>
      <w:r w:rsidRPr="006A2B62">
        <w:rPr>
          <w:rFonts w:asciiTheme="minorHAnsi" w:hAnsiTheme="minorHAnsi" w:cstheme="minorHAnsi"/>
          <w:b/>
          <w:bCs/>
          <w:color w:val="494963"/>
        </w:rPr>
        <w:t xml:space="preserve"> </w:t>
      </w:r>
    </w:p>
    <w:p w14:paraId="6E164EAF" w14:textId="77777777" w:rsidR="006A2B62" w:rsidRPr="006A2B62" w:rsidRDefault="006A2B62" w:rsidP="006A2B62">
      <w:pPr>
        <w:pStyle w:val="NormalWeb"/>
        <w:shd w:val="clear" w:color="auto" w:fill="E2EAF2"/>
        <w:rPr>
          <w:rFonts w:asciiTheme="minorHAnsi" w:hAnsiTheme="minorHAnsi" w:cstheme="minorHAnsi"/>
          <w:color w:val="494963"/>
        </w:rPr>
      </w:pPr>
      <w:r w:rsidRPr="006A2B62">
        <w:rPr>
          <w:rFonts w:asciiTheme="minorHAnsi" w:hAnsiTheme="minorHAnsi" w:cstheme="minorHAnsi"/>
          <w:b/>
          <w:bCs/>
          <w:color w:val="202124"/>
        </w:rPr>
        <w:t xml:space="preserve">Competency 3: Interprofessional Communication: </w:t>
      </w:r>
      <w:r w:rsidRPr="006A2B62">
        <w:rPr>
          <w:rFonts w:asciiTheme="minorHAnsi" w:hAnsiTheme="minorHAnsi" w:cstheme="minorHAnsi"/>
          <w:color w:val="494963"/>
        </w:rPr>
        <w:t xml:space="preserve">Communicate with patients, families, communities, and professionals in health and other fields in a responsive and responsible manner that supports a team approach to the promotion and maintenance of health and the prevention and treatment of disease. </w:t>
      </w:r>
    </w:p>
    <w:p w14:paraId="68D57553" w14:textId="77777777" w:rsidR="006A2B62" w:rsidRPr="006A2B62" w:rsidRDefault="006A2B62" w:rsidP="006A2B62">
      <w:pPr>
        <w:pStyle w:val="NormalWeb"/>
        <w:shd w:val="clear" w:color="auto" w:fill="E2EAF2"/>
        <w:rPr>
          <w:rFonts w:asciiTheme="minorHAnsi" w:hAnsiTheme="minorHAnsi" w:cstheme="minorHAnsi"/>
        </w:rPr>
      </w:pPr>
      <w:r w:rsidRPr="006A2B62">
        <w:rPr>
          <w:rFonts w:asciiTheme="minorHAnsi" w:hAnsiTheme="minorHAnsi" w:cstheme="minorHAnsi"/>
          <w:b/>
          <w:bCs/>
          <w:color w:val="494963"/>
        </w:rPr>
        <w:t>Competency 4:</w:t>
      </w:r>
      <w:r w:rsidRPr="006A2B62">
        <w:rPr>
          <w:rFonts w:asciiTheme="minorHAnsi" w:hAnsiTheme="minorHAnsi" w:cstheme="minorHAnsi"/>
          <w:color w:val="494963"/>
        </w:rPr>
        <w:t xml:space="preserve"> </w:t>
      </w:r>
      <w:r w:rsidRPr="006A2B62">
        <w:rPr>
          <w:rFonts w:asciiTheme="minorHAnsi" w:hAnsiTheme="minorHAnsi" w:cstheme="minorHAnsi"/>
          <w:b/>
          <w:bCs/>
          <w:color w:val="202124"/>
        </w:rPr>
        <w:t xml:space="preserve">Teams and Teamwork: </w:t>
      </w:r>
      <w:r w:rsidRPr="006A2B62">
        <w:rPr>
          <w:rFonts w:asciiTheme="minorHAnsi" w:hAnsiTheme="minorHAnsi" w:cstheme="minorHAnsi"/>
          <w:color w:val="494963"/>
        </w:rPr>
        <w:t xml:space="preserve">Apply relationship-building values and the principles of team dynamics to perform effectively in different team roles to plan, deliver, and evaluate patient/population- centered care and population health programs and policies that are safe, timely, efficient, effective, and equitable. </w:t>
      </w:r>
    </w:p>
    <w:p w14:paraId="6002E4C4" w14:textId="5510CF0F" w:rsidR="006A2B62" w:rsidRPr="006A2B62" w:rsidRDefault="006A2B62" w:rsidP="006A2B62">
      <w:pPr>
        <w:pStyle w:val="NormalWeb"/>
        <w:shd w:val="clear" w:color="auto" w:fill="E2EAF2"/>
        <w:rPr>
          <w:rFonts w:asciiTheme="minorHAnsi" w:hAnsiTheme="minorHAnsi" w:cstheme="minorHAnsi"/>
        </w:rPr>
      </w:pPr>
      <w:r w:rsidRPr="006A2B62">
        <w:rPr>
          <w:rFonts w:asciiTheme="minorHAnsi" w:hAnsiTheme="minorHAnsi" w:cstheme="minorHAnsi"/>
        </w:rPr>
        <w:t xml:space="preserve">For more information on the IPEC competencies and the IPEC portal please visit: </w:t>
      </w:r>
      <w:hyperlink r:id="rId9" w:history="1">
        <w:r w:rsidRPr="006A2B62">
          <w:rPr>
            <w:rStyle w:val="Hyperlink"/>
            <w:rFonts w:asciiTheme="minorHAnsi" w:hAnsiTheme="minorHAnsi" w:cstheme="minorHAnsi"/>
          </w:rPr>
          <w:t>https://www.ipecollaborative.org/core-competencies</w:t>
        </w:r>
      </w:hyperlink>
      <w:r w:rsidRPr="006A2B62">
        <w:rPr>
          <w:rFonts w:asciiTheme="minorHAnsi" w:hAnsiTheme="minorHAnsi" w:cstheme="minorHAnsi"/>
        </w:rPr>
        <w:t xml:space="preserve"> </w:t>
      </w:r>
    </w:p>
    <w:p w14:paraId="6A0F1774" w14:textId="77777777" w:rsidR="006A2B62" w:rsidRPr="006A2B62" w:rsidRDefault="006A2B62" w:rsidP="006A2B62">
      <w:pPr>
        <w:pStyle w:val="NormalWeb"/>
        <w:shd w:val="clear" w:color="auto" w:fill="E2EAF2"/>
        <w:rPr>
          <w:rFonts w:asciiTheme="minorHAnsi" w:hAnsiTheme="minorHAnsi" w:cstheme="minorHAnsi"/>
        </w:rPr>
      </w:pPr>
    </w:p>
    <w:p w14:paraId="3929A100" w14:textId="77777777" w:rsidR="006A2B62" w:rsidRPr="006A2B62" w:rsidRDefault="006A2B62" w:rsidP="006A2B62">
      <w:pPr>
        <w:pStyle w:val="NormalWeb"/>
        <w:rPr>
          <w:rFonts w:asciiTheme="minorHAnsi" w:hAnsiTheme="minorHAnsi" w:cstheme="minorHAnsi"/>
          <w:b/>
          <w:bCs/>
          <w:color w:val="212121"/>
          <w:shd w:val="clear" w:color="auto" w:fill="FFFFFF"/>
        </w:rPr>
      </w:pPr>
      <w:r w:rsidRPr="006A2B62">
        <w:rPr>
          <w:rFonts w:asciiTheme="minorHAnsi" w:hAnsiTheme="minorHAnsi" w:cstheme="minorHAnsi"/>
          <w:b/>
          <w:bCs/>
          <w:color w:val="212121"/>
          <w:shd w:val="clear" w:color="auto" w:fill="FFFFFF"/>
        </w:rPr>
        <w:t>Before IPE discussion on sensitive topics:</w:t>
      </w:r>
    </w:p>
    <w:p w14:paraId="0D1251F9" w14:textId="77777777" w:rsidR="006A2B62" w:rsidRPr="006A2B62" w:rsidRDefault="006A2B62" w:rsidP="006A2B62">
      <w:pPr>
        <w:pStyle w:val="NormalWeb"/>
        <w:rPr>
          <w:rFonts w:asciiTheme="minorHAnsi" w:hAnsiTheme="minorHAnsi" w:cstheme="minorHAnsi"/>
          <w:b/>
          <w:bCs/>
          <w:color w:val="212121"/>
          <w:shd w:val="clear" w:color="auto" w:fill="FFFFFF"/>
        </w:rPr>
      </w:pPr>
      <w:r w:rsidRPr="006A2B62">
        <w:rPr>
          <w:rFonts w:asciiTheme="minorHAnsi" w:hAnsiTheme="minorHAnsi" w:cstheme="minorHAnsi"/>
          <w:b/>
          <w:bCs/>
          <w:color w:val="212121"/>
          <w:shd w:val="clear" w:color="auto" w:fill="FFFFFF"/>
        </w:rPr>
        <w:t>Preparation for the facilitator: (prior to IPE learning experience)</w:t>
      </w:r>
    </w:p>
    <w:p w14:paraId="12DF7030" w14:textId="77777777" w:rsidR="006A2B62" w:rsidRPr="006A2B62" w:rsidRDefault="006A2B62" w:rsidP="006A2B62">
      <w:pPr>
        <w:pStyle w:val="NormalWeb"/>
        <w:rPr>
          <w:rFonts w:asciiTheme="minorHAnsi" w:hAnsiTheme="minorHAnsi" w:cstheme="minorHAnsi"/>
          <w:color w:val="212121"/>
          <w:shd w:val="clear" w:color="auto" w:fill="FFFFFF"/>
        </w:rPr>
      </w:pPr>
      <w:r w:rsidRPr="006A2B62">
        <w:rPr>
          <w:rFonts w:asciiTheme="minorHAnsi" w:hAnsiTheme="minorHAnsi" w:cstheme="minorHAnsi"/>
          <w:color w:val="212121"/>
          <w:shd w:val="clear" w:color="auto" w:fill="FFFFFF"/>
        </w:rPr>
        <w:t>Prior to the start of any IPE curriculum, module, discussion, it is crucial for the facilitator to:</w:t>
      </w:r>
    </w:p>
    <w:p w14:paraId="20DF93CB" w14:textId="2C040F76" w:rsidR="006A2B62" w:rsidRPr="004C029D" w:rsidRDefault="006A2B62" w:rsidP="004C029D">
      <w:pPr>
        <w:pStyle w:val="ListParagraph"/>
        <w:numPr>
          <w:ilvl w:val="0"/>
          <w:numId w:val="39"/>
        </w:numPr>
        <w:rPr>
          <w:b/>
          <w:bCs/>
        </w:rPr>
      </w:pPr>
      <w:r w:rsidRPr="004C029D">
        <w:rPr>
          <w:color w:val="212121"/>
          <w:shd w:val="clear" w:color="auto" w:fill="FFFFFF"/>
        </w:rPr>
        <w:lastRenderedPageBreak/>
        <w:t>Engage in deep self-reflection and consider self-biases or confusion surrounding topics or issues</w:t>
      </w:r>
      <w:r w:rsidRPr="006A2B62">
        <w:t xml:space="preserve"> so as not to allow personal biases and opinions to influence the discussion or to inhibit opportunities for learners to examine and respect diverse perspectives. It may be beneficial for the facilitator to participate in implicit bias awareness and training prior to teaching this curriculum. </w:t>
      </w:r>
    </w:p>
    <w:p w14:paraId="3C35889F" w14:textId="77777777" w:rsidR="006A2B62" w:rsidRPr="006A2B62" w:rsidRDefault="006A2B62" w:rsidP="006A2B62">
      <w:pPr>
        <w:pStyle w:val="Heading1"/>
        <w:spacing w:before="0" w:beforeAutospacing="0" w:after="0" w:afterAutospacing="0"/>
        <w:rPr>
          <w:rFonts w:cstheme="minorHAnsi"/>
          <w:b w:val="0"/>
          <w:bCs w:val="0"/>
          <w:sz w:val="24"/>
          <w:szCs w:val="24"/>
        </w:rPr>
      </w:pPr>
    </w:p>
    <w:p w14:paraId="6CC7063D" w14:textId="1D186538" w:rsidR="006A2B62" w:rsidRDefault="006A2B62" w:rsidP="004C029D">
      <w:r w:rsidRPr="006A2B62">
        <w:t xml:space="preserve">Suggestions include Project Implicit at </w:t>
      </w:r>
      <w:hyperlink r:id="rId10" w:history="1">
        <w:r w:rsidRPr="006A2B62">
          <w:rPr>
            <w:rStyle w:val="Hyperlink"/>
            <w:rFonts w:asciiTheme="minorHAnsi" w:hAnsiTheme="minorHAnsi" w:cstheme="minorHAnsi"/>
          </w:rPr>
          <w:t>https://implicit.harvard.edu/implicit/</w:t>
        </w:r>
      </w:hyperlink>
      <w:r w:rsidRPr="006A2B62">
        <w:t xml:space="preserve">; </w:t>
      </w:r>
    </w:p>
    <w:p w14:paraId="2A474121" w14:textId="157BCA32" w:rsidR="006A2B62" w:rsidRPr="00D5186D" w:rsidRDefault="00D5186D" w:rsidP="00D5186D">
      <w:r>
        <w:t xml:space="preserve">Implicit Bias Training and Beyond: A Critical Examination and Discussion of Implicit Bias Training </w:t>
      </w:r>
      <w:r w:rsidR="006A2B62" w:rsidRPr="006A2B62">
        <w:rPr>
          <w:rFonts w:asciiTheme="minorHAnsi" w:hAnsiTheme="minorHAnsi" w:cstheme="minorHAnsi"/>
        </w:rPr>
        <w:t xml:space="preserve">at </w:t>
      </w:r>
      <w:hyperlink r:id="rId11" w:history="1">
        <w:r w:rsidR="006A2B62" w:rsidRPr="006A2B62">
          <w:rPr>
            <w:rStyle w:val="Hyperlink"/>
            <w:rFonts w:asciiTheme="minorHAnsi" w:hAnsiTheme="minorHAnsi" w:cstheme="minorHAnsi"/>
          </w:rPr>
          <w:t>https://equity.ucla.edu/know/implicit-bias/</w:t>
        </w:r>
      </w:hyperlink>
    </w:p>
    <w:p w14:paraId="0A9A6948" w14:textId="77777777" w:rsidR="006A2B62" w:rsidRPr="006A2B62" w:rsidRDefault="006A2B62" w:rsidP="006A2B62">
      <w:pPr>
        <w:pStyle w:val="Heading1"/>
        <w:spacing w:before="0" w:beforeAutospacing="0" w:after="0" w:afterAutospacing="0"/>
        <w:rPr>
          <w:rFonts w:cstheme="minorHAnsi"/>
          <w:b w:val="0"/>
          <w:bCs w:val="0"/>
          <w:sz w:val="24"/>
          <w:szCs w:val="24"/>
        </w:rPr>
      </w:pPr>
    </w:p>
    <w:p w14:paraId="60C59DE9" w14:textId="6BDDE0B4" w:rsidR="006A2B62" w:rsidRPr="006A2B62" w:rsidRDefault="006A2B62" w:rsidP="006A2B62">
      <w:pPr>
        <w:pStyle w:val="Pa10"/>
        <w:numPr>
          <w:ilvl w:val="0"/>
          <w:numId w:val="1"/>
        </w:numPr>
        <w:spacing w:after="180"/>
        <w:rPr>
          <w:rFonts w:asciiTheme="minorHAnsi" w:hAnsiTheme="minorHAnsi" w:cstheme="minorHAnsi"/>
        </w:rPr>
      </w:pPr>
      <w:r w:rsidRPr="006A2B62">
        <w:rPr>
          <w:rFonts w:asciiTheme="minorHAnsi" w:hAnsiTheme="minorHAnsi" w:cstheme="minorHAnsi"/>
        </w:rPr>
        <w:t>In any learning space, particularly one containing learners from different health care specialties, the learners will bring unique perspectives from their background, culture, experiences, and training.</w:t>
      </w:r>
      <w:r w:rsidR="00390191">
        <w:rPr>
          <w:rFonts w:asciiTheme="minorHAnsi" w:hAnsiTheme="minorHAnsi" w:cstheme="minorHAnsi"/>
        </w:rPr>
        <w:t xml:space="preserve"> </w:t>
      </w:r>
      <w:r w:rsidRPr="006A2B62">
        <w:rPr>
          <w:rFonts w:asciiTheme="minorHAnsi" w:hAnsiTheme="minorHAnsi" w:cstheme="minorHAnsi"/>
        </w:rPr>
        <w:t>The facilitator should be well-trained in classroom civility, brave conversation facilitation, and situational debriefing prior to initiating an IPE discussion in any modality. There may be topics that elicit emotional responses that may necessitate appropriate diffusion, redirection, or positive facilitation.</w:t>
      </w:r>
    </w:p>
    <w:p w14:paraId="1847DAAC" w14:textId="77777777" w:rsidR="006A2B62" w:rsidRPr="006A2B62" w:rsidRDefault="006A2B62" w:rsidP="006A2B62">
      <w:pPr>
        <w:pStyle w:val="ListParagraph"/>
        <w:numPr>
          <w:ilvl w:val="0"/>
          <w:numId w:val="1"/>
        </w:numPr>
        <w:rPr>
          <w:rFonts w:asciiTheme="minorHAnsi" w:hAnsiTheme="minorHAnsi" w:cstheme="minorHAnsi"/>
        </w:rPr>
      </w:pPr>
      <w:r w:rsidRPr="006A2B62">
        <w:rPr>
          <w:rFonts w:asciiTheme="minorHAnsi" w:hAnsiTheme="minorHAnsi" w:cstheme="minorHAnsi"/>
        </w:rPr>
        <w:t xml:space="preserve">Consider using IPE learning measurement tools. Utilizing an IPE measurement tool to ensure that you are meeting the interprofessional education objectives of the curriculum. </w:t>
      </w:r>
    </w:p>
    <w:p w14:paraId="179CC8F6" w14:textId="0698B4F4" w:rsidR="006A2B62" w:rsidRPr="006A2B62" w:rsidRDefault="006A2B62" w:rsidP="006A2B62">
      <w:pPr>
        <w:pStyle w:val="ListParagraph"/>
        <w:rPr>
          <w:rFonts w:asciiTheme="minorHAnsi" w:hAnsiTheme="minorHAnsi" w:cstheme="minorHAnsi"/>
        </w:rPr>
      </w:pPr>
      <w:r w:rsidRPr="006A2B62">
        <w:rPr>
          <w:rFonts w:asciiTheme="minorHAnsi" w:hAnsiTheme="minorHAnsi" w:cstheme="minorHAnsi"/>
        </w:rPr>
        <w:t>Suggestions:</w:t>
      </w:r>
      <w:r w:rsidR="00390191">
        <w:rPr>
          <w:rFonts w:asciiTheme="minorHAnsi" w:hAnsiTheme="minorHAnsi" w:cstheme="minorHAnsi"/>
        </w:rPr>
        <w:t xml:space="preserve"> </w:t>
      </w:r>
    </w:p>
    <w:p w14:paraId="74D63BFD" w14:textId="77777777" w:rsidR="006A2B62" w:rsidRPr="006A2B62" w:rsidRDefault="00E34183" w:rsidP="004C029D">
      <w:pPr>
        <w:pStyle w:val="ListParagraph"/>
        <w:numPr>
          <w:ilvl w:val="0"/>
          <w:numId w:val="2"/>
        </w:numPr>
      </w:pPr>
      <w:hyperlink r:id="rId12" w:history="1">
        <w:r w:rsidR="006A2B62" w:rsidRPr="004C029D">
          <w:rPr>
            <w:rStyle w:val="Hyperlink"/>
            <w:rFonts w:asciiTheme="minorHAnsi" w:hAnsiTheme="minorHAnsi" w:cstheme="minorHAnsi"/>
            <w:color w:val="000000" w:themeColor="text1"/>
          </w:rPr>
          <w:t>Interprofessional Professionalism Assessment (IPA)</w:t>
        </w:r>
      </w:hyperlink>
      <w:r w:rsidR="006A2B62" w:rsidRPr="004C029D">
        <w:rPr>
          <w:rStyle w:val="field-content"/>
          <w:rFonts w:asciiTheme="minorHAnsi" w:hAnsiTheme="minorHAnsi" w:cstheme="minorHAnsi"/>
          <w:color w:val="000000" w:themeColor="text1"/>
        </w:rPr>
        <w:t xml:space="preserve">: </w:t>
      </w:r>
      <w:r w:rsidR="006A2B62" w:rsidRPr="006A2B62">
        <w:t xml:space="preserve">measures health care professionals’ demonstration of professionalism when interacting with members of other health care professions. </w:t>
      </w:r>
    </w:p>
    <w:p w14:paraId="59C842B5" w14:textId="58A2F239" w:rsidR="006A2B62" w:rsidRPr="006A2B62" w:rsidRDefault="00E34183" w:rsidP="006A2B62">
      <w:pPr>
        <w:pStyle w:val="ListParagraph"/>
        <w:numPr>
          <w:ilvl w:val="0"/>
          <w:numId w:val="2"/>
        </w:numPr>
        <w:rPr>
          <w:rFonts w:asciiTheme="minorHAnsi" w:hAnsiTheme="minorHAnsi" w:cstheme="minorHAnsi"/>
          <w:color w:val="000000" w:themeColor="text1"/>
        </w:rPr>
      </w:pPr>
      <w:hyperlink r:id="rId13" w:history="1">
        <w:r w:rsidR="006A2B62" w:rsidRPr="006A2B62">
          <w:rPr>
            <w:rStyle w:val="Hyperlink"/>
            <w:rFonts w:asciiTheme="minorHAnsi" w:hAnsiTheme="minorHAnsi" w:cstheme="minorHAnsi"/>
            <w:color w:val="000000" w:themeColor="text1"/>
          </w:rPr>
          <w:t>Interprofessional Socialization and Valuing Scale (ISVS-21)</w:t>
        </w:r>
      </w:hyperlink>
      <w:r w:rsidR="006A2B62" w:rsidRPr="006A2B62">
        <w:rPr>
          <w:rStyle w:val="field-content"/>
          <w:rFonts w:asciiTheme="minorHAnsi" w:hAnsiTheme="minorHAnsi" w:cstheme="minorHAnsi"/>
          <w:color w:val="000000" w:themeColor="text1"/>
        </w:rPr>
        <w:t xml:space="preserve">: </w:t>
      </w:r>
      <w:r w:rsidR="006A2B62" w:rsidRPr="006A2B62">
        <w:rPr>
          <w:rFonts w:asciiTheme="minorHAnsi" w:hAnsiTheme="minorHAnsi" w:cstheme="minorHAnsi"/>
          <w:color w:val="000000" w:themeColor="text1"/>
          <w:shd w:val="clear" w:color="auto" w:fill="FFFFFF"/>
        </w:rPr>
        <w:t>measures interprofessional socialization among students and health practitioners and their readiness to function in interprofessional team</w:t>
      </w:r>
      <w:r w:rsidR="006A2B62">
        <w:rPr>
          <w:rFonts w:asciiTheme="minorHAnsi" w:hAnsiTheme="minorHAnsi" w:cstheme="minorHAnsi"/>
          <w:color w:val="000000" w:themeColor="text1"/>
          <w:shd w:val="clear" w:color="auto" w:fill="FFFFFF"/>
        </w:rPr>
        <w:t>s.</w:t>
      </w:r>
    </w:p>
    <w:p w14:paraId="72B405DF" w14:textId="77777777" w:rsidR="006A2B62" w:rsidRPr="006A2B62" w:rsidRDefault="00E34183" w:rsidP="006A2B62">
      <w:pPr>
        <w:pStyle w:val="ListParagraph"/>
        <w:numPr>
          <w:ilvl w:val="0"/>
          <w:numId w:val="2"/>
        </w:numPr>
        <w:rPr>
          <w:rFonts w:asciiTheme="minorHAnsi" w:hAnsiTheme="minorHAnsi" w:cstheme="minorHAnsi"/>
          <w:color w:val="000000" w:themeColor="text1"/>
        </w:rPr>
      </w:pPr>
      <w:hyperlink r:id="rId14" w:history="1">
        <w:r w:rsidR="006A2B62" w:rsidRPr="006A2B62">
          <w:rPr>
            <w:rStyle w:val="Hyperlink"/>
            <w:rFonts w:asciiTheme="minorHAnsi" w:hAnsiTheme="minorHAnsi" w:cstheme="minorHAnsi"/>
            <w:color w:val="000000" w:themeColor="text1"/>
          </w:rPr>
          <w:t>Students Perceptions of Interprofessional Clinical Education Revised (SPICE-R)</w:t>
        </w:r>
      </w:hyperlink>
      <w:r w:rsidR="006A2B62" w:rsidRPr="006A2B62">
        <w:rPr>
          <w:rStyle w:val="field-content"/>
          <w:rFonts w:asciiTheme="minorHAnsi" w:hAnsiTheme="minorHAnsi" w:cstheme="minorHAnsi"/>
          <w:color w:val="000000" w:themeColor="text1"/>
        </w:rPr>
        <w:t xml:space="preserve">: </w:t>
      </w:r>
      <w:r w:rsidR="006A2B62" w:rsidRPr="006A2B62">
        <w:rPr>
          <w:rFonts w:asciiTheme="minorHAnsi" w:hAnsiTheme="minorHAnsi" w:cstheme="minorHAnsi"/>
          <w:color w:val="000000" w:themeColor="text1"/>
          <w:shd w:val="clear" w:color="auto" w:fill="FFFFFF"/>
        </w:rPr>
        <w:t>measures health professions students' perceptions of interprofessional education and interprofessional collaborative practice.</w:t>
      </w:r>
    </w:p>
    <w:p w14:paraId="7F524055" w14:textId="77777777" w:rsidR="006A2B62" w:rsidRPr="006A2B62" w:rsidRDefault="006A2B62" w:rsidP="006A2B62">
      <w:pPr>
        <w:pStyle w:val="ListParagraph"/>
        <w:ind w:left="2160"/>
        <w:rPr>
          <w:rFonts w:asciiTheme="minorHAnsi" w:hAnsiTheme="minorHAnsi" w:cstheme="minorHAnsi"/>
          <w:color w:val="000000" w:themeColor="text1"/>
        </w:rPr>
      </w:pPr>
    </w:p>
    <w:p w14:paraId="3509EEDC" w14:textId="5A6E98F0" w:rsidR="006A2B62" w:rsidRPr="00B1483B" w:rsidRDefault="006A2B62" w:rsidP="006E7644">
      <w:pPr>
        <w:pStyle w:val="ListParagraph"/>
        <w:numPr>
          <w:ilvl w:val="0"/>
          <w:numId w:val="4"/>
        </w:numPr>
        <w:spacing w:before="100" w:beforeAutospacing="1" w:after="100" w:afterAutospacing="1"/>
        <w:rPr>
          <w:rFonts w:asciiTheme="minorHAnsi" w:hAnsiTheme="minorHAnsi" w:cstheme="minorHAnsi"/>
          <w:b/>
          <w:bCs/>
          <w:color w:val="000000" w:themeColor="text1"/>
        </w:rPr>
      </w:pPr>
      <w:r w:rsidRPr="00B1483B">
        <w:rPr>
          <w:rFonts w:asciiTheme="minorHAnsi" w:hAnsiTheme="minorHAnsi" w:cstheme="minorHAnsi"/>
        </w:rPr>
        <w:t xml:space="preserve">Keep in mind that any IPE experience should help participants recognize and respect the roles and responsibilities of other professions in relation to their own. The facilitator will need to be a coach and be comfortable </w:t>
      </w:r>
      <w:r w:rsidR="00390191" w:rsidRPr="00B1483B">
        <w:rPr>
          <w:rFonts w:asciiTheme="minorHAnsi" w:hAnsiTheme="minorHAnsi" w:cstheme="minorHAnsi"/>
        </w:rPr>
        <w:t>using</w:t>
      </w:r>
      <w:r w:rsidRPr="00B1483B">
        <w:rPr>
          <w:rFonts w:asciiTheme="minorHAnsi" w:hAnsiTheme="minorHAnsi" w:cstheme="minorHAnsi"/>
        </w:rPr>
        <w:t xml:space="preserve"> a variety of interactive methods to promote learner autonomy in an IPE team.</w:t>
      </w:r>
    </w:p>
    <w:p w14:paraId="547EE831" w14:textId="48660D96" w:rsidR="006A2B62" w:rsidRPr="006A2B62" w:rsidRDefault="006A2B62" w:rsidP="006A2B62">
      <w:pPr>
        <w:pStyle w:val="ListParagraph"/>
        <w:numPr>
          <w:ilvl w:val="0"/>
          <w:numId w:val="3"/>
        </w:numPr>
        <w:rPr>
          <w:rFonts w:asciiTheme="minorHAnsi" w:hAnsiTheme="minorHAnsi" w:cstheme="minorHAnsi"/>
          <w:color w:val="000000" w:themeColor="text1"/>
        </w:rPr>
      </w:pPr>
      <w:r w:rsidRPr="006A2B62">
        <w:rPr>
          <w:rFonts w:asciiTheme="minorHAnsi" w:hAnsiTheme="minorHAnsi" w:cstheme="minorHAnsi"/>
          <w:color w:val="000000" w:themeColor="text1"/>
        </w:rPr>
        <w:t>You may want to consider having two facilitators with expertise in the module topic, each from a different discipline, to model mutual respect, civility, and a flattened hierarchy present during discussions/experiences.</w:t>
      </w:r>
    </w:p>
    <w:p w14:paraId="239E76B8" w14:textId="77777777" w:rsidR="006A2B62" w:rsidRPr="006A2B62" w:rsidRDefault="006A2B62" w:rsidP="006A2B62">
      <w:pPr>
        <w:pStyle w:val="NormalWeb"/>
        <w:rPr>
          <w:rFonts w:asciiTheme="minorHAnsi" w:hAnsiTheme="minorHAnsi" w:cstheme="minorHAnsi"/>
          <w:b/>
          <w:bCs/>
        </w:rPr>
      </w:pPr>
      <w:r w:rsidRPr="006A2B62">
        <w:rPr>
          <w:rFonts w:asciiTheme="minorHAnsi" w:hAnsiTheme="minorHAnsi" w:cstheme="minorHAnsi"/>
          <w:b/>
          <w:bCs/>
        </w:rPr>
        <w:t>During IPE discussion on sensitive topics:</w:t>
      </w:r>
    </w:p>
    <w:p w14:paraId="113D3F4C" w14:textId="4E2B567A" w:rsidR="006A2B62" w:rsidRPr="006A2B62" w:rsidRDefault="006A2B62" w:rsidP="006A2B62">
      <w:pPr>
        <w:pStyle w:val="NormalWeb"/>
        <w:numPr>
          <w:ilvl w:val="0"/>
          <w:numId w:val="1"/>
        </w:numPr>
        <w:rPr>
          <w:rFonts w:asciiTheme="minorHAnsi" w:hAnsiTheme="minorHAnsi" w:cstheme="minorHAnsi"/>
        </w:rPr>
      </w:pPr>
      <w:r w:rsidRPr="006A2B62">
        <w:rPr>
          <w:rFonts w:asciiTheme="minorHAnsi" w:hAnsiTheme="minorHAnsi" w:cstheme="minorHAnsi"/>
          <w:b/>
          <w:bCs/>
        </w:rPr>
        <w:t>Maintain the Basic Assumption (CMS, 2022):</w:t>
      </w:r>
      <w:r w:rsidRPr="006A2B62">
        <w:rPr>
          <w:rFonts w:asciiTheme="minorHAnsi" w:hAnsiTheme="minorHAnsi" w:cstheme="minorHAnsi"/>
        </w:rPr>
        <w:t xml:space="preserve"> All learners participating in activities related to the “Antiracism in Health</w:t>
      </w:r>
      <w:r w:rsidR="00390191">
        <w:rPr>
          <w:rFonts w:asciiTheme="minorHAnsi" w:hAnsiTheme="minorHAnsi" w:cstheme="minorHAnsi"/>
        </w:rPr>
        <w:t xml:space="preserve"> C</w:t>
      </w:r>
      <w:r w:rsidRPr="006A2B62">
        <w:rPr>
          <w:rFonts w:asciiTheme="minorHAnsi" w:hAnsiTheme="minorHAnsi" w:cstheme="minorHAnsi"/>
        </w:rPr>
        <w:t xml:space="preserve">are” module are intelligent, capable, and care about doing their best, and want to improve. No participant comes to the discussion with </w:t>
      </w:r>
      <w:r>
        <w:rPr>
          <w:rFonts w:asciiTheme="minorHAnsi" w:hAnsiTheme="minorHAnsi" w:cstheme="minorHAnsi"/>
        </w:rPr>
        <w:t xml:space="preserve">malicious </w:t>
      </w:r>
      <w:r w:rsidRPr="006A2B62">
        <w:rPr>
          <w:rFonts w:asciiTheme="minorHAnsi" w:hAnsiTheme="minorHAnsi" w:cstheme="minorHAnsi"/>
        </w:rPr>
        <w:t>intent and all participants want to be the best version of themselves.</w:t>
      </w:r>
      <w:r w:rsidR="00390191">
        <w:rPr>
          <w:rFonts w:asciiTheme="minorHAnsi" w:hAnsiTheme="minorHAnsi" w:cstheme="minorHAnsi"/>
        </w:rPr>
        <w:t xml:space="preserve"> </w:t>
      </w:r>
      <w:r w:rsidRPr="006A2B62">
        <w:rPr>
          <w:rFonts w:asciiTheme="minorHAnsi" w:hAnsiTheme="minorHAnsi" w:cstheme="minorHAnsi"/>
        </w:rPr>
        <w:t xml:space="preserve">This statement sets a safe environment for discussion and gives the opportunity to address inadvertently offensive comments or voiced </w:t>
      </w:r>
      <w:r w:rsidRPr="006A2B62">
        <w:rPr>
          <w:rFonts w:asciiTheme="minorHAnsi" w:hAnsiTheme="minorHAnsi" w:cstheme="minorHAnsi"/>
        </w:rPr>
        <w:lastRenderedPageBreak/>
        <w:t>opinions in a constructive and learning atmosphere. This statement should be read at the start of facilitation and/or posted for reference.</w:t>
      </w:r>
    </w:p>
    <w:p w14:paraId="75B200E7" w14:textId="77777777" w:rsidR="006A2B62" w:rsidRPr="006A2B62" w:rsidRDefault="006A2B62" w:rsidP="006A2B62">
      <w:pPr>
        <w:pStyle w:val="NormalWeb"/>
        <w:numPr>
          <w:ilvl w:val="0"/>
          <w:numId w:val="1"/>
        </w:numPr>
        <w:rPr>
          <w:rFonts w:asciiTheme="minorHAnsi" w:hAnsiTheme="minorHAnsi" w:cstheme="minorHAnsi"/>
        </w:rPr>
      </w:pPr>
      <w:r w:rsidRPr="006A2B62">
        <w:rPr>
          <w:rFonts w:asciiTheme="minorHAnsi" w:hAnsiTheme="minorHAnsi" w:cstheme="minorHAnsi"/>
          <w:b/>
          <w:bCs/>
        </w:rPr>
        <w:t>Remove hierarchy of power:</w:t>
      </w:r>
      <w:r w:rsidRPr="006A2B62">
        <w:rPr>
          <w:rFonts w:asciiTheme="minorHAnsi" w:hAnsiTheme="minorHAnsi" w:cstheme="minorHAnsi"/>
        </w:rPr>
        <w:t xml:space="preserve"> Use the first name of each student so each student feels valued and included. Remove titles and location. However, identifying professional discipline affiliation in the conversation should provide positive insight and perspective.</w:t>
      </w:r>
    </w:p>
    <w:p w14:paraId="48D983E5" w14:textId="46824645" w:rsidR="006A2B62" w:rsidRPr="006A2B62" w:rsidRDefault="006A2B62" w:rsidP="006A2B62">
      <w:pPr>
        <w:pStyle w:val="NormalWeb"/>
        <w:numPr>
          <w:ilvl w:val="0"/>
          <w:numId w:val="1"/>
        </w:numPr>
        <w:rPr>
          <w:rFonts w:asciiTheme="minorHAnsi" w:hAnsiTheme="minorHAnsi" w:cstheme="minorHAnsi"/>
        </w:rPr>
      </w:pPr>
      <w:r w:rsidRPr="006A2B62">
        <w:rPr>
          <w:rFonts w:asciiTheme="minorHAnsi" w:hAnsiTheme="minorHAnsi" w:cstheme="minorHAnsi"/>
          <w:b/>
          <w:bCs/>
        </w:rPr>
        <w:t>Identify common language:</w:t>
      </w:r>
      <w:r w:rsidR="00390191">
        <w:rPr>
          <w:rFonts w:asciiTheme="minorHAnsi" w:hAnsiTheme="minorHAnsi" w:cstheme="minorHAnsi"/>
        </w:rPr>
        <w:t xml:space="preserve"> </w:t>
      </w:r>
      <w:r w:rsidRPr="006A2B62">
        <w:rPr>
          <w:rFonts w:asciiTheme="minorHAnsi" w:hAnsiTheme="minorHAnsi" w:cstheme="minorHAnsi"/>
        </w:rPr>
        <w:t>Use phrases to promote inclusivity of a group. For example:</w:t>
      </w:r>
      <w:r w:rsidR="00390191">
        <w:rPr>
          <w:rFonts w:asciiTheme="minorHAnsi" w:hAnsiTheme="minorHAnsi" w:cstheme="minorHAnsi"/>
        </w:rPr>
        <w:t xml:space="preserve"> </w:t>
      </w:r>
      <w:r w:rsidRPr="006A2B62">
        <w:rPr>
          <w:rFonts w:asciiTheme="minorHAnsi" w:hAnsiTheme="minorHAnsi" w:cstheme="minorHAnsi"/>
        </w:rPr>
        <w:t>use health care professionals when addressing the collective group; use health care recipients when discussing patients and clients. Additionally, incorporating</w:t>
      </w:r>
      <w:r w:rsidR="00390191">
        <w:rPr>
          <w:rFonts w:asciiTheme="minorHAnsi" w:hAnsiTheme="minorHAnsi" w:cstheme="minorHAnsi"/>
        </w:rPr>
        <w:t xml:space="preserve"> </w:t>
      </w:r>
      <w:hyperlink r:id="rId15" w:anchor=":~:text=What%20Is%20TeamSTEPPS%3F,including%20patients%20and%20family%20caregivers" w:history="1">
        <w:proofErr w:type="spellStart"/>
        <w:r w:rsidR="00326145" w:rsidRPr="00326145">
          <w:rPr>
            <w:rStyle w:val="Hyperlink"/>
            <w:rFonts w:asciiTheme="minorHAnsi" w:hAnsiTheme="minorHAnsi" w:cstheme="minorHAnsi"/>
          </w:rPr>
          <w:t>TeamSTEPPS</w:t>
        </w:r>
        <w:proofErr w:type="spellEnd"/>
      </w:hyperlink>
      <w:r w:rsidR="00326145">
        <w:rPr>
          <w:rFonts w:asciiTheme="minorHAnsi" w:hAnsiTheme="minorHAnsi" w:cstheme="minorHAnsi"/>
        </w:rPr>
        <w:t xml:space="preserve"> </w:t>
      </w:r>
      <w:r w:rsidRPr="006A2B62">
        <w:rPr>
          <w:rFonts w:asciiTheme="minorHAnsi" w:hAnsiTheme="minorHAnsi" w:cstheme="minorHAnsi"/>
        </w:rPr>
        <w:t>communication principles will familiarize the learner with evidenced</w:t>
      </w:r>
      <w:r w:rsidR="00326145">
        <w:rPr>
          <w:rFonts w:asciiTheme="minorHAnsi" w:hAnsiTheme="minorHAnsi" w:cstheme="minorHAnsi"/>
        </w:rPr>
        <w:t>-</w:t>
      </w:r>
      <w:r w:rsidRPr="006A2B62">
        <w:rPr>
          <w:rFonts w:asciiTheme="minorHAnsi" w:hAnsiTheme="minorHAnsi" w:cstheme="minorHAnsi"/>
        </w:rPr>
        <w:t>based communication strategies.</w:t>
      </w:r>
    </w:p>
    <w:p w14:paraId="5BA5CA45" w14:textId="2478BBAF" w:rsidR="006A2B62" w:rsidRPr="00B52E59" w:rsidRDefault="006A2B62" w:rsidP="00B52E59">
      <w:pPr>
        <w:pStyle w:val="NormalWeb"/>
        <w:numPr>
          <w:ilvl w:val="0"/>
          <w:numId w:val="1"/>
        </w:numPr>
        <w:rPr>
          <w:rFonts w:asciiTheme="minorHAnsi" w:hAnsiTheme="minorHAnsi" w:cstheme="minorHAnsi"/>
        </w:rPr>
      </w:pPr>
      <w:r w:rsidRPr="006A2B62">
        <w:rPr>
          <w:rFonts w:asciiTheme="minorHAnsi" w:hAnsiTheme="minorHAnsi" w:cstheme="minorHAnsi"/>
          <w:b/>
          <w:bCs/>
          <w:color w:val="333333"/>
        </w:rPr>
        <w:t xml:space="preserve">Foster civility and communication of alternate perspectives/viewpoints: </w:t>
      </w:r>
      <w:r w:rsidRPr="006A2B62">
        <w:rPr>
          <w:rFonts w:asciiTheme="minorHAnsi" w:hAnsiTheme="minorHAnsi" w:cstheme="minorHAnsi"/>
          <w:color w:val="000000"/>
        </w:rPr>
        <w:t>Interprofessional education learning experiences enable health</w:t>
      </w:r>
      <w:r w:rsidR="00B52E59">
        <w:rPr>
          <w:rFonts w:asciiTheme="minorHAnsi" w:hAnsiTheme="minorHAnsi" w:cstheme="minorHAnsi"/>
          <w:color w:val="000000"/>
        </w:rPr>
        <w:t xml:space="preserve"> </w:t>
      </w:r>
      <w:r w:rsidRPr="00B52E59">
        <w:rPr>
          <w:rFonts w:asciiTheme="minorHAnsi" w:hAnsiTheme="minorHAnsi" w:cstheme="minorHAnsi"/>
          <w:color w:val="000000"/>
        </w:rPr>
        <w:t>care teams to practice together efficiently which in turn improves patient care and patient safety.</w:t>
      </w:r>
      <w:r w:rsidRPr="00B52E59">
        <w:rPr>
          <w:rFonts w:asciiTheme="minorHAnsi" w:hAnsiTheme="minorHAnsi" w:cstheme="minorHAnsi"/>
        </w:rPr>
        <w:t xml:space="preserve"> Role clarification, mutual respect, and scope of practice of each represented discipline must be explored prior to any didactic or experiential learning discussion. </w:t>
      </w:r>
      <w:r w:rsidRPr="00B52E59">
        <w:rPr>
          <w:rFonts w:asciiTheme="minorHAnsi" w:hAnsiTheme="minorHAnsi" w:cstheme="minorHAnsi"/>
          <w:color w:val="333333"/>
        </w:rPr>
        <w:t>Maintenance of civility is crucial</w:t>
      </w:r>
      <w:r w:rsidRPr="00B52E59">
        <w:rPr>
          <w:rFonts w:asciiTheme="minorHAnsi" w:hAnsiTheme="minorHAnsi" w:cstheme="minorHAnsi"/>
        </w:rPr>
        <w:t xml:space="preserve"> in an IPE environment. Promote engaging and inclusive conversations where all learners feel heard, valued, and respected.</w:t>
      </w:r>
      <w:r w:rsidR="00390191" w:rsidRPr="00B52E59">
        <w:rPr>
          <w:rFonts w:asciiTheme="minorHAnsi" w:hAnsiTheme="minorHAnsi" w:cstheme="minorHAnsi"/>
        </w:rPr>
        <w:t xml:space="preserve"> </w:t>
      </w:r>
      <w:r w:rsidRPr="00B52E59">
        <w:rPr>
          <w:rFonts w:asciiTheme="minorHAnsi" w:hAnsiTheme="minorHAnsi" w:cstheme="minorHAnsi"/>
        </w:rPr>
        <w:t xml:space="preserve">Sharing differences and experiences in dialogue (verbal or written) is the goal with redirection of debate or argument. </w:t>
      </w:r>
    </w:p>
    <w:p w14:paraId="024DB05B" w14:textId="58625552" w:rsidR="006A2B62" w:rsidRPr="006A2B62" w:rsidRDefault="006A2B62" w:rsidP="006A2B62">
      <w:pPr>
        <w:pStyle w:val="NormalWeb"/>
        <w:numPr>
          <w:ilvl w:val="0"/>
          <w:numId w:val="1"/>
        </w:numPr>
        <w:rPr>
          <w:rFonts w:asciiTheme="minorHAnsi" w:hAnsiTheme="minorHAnsi" w:cstheme="minorHAnsi"/>
        </w:rPr>
      </w:pPr>
      <w:r w:rsidRPr="006A2B62">
        <w:rPr>
          <w:rFonts w:asciiTheme="minorHAnsi" w:hAnsiTheme="minorHAnsi" w:cstheme="minorHAnsi"/>
          <w:b/>
          <w:bCs/>
          <w:color w:val="333333"/>
        </w:rPr>
        <w:t>Team building/ice breaking:</w:t>
      </w:r>
      <w:r w:rsidRPr="006A2B62">
        <w:rPr>
          <w:rFonts w:asciiTheme="minorHAnsi" w:hAnsiTheme="minorHAnsi" w:cstheme="minorHAnsi"/>
        </w:rPr>
        <w:t xml:space="preserve"> In small group discussion, learners from the same discipline should not all be grouped together if possible. In a virtual environment, the facilitator can select which learner goes into a specific group. In a F2F setting, using methods such as a count off or preassigned numbers on a name tag can vary the group. Other useful techniques include an ice breaker assignment for individuals to learn about the members in the group. Instruct the group to assign a scribe and a person who will report out on group activities/discussion.</w:t>
      </w:r>
      <w:r w:rsidR="00390191">
        <w:rPr>
          <w:rFonts w:asciiTheme="minorHAnsi" w:hAnsiTheme="minorHAnsi" w:cstheme="minorHAnsi"/>
        </w:rPr>
        <w:t xml:space="preserve"> </w:t>
      </w:r>
      <w:r w:rsidRPr="006A2B62">
        <w:rPr>
          <w:rFonts w:asciiTheme="minorHAnsi" w:hAnsiTheme="minorHAnsi" w:cstheme="minorHAnsi"/>
        </w:rPr>
        <w:t>Remember to inquire how those individuals were selected during the report out to understand team dynamics.</w:t>
      </w:r>
    </w:p>
    <w:p w14:paraId="18D6AFCD" w14:textId="77777777" w:rsidR="006A2B62" w:rsidRPr="006A2B62" w:rsidRDefault="006A2B62" w:rsidP="006A2B62">
      <w:pPr>
        <w:pStyle w:val="NormalWeb"/>
        <w:rPr>
          <w:rFonts w:asciiTheme="minorHAnsi" w:hAnsiTheme="minorHAnsi" w:cstheme="minorHAnsi"/>
          <w:b/>
          <w:bCs/>
        </w:rPr>
      </w:pPr>
      <w:r w:rsidRPr="006A2B62">
        <w:rPr>
          <w:rFonts w:asciiTheme="minorHAnsi" w:hAnsiTheme="minorHAnsi" w:cstheme="minorHAnsi"/>
          <w:b/>
          <w:bCs/>
        </w:rPr>
        <w:t>After the IPE discussion on sensitive topics:</w:t>
      </w:r>
    </w:p>
    <w:p w14:paraId="05449295" w14:textId="12CEEEEC" w:rsidR="006A2B62" w:rsidRPr="006A2B62" w:rsidRDefault="006A2B62" w:rsidP="006A2B62">
      <w:pPr>
        <w:pStyle w:val="NormalWeb"/>
        <w:rPr>
          <w:rFonts w:asciiTheme="minorHAnsi" w:hAnsiTheme="minorHAnsi" w:cstheme="minorHAnsi"/>
          <w:b/>
          <w:bCs/>
        </w:rPr>
      </w:pPr>
      <w:r w:rsidRPr="006A2B62">
        <w:rPr>
          <w:rFonts w:asciiTheme="minorHAnsi" w:hAnsiTheme="minorHAnsi" w:cstheme="minorHAnsi"/>
          <w:b/>
          <w:bCs/>
        </w:rPr>
        <w:t xml:space="preserve">Reflection, summarization, and evaluation: </w:t>
      </w:r>
      <w:r w:rsidRPr="006A2B62">
        <w:rPr>
          <w:rFonts w:asciiTheme="minorHAnsi" w:hAnsiTheme="minorHAnsi" w:cstheme="minorHAnsi"/>
        </w:rPr>
        <w:t xml:space="preserve">At the end of the exercise, summarize the discussion, paying attention to those that caused disagreement or required deeper thought process. Summarization allows for further reflection and new perspectives. The facilitator should ask the learners one thing that they have learned about another discipline that surprised them, in the context of the topic discussed. Written feedback after the discussion also helps the facilitator frame the next class, part of the module, or discussion. </w:t>
      </w:r>
    </w:p>
    <w:p w14:paraId="32B805EB" w14:textId="3B401180" w:rsidR="006A2B62" w:rsidRPr="006A2B62" w:rsidRDefault="006A2B62" w:rsidP="006A2B62">
      <w:pPr>
        <w:rPr>
          <w:rFonts w:asciiTheme="minorHAnsi" w:hAnsiTheme="minorHAnsi" w:cstheme="minorHAnsi"/>
          <w:b/>
          <w:bCs/>
        </w:rPr>
      </w:pPr>
      <w:r w:rsidRPr="006A2B62">
        <w:rPr>
          <w:rFonts w:asciiTheme="minorHAnsi" w:hAnsiTheme="minorHAnsi" w:cstheme="minorHAnsi"/>
          <w:b/>
          <w:bCs/>
        </w:rPr>
        <w:t xml:space="preserve">The figure on the following page is a useful summary of strategies and ground rules that will facilitate safe and meaningful conversations </w:t>
      </w:r>
      <w:r w:rsidR="00AD1CC0">
        <w:rPr>
          <w:rFonts w:asciiTheme="minorHAnsi" w:hAnsiTheme="minorHAnsi" w:cstheme="minorHAnsi"/>
          <w:b/>
          <w:bCs/>
        </w:rPr>
        <w:t>among</w:t>
      </w:r>
      <w:r w:rsidRPr="006A2B62">
        <w:rPr>
          <w:rFonts w:asciiTheme="minorHAnsi" w:hAnsiTheme="minorHAnsi" w:cstheme="minorHAnsi"/>
          <w:b/>
          <w:bCs/>
        </w:rPr>
        <w:t xml:space="preserve"> students from a variety of health</w:t>
      </w:r>
      <w:r w:rsidR="00AD1CC0">
        <w:rPr>
          <w:rFonts w:asciiTheme="minorHAnsi" w:hAnsiTheme="minorHAnsi" w:cstheme="minorHAnsi"/>
          <w:b/>
          <w:bCs/>
        </w:rPr>
        <w:t xml:space="preserve"> </w:t>
      </w:r>
      <w:r w:rsidRPr="006A2B62">
        <w:rPr>
          <w:rFonts w:asciiTheme="minorHAnsi" w:hAnsiTheme="minorHAnsi" w:cstheme="minorHAnsi"/>
          <w:b/>
          <w:bCs/>
        </w:rPr>
        <w:t>care disciplines.</w:t>
      </w:r>
      <w:r w:rsidR="00390191">
        <w:rPr>
          <w:rFonts w:asciiTheme="minorHAnsi" w:hAnsiTheme="minorHAnsi" w:cstheme="minorHAnsi"/>
          <w:b/>
          <w:bCs/>
        </w:rPr>
        <w:t xml:space="preserve"> </w:t>
      </w:r>
      <w:r w:rsidRPr="006A2B62">
        <w:rPr>
          <w:rFonts w:asciiTheme="minorHAnsi" w:hAnsiTheme="minorHAnsi" w:cstheme="minorHAnsi"/>
          <w:b/>
          <w:bCs/>
        </w:rPr>
        <w:t>Used with permission.</w:t>
      </w:r>
    </w:p>
    <w:p w14:paraId="58C7CD27" w14:textId="48BF93A6" w:rsidR="006A2B62" w:rsidRDefault="00331604" w:rsidP="006A2B62">
      <w:pPr>
        <w:pStyle w:val="NormalWeb"/>
        <w:rPr>
          <w:rFonts w:ascii="Cambria" w:hAnsi="Cambria"/>
        </w:rPr>
      </w:pPr>
      <w:r w:rsidRPr="00331604">
        <w:rPr>
          <w:rFonts w:ascii="Cambria" w:hAnsi="Cambria"/>
          <w:noProof/>
        </w:rPr>
        <w:lastRenderedPageBreak/>
        <w:drawing>
          <wp:inline distT="0" distB="0" distL="0" distR="0" wp14:anchorId="78902D47" wp14:editId="7C807B24">
            <wp:extent cx="5943600" cy="7621270"/>
            <wp:effectExtent l="0" t="0" r="0" b="0"/>
            <wp:docPr id="1632667632" name="Picture 1" descr="A poster of a group of r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67632" name="Picture 1" descr="A poster of a group of rules&#10;&#10;Description automatically generated"/>
                    <pic:cNvPicPr/>
                  </pic:nvPicPr>
                  <pic:blipFill rotWithShape="1">
                    <a:blip r:embed="rId16">
                      <a:extLst>
                        <a:ext uri="{28A0092B-C50C-407E-A947-70E740481C1C}">
                          <a14:useLocalDpi xmlns:a14="http://schemas.microsoft.com/office/drawing/2010/main" val="0"/>
                        </a:ext>
                      </a:extLst>
                    </a:blip>
                    <a:srcRect b="803"/>
                    <a:stretch/>
                  </pic:blipFill>
                  <pic:spPr bwMode="auto">
                    <a:xfrm>
                      <a:off x="0" y="0"/>
                      <a:ext cx="5943600" cy="7621270"/>
                    </a:xfrm>
                    <a:prstGeom prst="rect">
                      <a:avLst/>
                    </a:prstGeom>
                    <a:ln>
                      <a:noFill/>
                    </a:ln>
                    <a:extLst>
                      <a:ext uri="{53640926-AAD7-44D8-BBD7-CCE9431645EC}">
                        <a14:shadowObscured xmlns:a14="http://schemas.microsoft.com/office/drawing/2010/main"/>
                      </a:ext>
                    </a:extLst>
                  </pic:spPr>
                </pic:pic>
              </a:graphicData>
            </a:graphic>
          </wp:inline>
        </w:drawing>
      </w:r>
    </w:p>
    <w:p w14:paraId="1A20801E" w14:textId="66772CAC" w:rsidR="00590168" w:rsidRPr="00590168" w:rsidRDefault="00590168" w:rsidP="00590168">
      <w:pPr>
        <w:rPr>
          <w:rFonts w:asciiTheme="minorHAnsi" w:hAnsiTheme="minorHAnsi" w:cstheme="minorHAnsi"/>
          <w:color w:val="212121"/>
          <w:sz w:val="16"/>
          <w:szCs w:val="16"/>
          <w:shd w:val="clear" w:color="auto" w:fill="FFFFFF"/>
        </w:rPr>
      </w:pPr>
      <w:r w:rsidRPr="00590168">
        <w:rPr>
          <w:rFonts w:asciiTheme="minorHAnsi" w:hAnsiTheme="minorHAnsi" w:cstheme="minorHAnsi"/>
          <w:color w:val="212121"/>
          <w:sz w:val="16"/>
          <w:szCs w:val="16"/>
          <w:shd w:val="clear" w:color="auto" w:fill="FFFFFF"/>
        </w:rPr>
        <w:t>This work is licensed under a Creative Commons Attribution 4.0 International license.</w:t>
      </w:r>
    </w:p>
    <w:p w14:paraId="1B57548C" w14:textId="7F3081A4" w:rsidR="00590168" w:rsidRPr="00590168" w:rsidRDefault="00E34183" w:rsidP="00590168">
      <w:pPr>
        <w:rPr>
          <w:rFonts w:asciiTheme="minorHAnsi" w:hAnsiTheme="minorHAnsi" w:cstheme="minorHAnsi"/>
          <w:color w:val="212121"/>
          <w:sz w:val="18"/>
          <w:szCs w:val="18"/>
          <w:shd w:val="clear" w:color="auto" w:fill="FFFFFF"/>
        </w:rPr>
      </w:pPr>
      <w:hyperlink r:id="rId17" w:history="1">
        <w:r w:rsidR="00590168" w:rsidRPr="00590168">
          <w:rPr>
            <w:rStyle w:val="Hyperlink"/>
            <w:rFonts w:asciiTheme="minorHAnsi" w:hAnsiTheme="minorHAnsi" w:cstheme="minorHAnsi"/>
            <w:sz w:val="16"/>
            <w:szCs w:val="16"/>
            <w:shd w:val="clear" w:color="auto" w:fill="FFFFFF"/>
          </w:rPr>
          <w:t>https://www.catalyst.org/wp-content/uploads/2016/10/Conversation-Ground-Rules-print.pdf</w:t>
        </w:r>
      </w:hyperlink>
      <w:r w:rsidR="00590168">
        <w:rPr>
          <w:rFonts w:asciiTheme="minorHAnsi" w:hAnsiTheme="minorHAnsi" w:cstheme="minorHAnsi"/>
          <w:color w:val="212121"/>
          <w:sz w:val="18"/>
          <w:szCs w:val="18"/>
          <w:shd w:val="clear" w:color="auto" w:fill="FFFFFF"/>
        </w:rPr>
        <w:t xml:space="preserve">   </w:t>
      </w:r>
    </w:p>
    <w:p w14:paraId="5A38C731" w14:textId="77777777" w:rsidR="00590168" w:rsidRDefault="00590168" w:rsidP="006A2B62">
      <w:pPr>
        <w:jc w:val="center"/>
        <w:rPr>
          <w:rFonts w:asciiTheme="minorHAnsi" w:hAnsiTheme="minorHAnsi" w:cstheme="minorHAnsi"/>
          <w:b/>
          <w:bCs/>
          <w:color w:val="212121"/>
          <w:shd w:val="clear" w:color="auto" w:fill="FFFFFF"/>
        </w:rPr>
      </w:pPr>
    </w:p>
    <w:p w14:paraId="503F452E" w14:textId="77777777" w:rsidR="00590168" w:rsidRDefault="00590168" w:rsidP="00590168">
      <w:pPr>
        <w:rPr>
          <w:rFonts w:asciiTheme="minorHAnsi" w:hAnsiTheme="minorHAnsi" w:cstheme="minorHAnsi"/>
          <w:b/>
          <w:bCs/>
          <w:color w:val="212121"/>
          <w:shd w:val="clear" w:color="auto" w:fill="FFFFFF"/>
        </w:rPr>
      </w:pPr>
    </w:p>
    <w:p w14:paraId="4DBBF220" w14:textId="69C1F0C9" w:rsidR="006A2B62" w:rsidRPr="006A2B62" w:rsidRDefault="006A2B62" w:rsidP="006A2B62">
      <w:pPr>
        <w:jc w:val="center"/>
        <w:rPr>
          <w:rFonts w:asciiTheme="minorHAnsi" w:hAnsiTheme="minorHAnsi" w:cstheme="minorHAnsi"/>
          <w:b/>
          <w:bCs/>
          <w:color w:val="212121"/>
          <w:shd w:val="clear" w:color="auto" w:fill="FFFFFF"/>
        </w:rPr>
      </w:pPr>
      <w:r w:rsidRPr="006A2B62">
        <w:rPr>
          <w:rFonts w:asciiTheme="minorHAnsi" w:hAnsiTheme="minorHAnsi" w:cstheme="minorHAnsi"/>
          <w:b/>
          <w:bCs/>
          <w:color w:val="212121"/>
          <w:shd w:val="clear" w:color="auto" w:fill="FFFFFF"/>
        </w:rPr>
        <w:lastRenderedPageBreak/>
        <w:t>References and Resources</w:t>
      </w:r>
    </w:p>
    <w:p w14:paraId="3E44880C" w14:textId="77777777" w:rsidR="006A2B62" w:rsidRPr="006A2B62" w:rsidRDefault="006A2B62" w:rsidP="006A2B62">
      <w:pPr>
        <w:jc w:val="center"/>
        <w:rPr>
          <w:rFonts w:asciiTheme="minorHAnsi" w:hAnsiTheme="minorHAnsi" w:cstheme="minorHAnsi"/>
          <w:b/>
          <w:bCs/>
          <w:color w:val="212121"/>
          <w:shd w:val="clear" w:color="auto" w:fill="FFFFFF"/>
        </w:rPr>
      </w:pPr>
    </w:p>
    <w:p w14:paraId="662406B4" w14:textId="77777777" w:rsidR="006A2B62" w:rsidRPr="006A2B62" w:rsidRDefault="006A2B62" w:rsidP="006A2B62">
      <w:pPr>
        <w:jc w:val="center"/>
        <w:rPr>
          <w:rFonts w:asciiTheme="minorHAnsi" w:hAnsiTheme="minorHAnsi" w:cstheme="minorHAnsi"/>
          <w:b/>
          <w:bCs/>
          <w:color w:val="212121"/>
          <w:shd w:val="clear" w:color="auto" w:fill="FFFFFF"/>
        </w:rPr>
      </w:pPr>
      <w:r w:rsidRPr="006A2B62">
        <w:rPr>
          <w:rFonts w:asciiTheme="minorHAnsi" w:hAnsiTheme="minorHAnsi" w:cstheme="minorHAnsi"/>
          <w:b/>
          <w:bCs/>
          <w:color w:val="212121"/>
          <w:shd w:val="clear" w:color="auto" w:fill="FFFFFF"/>
        </w:rPr>
        <w:t>References</w:t>
      </w:r>
    </w:p>
    <w:p w14:paraId="2A2AFCDA" w14:textId="31E48585" w:rsidR="006A2B62" w:rsidRPr="006A2B62" w:rsidRDefault="006A2B62" w:rsidP="006A2B62">
      <w:pPr>
        <w:ind w:left="720" w:hanging="720"/>
        <w:rPr>
          <w:rFonts w:asciiTheme="minorHAnsi" w:hAnsiTheme="minorHAnsi" w:cstheme="minorHAnsi"/>
          <w:b/>
          <w:bCs/>
          <w:color w:val="212121"/>
          <w:shd w:val="clear" w:color="auto" w:fill="FFFFFF"/>
        </w:rPr>
      </w:pPr>
      <w:r w:rsidRPr="006A2B62">
        <w:rPr>
          <w:rFonts w:asciiTheme="minorHAnsi" w:hAnsiTheme="minorHAnsi" w:cstheme="minorHAnsi"/>
          <w:color w:val="000000" w:themeColor="text1"/>
          <w:shd w:val="clear" w:color="auto" w:fill="FFFFFF"/>
        </w:rPr>
        <w:t>Agency for Healthcare Research &amp; Quality (AHRQ). (2016).</w:t>
      </w:r>
      <w:r w:rsidR="00390191">
        <w:rPr>
          <w:rFonts w:asciiTheme="minorHAnsi" w:hAnsiTheme="minorHAnsi" w:cstheme="minorHAnsi"/>
          <w:color w:val="000000" w:themeColor="text1"/>
          <w:shd w:val="clear" w:color="auto" w:fill="FFFFFF"/>
        </w:rPr>
        <w:t xml:space="preserve"> </w:t>
      </w:r>
      <w:proofErr w:type="spellStart"/>
      <w:r w:rsidRPr="006A2B62">
        <w:rPr>
          <w:rFonts w:asciiTheme="minorHAnsi" w:hAnsiTheme="minorHAnsi" w:cstheme="minorHAnsi"/>
          <w:i/>
          <w:iCs/>
          <w:color w:val="000000" w:themeColor="text1"/>
        </w:rPr>
        <w:t>TeamSTEPPS</w:t>
      </w:r>
      <w:proofErr w:type="spellEnd"/>
      <w:r w:rsidRPr="006A2B62">
        <w:rPr>
          <w:rFonts w:asciiTheme="minorHAnsi" w:hAnsiTheme="minorHAnsi" w:cstheme="minorHAnsi"/>
          <w:i/>
          <w:iCs/>
          <w:color w:val="000000" w:themeColor="text1"/>
        </w:rPr>
        <w:t>®: Strategies and Tools to Enhance Performance and Patient Safety.</w:t>
      </w:r>
      <w:r w:rsidR="00390191">
        <w:rPr>
          <w:rFonts w:asciiTheme="minorHAnsi" w:hAnsiTheme="minorHAnsi" w:cstheme="minorHAnsi"/>
          <w:i/>
          <w:iCs/>
          <w:color w:val="000000" w:themeColor="text1"/>
        </w:rPr>
        <w:t xml:space="preserve"> </w:t>
      </w:r>
      <w:r w:rsidRPr="006A2B62">
        <w:rPr>
          <w:rFonts w:asciiTheme="minorHAnsi" w:hAnsiTheme="minorHAnsi" w:cstheme="minorHAnsi"/>
          <w:color w:val="000000" w:themeColor="text1"/>
          <w:shd w:val="clear" w:color="auto" w:fill="FFFFFF"/>
        </w:rPr>
        <w:t>Available at: http://www.ahrq.gov/professionals/education/curriculum-tools/teamstepps/index.html</w:t>
      </w:r>
    </w:p>
    <w:p w14:paraId="16864A70" w14:textId="712386E2" w:rsidR="006A2B62" w:rsidRPr="006A2B62" w:rsidRDefault="006A2B62" w:rsidP="006A2B62">
      <w:pPr>
        <w:ind w:left="540" w:hanging="540"/>
        <w:rPr>
          <w:rFonts w:asciiTheme="minorHAnsi" w:hAnsiTheme="minorHAnsi" w:cstheme="minorHAnsi"/>
        </w:rPr>
      </w:pPr>
      <w:r w:rsidRPr="006A2B62">
        <w:rPr>
          <w:rFonts w:asciiTheme="minorHAnsi" w:hAnsiTheme="minorHAnsi" w:cstheme="minorHAnsi"/>
          <w:color w:val="303030"/>
          <w:shd w:val="clear" w:color="auto" w:fill="FFFFFF"/>
        </w:rPr>
        <w:t>Buring S.</w:t>
      </w:r>
      <w:proofErr w:type="gramStart"/>
      <w:r w:rsidRPr="006A2B62">
        <w:rPr>
          <w:rFonts w:asciiTheme="minorHAnsi" w:hAnsiTheme="minorHAnsi" w:cstheme="minorHAnsi"/>
          <w:color w:val="303030"/>
          <w:shd w:val="clear" w:color="auto" w:fill="FFFFFF"/>
        </w:rPr>
        <w:t>, .Bhushan</w:t>
      </w:r>
      <w:proofErr w:type="gramEnd"/>
      <w:r w:rsidRPr="006A2B62">
        <w:rPr>
          <w:rFonts w:asciiTheme="minorHAnsi" w:hAnsiTheme="minorHAnsi" w:cstheme="minorHAnsi"/>
          <w:color w:val="303030"/>
          <w:shd w:val="clear" w:color="auto" w:fill="FFFFFF"/>
        </w:rPr>
        <w:t xml:space="preserve"> A, Brazeau G, Conway S, Hansen L, &amp; Westberg S. (2009). Keys to successful implementation of interprofessional education: learning location, faculty development, and curricular themes. </w:t>
      </w:r>
      <w:r w:rsidRPr="006A2B62">
        <w:rPr>
          <w:rFonts w:asciiTheme="minorHAnsi" w:hAnsiTheme="minorHAnsi" w:cstheme="minorHAnsi"/>
          <w:i/>
          <w:iCs/>
          <w:color w:val="303030"/>
        </w:rPr>
        <w:t>Am J Pharm Educ</w:t>
      </w:r>
      <w:r w:rsidRPr="006A2B62">
        <w:rPr>
          <w:rFonts w:asciiTheme="minorHAnsi" w:hAnsiTheme="minorHAnsi" w:cstheme="minorHAnsi"/>
          <w:color w:val="303030"/>
          <w:shd w:val="clear" w:color="auto" w:fill="FFFFFF"/>
        </w:rPr>
        <w:t xml:space="preserve">., </w:t>
      </w:r>
      <w:r w:rsidRPr="006A2B62">
        <w:rPr>
          <w:rFonts w:asciiTheme="minorHAnsi" w:hAnsiTheme="minorHAnsi" w:cstheme="minorHAnsi"/>
          <w:i/>
          <w:iCs/>
          <w:color w:val="303030"/>
          <w:shd w:val="clear" w:color="auto" w:fill="FFFFFF"/>
        </w:rPr>
        <w:t>73</w:t>
      </w:r>
      <w:r w:rsidRPr="006A2B62">
        <w:rPr>
          <w:rFonts w:asciiTheme="minorHAnsi" w:hAnsiTheme="minorHAnsi" w:cstheme="minorHAnsi"/>
          <w:color w:val="303030"/>
          <w:shd w:val="clear" w:color="auto" w:fill="FFFFFF"/>
        </w:rPr>
        <w:t>(4), 60.</w:t>
      </w:r>
      <w:r w:rsidR="00390191">
        <w:rPr>
          <w:rFonts w:asciiTheme="minorHAnsi" w:hAnsiTheme="minorHAnsi" w:cstheme="minorHAnsi"/>
          <w:color w:val="303030"/>
          <w:shd w:val="clear" w:color="auto" w:fill="FFFFFF"/>
        </w:rPr>
        <w:t xml:space="preserve"> </w:t>
      </w:r>
      <w:r w:rsidRPr="006A2B62">
        <w:rPr>
          <w:rFonts w:asciiTheme="minorHAnsi" w:hAnsiTheme="minorHAnsi" w:cstheme="minorHAnsi"/>
          <w:color w:val="303030"/>
          <w:shd w:val="clear" w:color="auto" w:fill="FFFFFF"/>
        </w:rPr>
        <w:t>https://doi.org/10.5688/aj730460</w:t>
      </w:r>
    </w:p>
    <w:p w14:paraId="6145CBC7" w14:textId="77777777" w:rsidR="006A2B62" w:rsidRPr="006A2B62" w:rsidRDefault="006A2B62" w:rsidP="006A2B62">
      <w:pPr>
        <w:rPr>
          <w:rFonts w:asciiTheme="minorHAnsi" w:hAnsiTheme="minorHAnsi" w:cstheme="minorHAnsi"/>
        </w:rPr>
      </w:pPr>
      <w:r w:rsidRPr="006A2B62">
        <w:rPr>
          <w:rFonts w:asciiTheme="minorHAnsi" w:hAnsiTheme="minorHAnsi" w:cstheme="minorHAnsi"/>
        </w:rPr>
        <w:t xml:space="preserve">Center for Medical Simulation (2004-2022). The Basic Assumption. </w:t>
      </w:r>
    </w:p>
    <w:p w14:paraId="4DA78847" w14:textId="77777777" w:rsidR="006A2B62" w:rsidRPr="006A2B62" w:rsidRDefault="00E34183" w:rsidP="006A2B62">
      <w:pPr>
        <w:ind w:left="540"/>
        <w:rPr>
          <w:rFonts w:asciiTheme="minorHAnsi" w:hAnsiTheme="minorHAnsi" w:cstheme="minorHAnsi"/>
        </w:rPr>
      </w:pPr>
      <w:hyperlink r:id="rId18" w:history="1">
        <w:r w:rsidR="006A2B62" w:rsidRPr="006A2B62">
          <w:rPr>
            <w:rStyle w:val="Hyperlink"/>
            <w:rFonts w:asciiTheme="minorHAnsi" w:hAnsiTheme="minorHAnsi" w:cstheme="minorHAnsi"/>
          </w:rPr>
          <w:t>www.harvardmedsim.org</w:t>
        </w:r>
      </w:hyperlink>
      <w:r w:rsidR="006A2B62" w:rsidRPr="006A2B62">
        <w:rPr>
          <w:rFonts w:asciiTheme="minorHAnsi" w:hAnsiTheme="minorHAnsi" w:cstheme="minorHAnsi"/>
        </w:rPr>
        <w:t xml:space="preserve"> </w:t>
      </w:r>
      <w:hyperlink r:id="rId19" w:history="1">
        <w:r w:rsidR="006A2B62" w:rsidRPr="006A2B62">
          <w:rPr>
            <w:rStyle w:val="Hyperlink"/>
            <w:rFonts w:asciiTheme="minorHAnsi" w:hAnsiTheme="minorHAnsi" w:cstheme="minorHAnsi"/>
          </w:rPr>
          <w:t>info@harvardmedsim.org</w:t>
        </w:r>
      </w:hyperlink>
    </w:p>
    <w:p w14:paraId="2F23F6B8" w14:textId="159E6E1E" w:rsidR="006A2B62" w:rsidRPr="00331604" w:rsidRDefault="00B1483B" w:rsidP="00331604">
      <w:pPr>
        <w:ind w:left="540" w:hanging="540"/>
        <w:rPr>
          <w:rFonts w:asciiTheme="minorHAnsi" w:hAnsiTheme="minorHAnsi" w:cstheme="minorHAnsi"/>
        </w:rPr>
      </w:pPr>
      <w:r>
        <w:rPr>
          <w:rFonts w:asciiTheme="minorHAnsi" w:hAnsiTheme="minorHAnsi" w:cstheme="minorHAnsi"/>
          <w:shd w:val="clear" w:color="auto" w:fill="FFFFFF"/>
        </w:rPr>
        <w:t>D</w:t>
      </w:r>
      <w:r w:rsidR="006A2B62" w:rsidRPr="00331604">
        <w:rPr>
          <w:rFonts w:asciiTheme="minorHAnsi" w:hAnsiTheme="minorHAnsi" w:cstheme="minorHAnsi"/>
          <w:shd w:val="clear" w:color="auto" w:fill="FFFFFF"/>
        </w:rPr>
        <w:t xml:space="preserve">ominquez, D.G., Fike, D.S., MacLaughlin, E.J., &amp; </w:t>
      </w:r>
      <w:proofErr w:type="spellStart"/>
      <w:r w:rsidR="006A2B62" w:rsidRPr="00331604">
        <w:rPr>
          <w:rFonts w:asciiTheme="minorHAnsi" w:hAnsiTheme="minorHAnsi" w:cstheme="minorHAnsi"/>
          <w:shd w:val="clear" w:color="auto" w:fill="FFFFFF"/>
        </w:rPr>
        <w:t>Zorek</w:t>
      </w:r>
      <w:proofErr w:type="spellEnd"/>
      <w:r w:rsidR="006A2B62" w:rsidRPr="00331604">
        <w:rPr>
          <w:rFonts w:asciiTheme="minorHAnsi" w:hAnsiTheme="minorHAnsi" w:cstheme="minorHAnsi"/>
          <w:shd w:val="clear" w:color="auto" w:fill="FFFFFF"/>
        </w:rPr>
        <w:t>, J.A.</w:t>
      </w:r>
      <w:r w:rsidR="00390191" w:rsidRPr="00331604">
        <w:rPr>
          <w:rFonts w:asciiTheme="minorHAnsi" w:hAnsiTheme="minorHAnsi" w:cstheme="minorHAnsi"/>
          <w:shd w:val="clear" w:color="auto" w:fill="FFFFFF"/>
        </w:rPr>
        <w:t xml:space="preserve"> </w:t>
      </w:r>
      <w:r w:rsidR="006A2B62" w:rsidRPr="00331604">
        <w:rPr>
          <w:rFonts w:asciiTheme="minorHAnsi" w:hAnsiTheme="minorHAnsi" w:cstheme="minorHAnsi"/>
          <w:shd w:val="clear" w:color="auto" w:fill="FFFFFF"/>
        </w:rPr>
        <w:t>(2015).</w:t>
      </w:r>
      <w:r w:rsidR="00390191" w:rsidRPr="00331604">
        <w:rPr>
          <w:rFonts w:asciiTheme="minorHAnsi" w:hAnsiTheme="minorHAnsi" w:cstheme="minorHAnsi"/>
          <w:shd w:val="clear" w:color="auto" w:fill="FFFFFF"/>
        </w:rPr>
        <w:t xml:space="preserve"> </w:t>
      </w:r>
      <w:r w:rsidR="006A2B62" w:rsidRPr="00331604">
        <w:rPr>
          <w:rFonts w:asciiTheme="minorHAnsi" w:hAnsiTheme="minorHAnsi" w:cstheme="minorHAnsi"/>
          <w:shd w:val="clear" w:color="auto" w:fill="FFFFFF"/>
        </w:rPr>
        <w:t>A comparison of the validity of two instruments assessing health professional student perceptions of interprofessional education and practice.</w:t>
      </w:r>
      <w:r w:rsidR="00390191" w:rsidRPr="00331604">
        <w:rPr>
          <w:rFonts w:asciiTheme="minorHAnsi" w:hAnsiTheme="minorHAnsi" w:cstheme="minorHAnsi"/>
          <w:shd w:val="clear" w:color="auto" w:fill="FFFFFF"/>
        </w:rPr>
        <w:t xml:space="preserve"> </w:t>
      </w:r>
      <w:hyperlink r:id="rId20" w:history="1">
        <w:r w:rsidR="006A2B62" w:rsidRPr="00331604">
          <w:rPr>
            <w:rStyle w:val="Emphasis"/>
            <w:rFonts w:asciiTheme="minorHAnsi" w:hAnsiTheme="minorHAnsi" w:cstheme="minorHAnsi"/>
          </w:rPr>
          <w:t xml:space="preserve">J </w:t>
        </w:r>
        <w:proofErr w:type="spellStart"/>
        <w:r w:rsidR="006A2B62" w:rsidRPr="00331604">
          <w:rPr>
            <w:rStyle w:val="Emphasis"/>
            <w:rFonts w:asciiTheme="minorHAnsi" w:hAnsiTheme="minorHAnsi" w:cstheme="minorHAnsi"/>
          </w:rPr>
          <w:t>Interprof</w:t>
        </w:r>
        <w:proofErr w:type="spellEnd"/>
        <w:r w:rsidR="006A2B62" w:rsidRPr="00331604">
          <w:rPr>
            <w:rStyle w:val="Emphasis"/>
            <w:rFonts w:asciiTheme="minorHAnsi" w:hAnsiTheme="minorHAnsi" w:cstheme="minorHAnsi"/>
          </w:rPr>
          <w:t xml:space="preserve"> Care</w:t>
        </w:r>
        <w:r w:rsidR="006A2B62" w:rsidRPr="00331604">
          <w:rPr>
            <w:rStyle w:val="Hyperlink"/>
            <w:rFonts w:asciiTheme="minorHAnsi" w:hAnsiTheme="minorHAnsi" w:cstheme="minorHAnsi"/>
            <w:color w:val="auto"/>
          </w:rPr>
          <w:t xml:space="preserve">, </w:t>
        </w:r>
        <w:r w:rsidR="006A2B62" w:rsidRPr="00331604">
          <w:rPr>
            <w:rStyle w:val="Hyperlink"/>
            <w:rFonts w:asciiTheme="minorHAnsi" w:hAnsiTheme="minorHAnsi" w:cstheme="minorHAnsi"/>
            <w:i/>
            <w:iCs/>
            <w:color w:val="auto"/>
          </w:rPr>
          <w:t>29</w:t>
        </w:r>
        <w:r w:rsidR="006A2B62" w:rsidRPr="00331604">
          <w:rPr>
            <w:rStyle w:val="Hyperlink"/>
            <w:rFonts w:asciiTheme="minorHAnsi" w:hAnsiTheme="minorHAnsi" w:cstheme="minorHAnsi"/>
            <w:color w:val="auto"/>
          </w:rPr>
          <w:t>(2), 144-149.</w:t>
        </w:r>
      </w:hyperlink>
    </w:p>
    <w:p w14:paraId="0E20C225" w14:textId="5987154D" w:rsidR="006A2B62" w:rsidRPr="006A2B62" w:rsidRDefault="006A2B62" w:rsidP="006A2B62">
      <w:pPr>
        <w:ind w:left="540" w:hanging="540"/>
        <w:rPr>
          <w:rFonts w:asciiTheme="minorHAnsi" w:hAnsiTheme="minorHAnsi" w:cstheme="minorHAnsi"/>
        </w:rPr>
      </w:pPr>
      <w:r w:rsidRPr="006A2B62">
        <w:rPr>
          <w:rFonts w:asciiTheme="minorHAnsi" w:hAnsiTheme="minorHAnsi" w:cstheme="minorHAnsi"/>
        </w:rPr>
        <w:t xml:space="preserve">Frost J, Hammer D, Nunez L, Adams J, </w:t>
      </w:r>
      <w:proofErr w:type="gramStart"/>
      <w:r w:rsidRPr="006A2B62">
        <w:rPr>
          <w:rFonts w:asciiTheme="minorHAnsi" w:hAnsiTheme="minorHAnsi" w:cstheme="minorHAnsi"/>
        </w:rPr>
        <w:t>et al.(</w:t>
      </w:r>
      <w:proofErr w:type="gramEnd"/>
      <w:r w:rsidRPr="006A2B62">
        <w:rPr>
          <w:rFonts w:asciiTheme="minorHAnsi" w:hAnsiTheme="minorHAnsi" w:cstheme="minorHAnsi"/>
        </w:rPr>
        <w:t>2018).</w:t>
      </w:r>
      <w:r w:rsidR="00390191">
        <w:rPr>
          <w:rFonts w:asciiTheme="minorHAnsi" w:hAnsiTheme="minorHAnsi" w:cstheme="minorHAnsi"/>
        </w:rPr>
        <w:t xml:space="preserve"> </w:t>
      </w:r>
      <w:r w:rsidRPr="006A2B62">
        <w:rPr>
          <w:rFonts w:asciiTheme="minorHAnsi" w:hAnsiTheme="minorHAnsi" w:cstheme="minorHAnsi"/>
        </w:rPr>
        <w:t xml:space="preserve">The intersection of professionalism and interprofessional care: development and initial testing of the interprofessional professionalism assessment (IPA). </w:t>
      </w:r>
      <w:r w:rsidRPr="006A2B62">
        <w:rPr>
          <w:rFonts w:asciiTheme="minorHAnsi" w:hAnsiTheme="minorHAnsi" w:cstheme="minorHAnsi"/>
          <w:i/>
          <w:iCs/>
        </w:rPr>
        <w:t>Journal of Interprofessional Care, 33</w:t>
      </w:r>
      <w:r w:rsidRPr="006A2B62">
        <w:rPr>
          <w:rFonts w:asciiTheme="minorHAnsi" w:hAnsiTheme="minorHAnsi" w:cstheme="minorHAnsi"/>
        </w:rPr>
        <w:t>(1),</w:t>
      </w:r>
      <w:r w:rsidRPr="006A2B62">
        <w:rPr>
          <w:rFonts w:asciiTheme="minorHAnsi" w:hAnsiTheme="minorHAnsi" w:cstheme="minorHAnsi"/>
          <w:i/>
          <w:iCs/>
        </w:rPr>
        <w:t xml:space="preserve"> </w:t>
      </w:r>
      <w:r w:rsidRPr="006A2B62">
        <w:rPr>
          <w:rFonts w:asciiTheme="minorHAnsi" w:hAnsiTheme="minorHAnsi" w:cstheme="minorHAnsi"/>
        </w:rPr>
        <w:t>102-155. https://doi.org/10.1080/13561820.2018.1515733 </w:t>
      </w:r>
    </w:p>
    <w:p w14:paraId="2A86C617" w14:textId="444CFA16" w:rsidR="006A2B62" w:rsidRPr="006A2B62" w:rsidRDefault="006A2B62" w:rsidP="006A2B62">
      <w:pPr>
        <w:rPr>
          <w:rFonts w:asciiTheme="minorHAnsi" w:hAnsiTheme="minorHAnsi" w:cstheme="minorHAnsi"/>
        </w:rPr>
      </w:pPr>
      <w:r w:rsidRPr="006A2B62">
        <w:rPr>
          <w:rFonts w:asciiTheme="minorHAnsi" w:hAnsiTheme="minorHAnsi" w:cstheme="minorHAnsi"/>
        </w:rPr>
        <w:t>Project Implicit (2011).</w:t>
      </w:r>
      <w:r w:rsidR="00390191">
        <w:rPr>
          <w:rFonts w:asciiTheme="minorHAnsi" w:hAnsiTheme="minorHAnsi" w:cstheme="minorHAnsi"/>
        </w:rPr>
        <w:t xml:space="preserve"> </w:t>
      </w:r>
      <w:r w:rsidRPr="006A2B62">
        <w:rPr>
          <w:rFonts w:asciiTheme="minorHAnsi" w:hAnsiTheme="minorHAnsi" w:cstheme="minorHAnsi"/>
        </w:rPr>
        <w:t>Available at https://implicit.harvard.edu/implicit/</w:t>
      </w:r>
    </w:p>
    <w:p w14:paraId="0F6A1AA7" w14:textId="77777777" w:rsidR="006A2B62" w:rsidRPr="006A2B62" w:rsidRDefault="006A2B62" w:rsidP="00B1483B">
      <w:pPr>
        <w:pStyle w:val="NormalWeb"/>
        <w:spacing w:before="0" w:beforeAutospacing="0" w:after="0" w:afterAutospacing="0"/>
        <w:ind w:left="540" w:hanging="540"/>
        <w:rPr>
          <w:rFonts w:asciiTheme="minorHAnsi" w:hAnsiTheme="minorHAnsi" w:cstheme="minorHAnsi"/>
          <w:color w:val="000000" w:themeColor="text1"/>
        </w:rPr>
      </w:pPr>
      <w:r w:rsidRPr="006A2B62">
        <w:rPr>
          <w:rFonts w:asciiTheme="minorHAnsi" w:hAnsiTheme="minorHAnsi" w:cstheme="minorHAnsi"/>
        </w:rPr>
        <w:t xml:space="preserve">Interprofessional Education Collaborative (IPEC). </w:t>
      </w:r>
      <w:r w:rsidRPr="006A2B62">
        <w:rPr>
          <w:rFonts w:asciiTheme="minorHAnsi" w:hAnsiTheme="minorHAnsi" w:cstheme="minorHAnsi"/>
          <w:color w:val="000000" w:themeColor="text1"/>
        </w:rPr>
        <w:t>Core Competencies for Interprofessional Collaborative Practice: 2016 Update available at https://www.ipecollaborative.org/core-competencies.</w:t>
      </w:r>
    </w:p>
    <w:p w14:paraId="748D3847" w14:textId="62628B93" w:rsidR="006A2B62" w:rsidRPr="006A2B62" w:rsidRDefault="006A2B62" w:rsidP="006A2B62">
      <w:pPr>
        <w:ind w:left="540" w:hanging="540"/>
        <w:rPr>
          <w:rStyle w:val="citation-doi"/>
          <w:rFonts w:asciiTheme="minorHAnsi" w:hAnsiTheme="minorHAnsi" w:cstheme="minorHAnsi"/>
          <w:color w:val="000000" w:themeColor="text1"/>
        </w:rPr>
      </w:pPr>
      <w:r w:rsidRPr="006A2B62">
        <w:rPr>
          <w:rFonts w:asciiTheme="minorHAnsi" w:hAnsiTheme="minorHAnsi" w:cstheme="minorHAnsi"/>
          <w:color w:val="000000" w:themeColor="text1"/>
          <w:shd w:val="clear" w:color="auto" w:fill="FFFFFF"/>
        </w:rPr>
        <w:t>King, G., Orchard, C., Khalili, H., &amp; Avery, L.</w:t>
      </w:r>
      <w:r w:rsidR="00390191">
        <w:rPr>
          <w:rFonts w:asciiTheme="minorHAnsi" w:hAnsiTheme="minorHAnsi" w:cstheme="minorHAnsi"/>
          <w:color w:val="000000" w:themeColor="text1"/>
          <w:shd w:val="clear" w:color="auto" w:fill="FFFFFF"/>
        </w:rPr>
        <w:t xml:space="preserve"> </w:t>
      </w:r>
      <w:r w:rsidRPr="006A2B62">
        <w:rPr>
          <w:rFonts w:asciiTheme="minorHAnsi" w:hAnsiTheme="minorHAnsi" w:cstheme="minorHAnsi"/>
          <w:color w:val="000000" w:themeColor="text1"/>
          <w:shd w:val="clear" w:color="auto" w:fill="FFFFFF"/>
        </w:rPr>
        <w:t>(2016).</w:t>
      </w:r>
      <w:r w:rsidR="00390191">
        <w:rPr>
          <w:rFonts w:asciiTheme="minorHAnsi" w:hAnsiTheme="minorHAnsi" w:cstheme="minorHAnsi"/>
          <w:color w:val="000000" w:themeColor="text1"/>
          <w:shd w:val="clear" w:color="auto" w:fill="FFFFFF"/>
        </w:rPr>
        <w:t xml:space="preserve"> </w:t>
      </w:r>
      <w:r w:rsidRPr="006A2B62">
        <w:rPr>
          <w:rFonts w:asciiTheme="minorHAnsi" w:hAnsiTheme="minorHAnsi" w:cstheme="minorHAnsi"/>
          <w:color w:val="000000" w:themeColor="text1"/>
          <w:shd w:val="clear" w:color="auto" w:fill="FFFFFF"/>
        </w:rPr>
        <w:t>Refinement of the Interprofessional Socialization and Valuing Scale (ISVS-21) and development of 9-item equivalent versions.</w:t>
      </w:r>
      <w:r w:rsidR="00390191">
        <w:rPr>
          <w:rStyle w:val="apple-converted-space"/>
          <w:rFonts w:asciiTheme="minorHAnsi" w:hAnsiTheme="minorHAnsi" w:cstheme="minorHAnsi"/>
          <w:color w:val="000000" w:themeColor="text1"/>
          <w:shd w:val="clear" w:color="auto" w:fill="FFFFFF"/>
        </w:rPr>
        <w:t xml:space="preserve"> </w:t>
      </w:r>
      <w:proofErr w:type="spellStart"/>
      <w:r w:rsidRPr="006A2B62">
        <w:rPr>
          <w:rStyle w:val="apple-converted-space"/>
          <w:rFonts w:asciiTheme="minorHAnsi" w:hAnsiTheme="minorHAnsi" w:cstheme="minorHAnsi"/>
          <w:color w:val="000000" w:themeColor="text1"/>
        </w:rPr>
        <w:t>J</w:t>
      </w:r>
      <w:r w:rsidRPr="006A2B62">
        <w:rPr>
          <w:rFonts w:asciiTheme="minorHAnsi" w:hAnsiTheme="minorHAnsi" w:cstheme="minorHAnsi"/>
          <w:color w:val="000000" w:themeColor="text1"/>
        </w:rPr>
        <w:t>Contin</w:t>
      </w:r>
      <w:proofErr w:type="spellEnd"/>
      <w:r w:rsidRPr="006A2B62">
        <w:rPr>
          <w:rFonts w:asciiTheme="minorHAnsi" w:hAnsiTheme="minorHAnsi" w:cstheme="minorHAnsi"/>
          <w:color w:val="000000" w:themeColor="text1"/>
        </w:rPr>
        <w:t xml:space="preserve"> Educ Health Prof, 36(3), 171-177. </w:t>
      </w:r>
      <w:proofErr w:type="spellStart"/>
      <w:r w:rsidRPr="006A2B62">
        <w:rPr>
          <w:rStyle w:val="citation-doi"/>
          <w:rFonts w:asciiTheme="minorHAnsi" w:hAnsiTheme="minorHAnsi" w:cstheme="minorHAnsi"/>
          <w:color w:val="000000" w:themeColor="text1"/>
        </w:rPr>
        <w:t>doi</w:t>
      </w:r>
      <w:proofErr w:type="spellEnd"/>
      <w:r w:rsidRPr="006A2B62">
        <w:rPr>
          <w:rStyle w:val="citation-doi"/>
          <w:rFonts w:asciiTheme="minorHAnsi" w:hAnsiTheme="minorHAnsi" w:cstheme="minorHAnsi"/>
          <w:color w:val="000000" w:themeColor="text1"/>
        </w:rPr>
        <w:t>: 10.1097/CEH.0000000000000082.</w:t>
      </w:r>
    </w:p>
    <w:p w14:paraId="036D8937" w14:textId="7B0F93D9" w:rsidR="006A2B62" w:rsidRPr="006A2B62" w:rsidRDefault="006A2B62" w:rsidP="006A2B62">
      <w:pPr>
        <w:ind w:left="450" w:hanging="450"/>
        <w:rPr>
          <w:rStyle w:val="Hyperlink"/>
          <w:rFonts w:asciiTheme="minorHAnsi" w:hAnsiTheme="minorHAnsi" w:cstheme="minorHAnsi"/>
        </w:rPr>
      </w:pPr>
      <w:r w:rsidRPr="006A2B62">
        <w:rPr>
          <w:rFonts w:asciiTheme="minorHAnsi" w:hAnsiTheme="minorHAnsi" w:cstheme="minorHAnsi"/>
        </w:rPr>
        <w:t>UCLA Equity, Diversity. And Inclusion (2022).</w:t>
      </w:r>
      <w:r w:rsidR="00390191">
        <w:rPr>
          <w:rFonts w:asciiTheme="minorHAnsi" w:hAnsiTheme="minorHAnsi" w:cstheme="minorHAnsi"/>
        </w:rPr>
        <w:t xml:space="preserve"> </w:t>
      </w:r>
      <w:r w:rsidRPr="006A2B62">
        <w:rPr>
          <w:rFonts w:asciiTheme="minorHAnsi" w:hAnsiTheme="minorHAnsi" w:cstheme="minorHAnsi"/>
        </w:rPr>
        <w:t>Implicit bias.</w:t>
      </w:r>
      <w:r w:rsidR="00390191">
        <w:rPr>
          <w:rFonts w:asciiTheme="minorHAnsi" w:hAnsiTheme="minorHAnsi" w:cstheme="minorHAnsi"/>
        </w:rPr>
        <w:t xml:space="preserve"> </w:t>
      </w:r>
      <w:r w:rsidRPr="006A2B62">
        <w:rPr>
          <w:rFonts w:asciiTheme="minorHAnsi" w:hAnsiTheme="minorHAnsi" w:cstheme="minorHAnsi"/>
        </w:rPr>
        <w:t xml:space="preserve">Available at </w:t>
      </w:r>
      <w:hyperlink r:id="rId21" w:history="1">
        <w:r w:rsidRPr="006A2B62">
          <w:rPr>
            <w:rStyle w:val="Hyperlink"/>
            <w:rFonts w:asciiTheme="minorHAnsi" w:hAnsiTheme="minorHAnsi" w:cstheme="minorHAnsi"/>
          </w:rPr>
          <w:t>https://equity.ucla.edu/know/implicit-bias/</w:t>
        </w:r>
      </w:hyperlink>
    </w:p>
    <w:p w14:paraId="554085AE" w14:textId="2214F527" w:rsidR="006A2B62" w:rsidRPr="006A2B62" w:rsidRDefault="006A2B62" w:rsidP="006A2B62">
      <w:pPr>
        <w:rPr>
          <w:rFonts w:asciiTheme="minorHAnsi" w:hAnsiTheme="minorHAnsi" w:cstheme="minorHAnsi"/>
          <w:b/>
          <w:bCs/>
          <w:color w:val="212121"/>
          <w:shd w:val="clear" w:color="auto" w:fill="FFFFFF"/>
        </w:rPr>
      </w:pPr>
      <w:r w:rsidRPr="006A2B62">
        <w:rPr>
          <w:rFonts w:asciiTheme="minorHAnsi" w:hAnsiTheme="minorHAnsi" w:cstheme="minorHAnsi"/>
        </w:rPr>
        <w:t>University of British Columbia. (2013). Interprofessional learning facilitator guide. Available at</w:t>
      </w:r>
      <w:r w:rsidR="00390191">
        <w:rPr>
          <w:rFonts w:asciiTheme="minorHAnsi" w:hAnsiTheme="minorHAnsi" w:cstheme="minorHAnsi"/>
        </w:rPr>
        <w:t xml:space="preserve">  </w:t>
      </w:r>
      <w:hyperlink r:id="rId22" w:history="1">
        <w:r w:rsidRPr="006A2B62">
          <w:rPr>
            <w:rStyle w:val="Hyperlink"/>
            <w:rFonts w:asciiTheme="minorHAnsi" w:hAnsiTheme="minorHAnsi" w:cstheme="minorHAnsi"/>
            <w:shd w:val="clear" w:color="auto" w:fill="FFFFFF"/>
          </w:rPr>
          <w:t>https://practiceedportal.health.ubc.ca/wp-content/uploads/2017/01/IPE-Facilitator-</w:t>
        </w:r>
      </w:hyperlink>
      <w:r w:rsidR="00390191">
        <w:rPr>
          <w:rFonts w:asciiTheme="minorHAnsi" w:hAnsiTheme="minorHAnsi" w:cstheme="minorHAnsi"/>
          <w:color w:val="212121"/>
          <w:shd w:val="clear" w:color="auto" w:fill="FFFFFF"/>
        </w:rPr>
        <w:t xml:space="preserve"> </w:t>
      </w:r>
      <w:r w:rsidRPr="006A2B62">
        <w:rPr>
          <w:rFonts w:asciiTheme="minorHAnsi" w:hAnsiTheme="minorHAnsi" w:cstheme="minorHAnsi"/>
          <w:color w:val="212121"/>
          <w:shd w:val="clear" w:color="auto" w:fill="FFFFFF"/>
        </w:rPr>
        <w:t>Guide.pdf</w:t>
      </w:r>
    </w:p>
    <w:p w14:paraId="2755561B" w14:textId="77777777" w:rsidR="006A2B62" w:rsidRPr="006A2B62" w:rsidRDefault="006A2B62" w:rsidP="006A2B62">
      <w:pPr>
        <w:rPr>
          <w:rFonts w:asciiTheme="minorHAnsi" w:hAnsiTheme="minorHAnsi" w:cstheme="minorHAnsi"/>
          <w:b/>
          <w:bCs/>
          <w:color w:val="212121"/>
          <w:shd w:val="clear" w:color="auto" w:fill="FFFFFF"/>
        </w:rPr>
      </w:pPr>
    </w:p>
    <w:p w14:paraId="798FA4FB" w14:textId="5419CECB" w:rsidR="006A2B62" w:rsidRPr="006A2B62" w:rsidRDefault="006A2B62" w:rsidP="006A2B62">
      <w:pPr>
        <w:jc w:val="center"/>
        <w:rPr>
          <w:rFonts w:asciiTheme="minorHAnsi" w:hAnsiTheme="minorHAnsi" w:cstheme="minorHAnsi"/>
          <w:b/>
          <w:bCs/>
        </w:rPr>
      </w:pPr>
      <w:r w:rsidRPr="006A2B62">
        <w:rPr>
          <w:rFonts w:asciiTheme="minorHAnsi" w:hAnsiTheme="minorHAnsi" w:cstheme="minorHAnsi"/>
          <w:b/>
          <w:bCs/>
        </w:rPr>
        <w:t>Resources</w:t>
      </w:r>
    </w:p>
    <w:p w14:paraId="58B13FD5" w14:textId="77777777" w:rsidR="006A2B62" w:rsidRPr="006A2B62" w:rsidRDefault="006A2B62" w:rsidP="006A2B62">
      <w:pPr>
        <w:ind w:left="540" w:hanging="540"/>
        <w:rPr>
          <w:rFonts w:asciiTheme="minorHAnsi" w:hAnsiTheme="minorHAnsi" w:cstheme="minorHAnsi"/>
          <w:color w:val="303030"/>
          <w:shd w:val="clear" w:color="auto" w:fill="FFFFFF"/>
        </w:rPr>
      </w:pPr>
      <w:r w:rsidRPr="006A2B62">
        <w:rPr>
          <w:rFonts w:asciiTheme="minorHAnsi" w:hAnsiTheme="minorHAnsi" w:cstheme="minorHAnsi"/>
          <w:color w:val="303030"/>
          <w:shd w:val="clear" w:color="auto" w:fill="FFFFFF"/>
        </w:rPr>
        <w:t>Bridges, D. R., Davidson, R. A., Odegard, P. S., Maki, I. V., &amp; Tomkowiak, J. (2011). Interprofessional collaboration: three best practice models of interprofessional education. </w:t>
      </w:r>
      <w:r w:rsidRPr="006A2B62">
        <w:rPr>
          <w:rFonts w:asciiTheme="minorHAnsi" w:hAnsiTheme="minorHAnsi" w:cstheme="minorHAnsi"/>
          <w:i/>
          <w:color w:val="303030"/>
        </w:rPr>
        <w:t>Medical education online</w:t>
      </w:r>
      <w:r w:rsidRPr="006A2B62">
        <w:rPr>
          <w:rFonts w:asciiTheme="minorHAnsi" w:hAnsiTheme="minorHAnsi" w:cstheme="minorHAnsi"/>
          <w:color w:val="303030"/>
          <w:shd w:val="clear" w:color="auto" w:fill="FFFFFF"/>
        </w:rPr>
        <w:t>, </w:t>
      </w:r>
      <w:r w:rsidRPr="006A2B62">
        <w:rPr>
          <w:rFonts w:asciiTheme="minorHAnsi" w:hAnsiTheme="minorHAnsi" w:cstheme="minorHAnsi"/>
          <w:i/>
          <w:color w:val="303030"/>
        </w:rPr>
        <w:t>16</w:t>
      </w:r>
      <w:r w:rsidRPr="006A2B62">
        <w:rPr>
          <w:rFonts w:asciiTheme="minorHAnsi" w:hAnsiTheme="minorHAnsi" w:cstheme="minorHAnsi"/>
          <w:color w:val="303030"/>
          <w:shd w:val="clear" w:color="auto" w:fill="FFFFFF"/>
        </w:rPr>
        <w:t>, 10.3402/</w:t>
      </w:r>
      <w:proofErr w:type="gramStart"/>
      <w:r w:rsidRPr="006A2B62">
        <w:rPr>
          <w:rFonts w:asciiTheme="minorHAnsi" w:hAnsiTheme="minorHAnsi" w:cstheme="minorHAnsi"/>
          <w:color w:val="303030"/>
          <w:shd w:val="clear" w:color="auto" w:fill="FFFFFF"/>
        </w:rPr>
        <w:t>meo.v</w:t>
      </w:r>
      <w:proofErr w:type="gramEnd"/>
      <w:r w:rsidRPr="006A2B62">
        <w:rPr>
          <w:rFonts w:asciiTheme="minorHAnsi" w:hAnsiTheme="minorHAnsi" w:cstheme="minorHAnsi"/>
          <w:color w:val="303030"/>
          <w:shd w:val="clear" w:color="auto" w:fill="FFFFFF"/>
        </w:rPr>
        <w:t xml:space="preserve">16i0.6035. </w:t>
      </w:r>
      <w:hyperlink r:id="rId23" w:history="1">
        <w:r w:rsidRPr="006A2B62">
          <w:rPr>
            <w:rStyle w:val="Hyperlink"/>
            <w:rFonts w:asciiTheme="minorHAnsi" w:hAnsiTheme="minorHAnsi" w:cstheme="minorHAnsi"/>
            <w:shd w:val="clear" w:color="auto" w:fill="FFFFFF"/>
          </w:rPr>
          <w:t>https://doi.org/10.3402/meo.v16i0.6035</w:t>
        </w:r>
      </w:hyperlink>
    </w:p>
    <w:p w14:paraId="22EAB7E1" w14:textId="39FB8F0B" w:rsidR="006A2B62" w:rsidRPr="006A2B62" w:rsidRDefault="006A2B62" w:rsidP="00B1483B">
      <w:pPr>
        <w:ind w:left="630" w:hanging="630"/>
        <w:rPr>
          <w:rFonts w:asciiTheme="minorHAnsi" w:hAnsiTheme="minorHAnsi" w:cstheme="minorHAnsi"/>
          <w:sz w:val="20"/>
          <w:szCs w:val="20"/>
        </w:rPr>
      </w:pPr>
      <w:r w:rsidRPr="006A2B62">
        <w:rPr>
          <w:rFonts w:asciiTheme="minorHAnsi" w:hAnsiTheme="minorHAnsi" w:cstheme="minorHAnsi"/>
        </w:rPr>
        <w:t>Center for Teaching and Faculty Development, San Francisco State University (n.d.). Top ten tips for addressing sensitive topics and maintaining civility in the classroom.</w:t>
      </w:r>
      <w:r w:rsidR="00390191">
        <w:rPr>
          <w:rFonts w:asciiTheme="minorHAnsi" w:hAnsiTheme="minorHAnsi" w:cstheme="minorHAnsi"/>
        </w:rPr>
        <w:t xml:space="preserve"> </w:t>
      </w:r>
      <w:r w:rsidRPr="006A2B62">
        <w:rPr>
          <w:rFonts w:asciiTheme="minorHAnsi" w:hAnsiTheme="minorHAnsi" w:cstheme="minorHAnsi"/>
        </w:rPr>
        <w:t xml:space="preserve">Available at: </w:t>
      </w:r>
      <w:r w:rsidRPr="006A2B62">
        <w:rPr>
          <w:rFonts w:asciiTheme="minorHAnsi" w:hAnsiTheme="minorHAnsi" w:cstheme="minorHAnsi"/>
          <w:color w:val="7F007F"/>
        </w:rPr>
        <w:t xml:space="preserve">http://ctfd.sfsu.edu/feature/top-ten-tips-for-addressing-sensitive- topics-and-maintaining-civility-in-the-classroom.htm </w:t>
      </w:r>
    </w:p>
    <w:p w14:paraId="219D02FD" w14:textId="77777777" w:rsidR="006A2B62" w:rsidRPr="006A2B62" w:rsidRDefault="006A2B62" w:rsidP="006A2B62">
      <w:pPr>
        <w:ind w:left="540" w:hanging="540"/>
        <w:rPr>
          <w:rFonts w:asciiTheme="minorHAnsi" w:hAnsiTheme="minorHAnsi" w:cstheme="minorHAnsi"/>
          <w:color w:val="303030"/>
          <w:shd w:val="clear" w:color="auto" w:fill="FFFFFF"/>
        </w:rPr>
      </w:pPr>
      <w:r w:rsidRPr="006A2B62">
        <w:rPr>
          <w:rFonts w:asciiTheme="minorHAnsi" w:hAnsiTheme="minorHAnsi" w:cstheme="minorHAnsi"/>
          <w:color w:val="303030"/>
          <w:shd w:val="clear" w:color="auto" w:fill="FFFFFF"/>
        </w:rPr>
        <w:t xml:space="preserve">Moore, A.L. &amp; Deshais, (2011). Slavery by another name: Ten tips for facilitation classroom discussions on sensitive topics. Available at </w:t>
      </w:r>
      <w:hyperlink r:id="rId24" w:history="1">
        <w:r w:rsidRPr="006A2B62">
          <w:rPr>
            <w:rStyle w:val="Hyperlink"/>
            <w:rFonts w:asciiTheme="minorHAnsi" w:hAnsiTheme="minorHAnsi" w:cstheme="minorHAnsi"/>
            <w:shd w:val="clear" w:color="auto" w:fill="FFFFFF"/>
          </w:rPr>
          <w:t>https://bento.cdn.pbs.org/hostedbento-prod/filer_public/SBAN/Images/Classrooms/Ten%20Tips%20for%20Facilitating%20Classroom%20Discussions%20on%20Sensitive%20Topics_Final.pdf</w:t>
        </w:r>
      </w:hyperlink>
    </w:p>
    <w:p w14:paraId="4FA3BF12" w14:textId="77777777" w:rsidR="006A2B62" w:rsidRPr="006A2B62" w:rsidRDefault="006A2B62" w:rsidP="006A2B62">
      <w:pPr>
        <w:ind w:left="540" w:hanging="540"/>
        <w:rPr>
          <w:rFonts w:asciiTheme="minorHAnsi" w:hAnsiTheme="minorHAnsi" w:cstheme="minorHAnsi"/>
          <w:color w:val="303030"/>
          <w:shd w:val="clear" w:color="auto" w:fill="FFFFFF"/>
        </w:rPr>
      </w:pPr>
      <w:r w:rsidRPr="006A2B62">
        <w:rPr>
          <w:rFonts w:asciiTheme="minorHAnsi" w:hAnsiTheme="minorHAnsi" w:cstheme="minorHAnsi"/>
          <w:color w:val="303030"/>
          <w:shd w:val="clear" w:color="auto" w:fill="FFFFFF"/>
        </w:rPr>
        <w:t>National Center for Interprofessional Practice and Education. (2021). Available at https://nexusipe.org/informing/resource-center-start</w:t>
      </w:r>
    </w:p>
    <w:p w14:paraId="3D845960" w14:textId="103420A2" w:rsidR="00BE2BF5" w:rsidRDefault="006A2B62" w:rsidP="00B1483B">
      <w:pPr>
        <w:ind w:left="540" w:hanging="540"/>
      </w:pPr>
      <w:r w:rsidRPr="006A2B62">
        <w:rPr>
          <w:rFonts w:asciiTheme="minorHAnsi" w:hAnsiTheme="minorHAnsi" w:cstheme="minorHAnsi"/>
          <w:color w:val="333333"/>
          <w:sz w:val="13"/>
          <w:szCs w:val="13"/>
          <w:shd w:val="clear" w:color="auto" w:fill="FFFFFF"/>
        </w:rPr>
        <w:t xml:space="preserve"> </w:t>
      </w:r>
      <w:proofErr w:type="spellStart"/>
      <w:r w:rsidRPr="006A2B62">
        <w:rPr>
          <w:rFonts w:asciiTheme="minorHAnsi" w:hAnsiTheme="minorHAnsi" w:cstheme="minorHAnsi"/>
          <w:color w:val="333333"/>
          <w:shd w:val="clear" w:color="auto" w:fill="FFFFFF"/>
        </w:rPr>
        <w:t>Nassrine</w:t>
      </w:r>
      <w:proofErr w:type="spellEnd"/>
      <w:r w:rsidRPr="006A2B62">
        <w:rPr>
          <w:rFonts w:asciiTheme="minorHAnsi" w:hAnsiTheme="minorHAnsi" w:cstheme="minorHAnsi"/>
          <w:color w:val="333333"/>
          <w:shd w:val="clear" w:color="auto" w:fill="FFFFFF"/>
        </w:rPr>
        <w:t>, N., Hagge, D., &amp; Ofstad, W.</w:t>
      </w:r>
      <w:r w:rsidR="00390191">
        <w:rPr>
          <w:rFonts w:asciiTheme="minorHAnsi" w:hAnsiTheme="minorHAnsi" w:cstheme="minorHAnsi"/>
          <w:color w:val="333333"/>
          <w:shd w:val="clear" w:color="auto" w:fill="FFFFFF"/>
        </w:rPr>
        <w:t xml:space="preserve"> </w:t>
      </w:r>
      <w:r w:rsidRPr="006A2B62">
        <w:rPr>
          <w:rFonts w:asciiTheme="minorHAnsi" w:hAnsiTheme="minorHAnsi" w:cstheme="minorHAnsi"/>
          <w:color w:val="333333"/>
          <w:shd w:val="clear" w:color="auto" w:fill="FFFFFF"/>
        </w:rPr>
        <w:t xml:space="preserve">(2022). </w:t>
      </w:r>
      <w:r w:rsidRPr="006A2B62">
        <w:rPr>
          <w:rFonts w:asciiTheme="minorHAnsi" w:hAnsiTheme="minorHAnsi" w:cstheme="minorHAnsi"/>
          <w:color w:val="333333"/>
        </w:rPr>
        <w:t>Interprofessional education toolkit: Practical strategies for program design, implementation, and assessment. San Diego, CA: Plural Publishing.</w:t>
      </w:r>
      <w:r w:rsidR="00BE2BF5">
        <w:br w:type="page"/>
      </w:r>
    </w:p>
    <w:p w14:paraId="4890B4B3" w14:textId="7D469C3D" w:rsidR="004C029D" w:rsidRDefault="004C029D" w:rsidP="007F5DB9">
      <w:pPr>
        <w:pStyle w:val="Heading1"/>
        <w:spacing w:before="0" w:beforeAutospacing="0" w:after="0" w:afterAutospacing="0"/>
      </w:pPr>
      <w:bookmarkStart w:id="1" w:name="_Toc157009259"/>
      <w:r w:rsidRPr="004C029D">
        <w:lastRenderedPageBreak/>
        <w:t>Introduction to Antiracism in Health</w:t>
      </w:r>
      <w:r w:rsidR="002E5B83">
        <w:t xml:space="preserve"> C</w:t>
      </w:r>
      <w:r w:rsidRPr="004C029D">
        <w:t>are Education</w:t>
      </w:r>
      <w:bookmarkEnd w:id="1"/>
    </w:p>
    <w:p w14:paraId="0FB0FB97" w14:textId="62661D52" w:rsidR="007F5DB9" w:rsidRPr="004C029D" w:rsidRDefault="007F5DB9" w:rsidP="007F5DB9">
      <w:r>
        <w:t>Dennis Novack, MD</w:t>
      </w:r>
    </w:p>
    <w:p w14:paraId="7185862A" w14:textId="23EC2083" w:rsidR="00BE2BF5" w:rsidRDefault="00CF628C" w:rsidP="00AD1CC0">
      <w:pPr>
        <w:pStyle w:val="Heading2"/>
        <w:jc w:val="center"/>
      </w:pPr>
      <w:bookmarkStart w:id="2" w:name="_Toc157009260"/>
      <w:r w:rsidRPr="00E0555A">
        <w:t>Session 1</w:t>
      </w:r>
      <w:r>
        <w:t xml:space="preserve"> </w:t>
      </w:r>
      <w:r w:rsidRPr="00E0555A">
        <w:t xml:space="preserve">– </w:t>
      </w:r>
      <w:r w:rsidR="00BE2BF5">
        <w:t>Student</w:t>
      </w:r>
      <w:r w:rsidR="00BE2BF5" w:rsidRPr="00E0555A">
        <w:t xml:space="preserve"> Guide</w:t>
      </w:r>
      <w:bookmarkEnd w:id="2"/>
    </w:p>
    <w:p w14:paraId="6A7CFBC7" w14:textId="77777777" w:rsidR="00BE2BF5" w:rsidRPr="00C0678D" w:rsidRDefault="00BE2BF5" w:rsidP="00BE2BF5">
      <w:pPr>
        <w:rPr>
          <w:b/>
          <w:bCs/>
        </w:rPr>
      </w:pPr>
      <w:r w:rsidRPr="00C0678D">
        <w:rPr>
          <w:b/>
          <w:bCs/>
        </w:rPr>
        <w:t>Objectives:</w:t>
      </w:r>
    </w:p>
    <w:p w14:paraId="57D3EC37" w14:textId="34A8003B" w:rsidR="00BE2BF5" w:rsidRPr="00990111" w:rsidRDefault="00BE2BF5" w:rsidP="00BE2BF5">
      <w:pPr>
        <w:pStyle w:val="ListParagraph"/>
        <w:numPr>
          <w:ilvl w:val="0"/>
          <w:numId w:val="6"/>
        </w:numPr>
        <w:rPr>
          <w:rFonts w:eastAsiaTheme="minorEastAsia"/>
          <w:color w:val="000000" w:themeColor="text1"/>
        </w:rPr>
      </w:pPr>
      <w:r w:rsidRPr="4AF6A8CD">
        <w:rPr>
          <w:rFonts w:cs="Calibri"/>
          <w:color w:val="000000" w:themeColor="text1"/>
          <w:shd w:val="clear" w:color="auto" w:fill="FFFFFF"/>
        </w:rPr>
        <w:t xml:space="preserve">Explain how structural, cultural, and individual racism have shaped our common history and have led to vast societal disparities in education, </w:t>
      </w:r>
      <w:proofErr w:type="gramStart"/>
      <w:r w:rsidRPr="4AF6A8CD">
        <w:rPr>
          <w:rFonts w:cs="Calibri"/>
          <w:color w:val="000000" w:themeColor="text1"/>
          <w:shd w:val="clear" w:color="auto" w:fill="FFFFFF"/>
        </w:rPr>
        <w:t>wealth</w:t>
      </w:r>
      <w:proofErr w:type="gramEnd"/>
      <w:r w:rsidRPr="4AF6A8CD">
        <w:rPr>
          <w:rFonts w:cs="Calibri"/>
          <w:color w:val="000000" w:themeColor="text1"/>
          <w:shd w:val="clear" w:color="auto" w:fill="FFFFFF"/>
        </w:rPr>
        <w:t xml:space="preserve"> and health</w:t>
      </w:r>
      <w:r w:rsidR="00AD1CC0">
        <w:rPr>
          <w:rFonts w:cs="Calibri"/>
          <w:color w:val="000000" w:themeColor="text1"/>
          <w:shd w:val="clear" w:color="auto" w:fill="FFFFFF"/>
        </w:rPr>
        <w:t xml:space="preserve"> </w:t>
      </w:r>
      <w:r w:rsidRPr="4AF6A8CD">
        <w:rPr>
          <w:rFonts w:cs="Calibri"/>
          <w:color w:val="000000" w:themeColor="text1"/>
          <w:shd w:val="clear" w:color="auto" w:fill="FFFFFF"/>
        </w:rPr>
        <w:t>care.</w:t>
      </w:r>
    </w:p>
    <w:p w14:paraId="7819DB89" w14:textId="77777777" w:rsidR="00BE2BF5" w:rsidRPr="00990111" w:rsidRDefault="00BE2BF5" w:rsidP="00BE2BF5">
      <w:pPr>
        <w:pStyle w:val="ListParagraph"/>
        <w:numPr>
          <w:ilvl w:val="0"/>
          <w:numId w:val="6"/>
        </w:numPr>
        <w:rPr>
          <w:color w:val="000000" w:themeColor="text1"/>
        </w:rPr>
      </w:pPr>
      <w:r w:rsidRPr="12079B54">
        <w:rPr>
          <w:rFonts w:cs="Calibri"/>
          <w:color w:val="000000" w:themeColor="text1"/>
        </w:rPr>
        <w:t>Describe how your understanding of structural and individual racism will (or does) play a role in your care of patients/clients.</w:t>
      </w:r>
    </w:p>
    <w:p w14:paraId="130803A5" w14:textId="77777777" w:rsidR="00BE2BF5" w:rsidRPr="00990111" w:rsidRDefault="00BE2BF5" w:rsidP="00BE2BF5">
      <w:pPr>
        <w:pStyle w:val="ListParagraph"/>
        <w:numPr>
          <w:ilvl w:val="0"/>
          <w:numId w:val="6"/>
        </w:numPr>
        <w:rPr>
          <w:color w:val="000000" w:themeColor="text1"/>
          <w:shd w:val="clear" w:color="auto" w:fill="FFFFFF"/>
        </w:rPr>
      </w:pPr>
      <w:r w:rsidRPr="4AF6A8CD">
        <w:rPr>
          <w:rFonts w:cs="Calibri"/>
          <w:color w:val="000000" w:themeColor="text1"/>
          <w:shd w:val="clear" w:color="auto" w:fill="FFFFFF"/>
        </w:rPr>
        <w:t>Declare any commitment you are willing to make to play a role in your institution to advocate for policies and practices to ensure a practice culture that is antiracist.</w:t>
      </w:r>
    </w:p>
    <w:p w14:paraId="35808192" w14:textId="77777777" w:rsidR="00BE2BF5" w:rsidRDefault="00BE2BF5" w:rsidP="00BE2BF5"/>
    <w:p w14:paraId="1DF79376" w14:textId="77777777" w:rsidR="00BE2BF5" w:rsidRDefault="00BE2BF5" w:rsidP="00BE2BF5">
      <w:pPr>
        <w:rPr>
          <w:b/>
          <w:bCs/>
          <w:color w:val="000000" w:themeColor="text1"/>
        </w:rPr>
      </w:pPr>
      <w:r w:rsidRPr="4AF6A8CD">
        <w:rPr>
          <w:b/>
          <w:bCs/>
          <w:color w:val="000000" w:themeColor="text1"/>
        </w:rPr>
        <w:t>Assignment</w:t>
      </w:r>
    </w:p>
    <w:p w14:paraId="3DE0CC0A" w14:textId="7698ECBE" w:rsidR="00BE2BF5" w:rsidRDefault="00BE2BF5" w:rsidP="00BE2BF5">
      <w:pPr>
        <w:rPr>
          <w:rFonts w:cs="Calibri"/>
          <w:color w:val="000000"/>
          <w:shd w:val="clear" w:color="auto" w:fill="FFFFFF"/>
        </w:rPr>
      </w:pPr>
      <w:r w:rsidRPr="4AF6A8CD">
        <w:rPr>
          <w:rFonts w:cs="Calibri"/>
          <w:b/>
          <w:bCs/>
          <w:color w:val="000000" w:themeColor="text1"/>
        </w:rPr>
        <w:t>Make sure you have reflected on your own implicit biases prior to starting this session.</w:t>
      </w:r>
      <w:r w:rsidRPr="4AF6A8CD">
        <w:rPr>
          <w:color w:val="000000" w:themeColor="text1"/>
        </w:rPr>
        <w:t xml:space="preserve"> </w:t>
      </w:r>
      <w:r>
        <w:rPr>
          <w:color w:val="000000" w:themeColor="text1"/>
        </w:rPr>
        <w:t xml:space="preserve">To prepare for this session, please </w:t>
      </w:r>
      <w:r w:rsidRPr="4AF6A8CD">
        <w:rPr>
          <w:b/>
          <w:bCs/>
          <w:color w:val="000000" w:themeColor="text1"/>
        </w:rPr>
        <w:t xml:space="preserve">read the first </w:t>
      </w:r>
      <w:r w:rsidR="00AD1CC0">
        <w:rPr>
          <w:b/>
          <w:bCs/>
          <w:color w:val="000000" w:themeColor="text1"/>
        </w:rPr>
        <w:t>three</w:t>
      </w:r>
      <w:r w:rsidRPr="4AF6A8CD">
        <w:rPr>
          <w:b/>
          <w:bCs/>
          <w:color w:val="000000" w:themeColor="text1"/>
        </w:rPr>
        <w:t xml:space="preserve"> sections </w:t>
      </w:r>
      <w:r w:rsidRPr="00990111">
        <w:rPr>
          <w:color w:val="000000" w:themeColor="text1"/>
        </w:rPr>
        <w:t xml:space="preserve">of the </w:t>
      </w:r>
      <w:r>
        <w:rPr>
          <w:color w:val="000000" w:themeColor="text1"/>
        </w:rPr>
        <w:t>Antiracism in Health</w:t>
      </w:r>
      <w:r w:rsidR="00AD1CC0">
        <w:rPr>
          <w:color w:val="000000" w:themeColor="text1"/>
        </w:rPr>
        <w:t xml:space="preserve"> C</w:t>
      </w:r>
      <w:r>
        <w:rPr>
          <w:color w:val="000000" w:themeColor="text1"/>
        </w:rPr>
        <w:t>are M</w:t>
      </w:r>
      <w:r w:rsidRPr="00990111">
        <w:rPr>
          <w:color w:val="000000" w:themeColor="text1"/>
        </w:rPr>
        <w:t xml:space="preserve">odule: Medicine and the Myth of Race, Racial Disparities in </w:t>
      </w:r>
      <w:proofErr w:type="gramStart"/>
      <w:r w:rsidRPr="00990111">
        <w:rPr>
          <w:color w:val="000000" w:themeColor="text1"/>
        </w:rPr>
        <w:t>Health</w:t>
      </w:r>
      <w:proofErr w:type="gramEnd"/>
      <w:r w:rsidRPr="00990111">
        <w:rPr>
          <w:color w:val="000000" w:themeColor="text1"/>
        </w:rPr>
        <w:t xml:space="preserve"> and the Roots of Racism. </w:t>
      </w:r>
      <w:r>
        <w:rPr>
          <w:color w:val="000000" w:themeColor="text1"/>
        </w:rPr>
        <w:t>R</w:t>
      </w:r>
      <w:r w:rsidRPr="00990111">
        <w:rPr>
          <w:color w:val="000000" w:themeColor="text1"/>
        </w:rPr>
        <w:t>espond to the question</w:t>
      </w:r>
      <w:r>
        <w:rPr>
          <w:color w:val="000000" w:themeColor="text1"/>
        </w:rPr>
        <w:t>s</w:t>
      </w:r>
      <w:r w:rsidRPr="00990111">
        <w:rPr>
          <w:color w:val="000000" w:themeColor="text1"/>
        </w:rPr>
        <w:t xml:space="preserve"> in Exercise 1</w:t>
      </w:r>
      <w:r>
        <w:rPr>
          <w:color w:val="000000" w:themeColor="text1"/>
        </w:rPr>
        <w:t>, which will be posted as a blog shared with fellow students and your facilitator.</w:t>
      </w:r>
      <w:r w:rsidRPr="0091355E">
        <w:rPr>
          <w:rFonts w:cs="Calibri"/>
          <w:color w:val="000000"/>
          <w:shd w:val="clear" w:color="auto" w:fill="FFFFFF"/>
        </w:rPr>
        <w:t> </w:t>
      </w:r>
      <w:r>
        <w:rPr>
          <w:rFonts w:cs="Calibri"/>
          <w:color w:val="000000"/>
          <w:shd w:val="clear" w:color="auto" w:fill="FFFFFF"/>
        </w:rPr>
        <w:t xml:space="preserve">Your initial blog post is due on XX at 11:59 p.m. In addition, you will be required to read the blog posts of your peers and respond to one or more regarding their post by XX (the following day). You will be asked to read or summarize these answers in group discussion, so you may want to have your responses readily available. </w:t>
      </w:r>
    </w:p>
    <w:p w14:paraId="740081FB" w14:textId="77777777" w:rsidR="00BE2BF5" w:rsidRDefault="00BE2BF5" w:rsidP="00BE2BF5">
      <w:pPr>
        <w:rPr>
          <w:rFonts w:cs="Calibri"/>
          <w:color w:val="000000"/>
          <w:shd w:val="clear" w:color="auto" w:fill="FFFFFF"/>
        </w:rPr>
      </w:pPr>
    </w:p>
    <w:p w14:paraId="52877F08" w14:textId="77777777" w:rsidR="00BE2BF5" w:rsidRPr="00C0678D" w:rsidRDefault="00BE2BF5" w:rsidP="00BE2BF5">
      <w:pPr>
        <w:rPr>
          <w:b/>
          <w:bCs/>
          <w:color w:val="000000" w:themeColor="text1"/>
        </w:rPr>
      </w:pPr>
      <w:r w:rsidRPr="00C0678D">
        <w:rPr>
          <w:rFonts w:cs="Calibri"/>
          <w:b/>
          <w:bCs/>
          <w:color w:val="000000"/>
          <w:shd w:val="clear" w:color="auto" w:fill="FFFFFF"/>
        </w:rPr>
        <w:t xml:space="preserve">Format of the session: </w:t>
      </w:r>
      <w:r w:rsidRPr="4AF6A8CD">
        <w:rPr>
          <w:rFonts w:cs="Calibri"/>
          <w:color w:val="000000"/>
          <w:shd w:val="clear" w:color="auto" w:fill="FFFFFF"/>
        </w:rPr>
        <w:t>Rules of Engagement</w:t>
      </w:r>
    </w:p>
    <w:p w14:paraId="332131B2" w14:textId="77777777" w:rsidR="00BE2BF5" w:rsidRDefault="00BE2BF5" w:rsidP="00BE2BF5">
      <w:pPr>
        <w:rPr>
          <w:color w:val="000000" w:themeColor="text1"/>
        </w:rPr>
      </w:pPr>
      <w:r w:rsidRPr="7783C226">
        <w:rPr>
          <w:color w:val="000000" w:themeColor="text1"/>
        </w:rPr>
        <w:t>Introductions and review of the rules to ensure a safe and effective group culture/environment, including the blog post discussions. (10 minutes)</w:t>
      </w:r>
    </w:p>
    <w:p w14:paraId="1B7C40B3" w14:textId="30856068" w:rsidR="00BE2BF5" w:rsidRDefault="00BE2BF5" w:rsidP="00BE2BF5">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Authentic preparation</w:t>
      </w:r>
      <w:r w:rsidR="00AD1CC0">
        <w:rPr>
          <w:rFonts w:cs="Calibri"/>
          <w:color w:val="000000" w:themeColor="text1"/>
        </w:rPr>
        <w:t>.</w:t>
      </w:r>
    </w:p>
    <w:p w14:paraId="08CACE00" w14:textId="0882A19A" w:rsidR="00BE2BF5" w:rsidRDefault="00BE2BF5" w:rsidP="00BE2BF5">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Everybody is fully present</w:t>
      </w:r>
      <w:r>
        <w:rPr>
          <w:rFonts w:cs="Calibri"/>
          <w:color w:val="000000" w:themeColor="text1"/>
        </w:rPr>
        <w:t>.</w:t>
      </w:r>
    </w:p>
    <w:p w14:paraId="67BC11EE" w14:textId="125D8DA8" w:rsidR="00D11216" w:rsidRPr="00D11216" w:rsidRDefault="00BE2BF5" w:rsidP="00BE2BF5">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 xml:space="preserve">Active listening and building </w:t>
      </w:r>
      <w:r w:rsidR="00D11216" w:rsidRPr="7783C226">
        <w:rPr>
          <w:rFonts w:cs="Calibri"/>
          <w:color w:val="000000" w:themeColor="text1"/>
        </w:rPr>
        <w:t>conversation.</w:t>
      </w:r>
    </w:p>
    <w:p w14:paraId="674D879A" w14:textId="30012651" w:rsidR="00BE2BF5" w:rsidRDefault="00D11216" w:rsidP="00BE2BF5">
      <w:pPr>
        <w:pStyle w:val="ListParagraph"/>
        <w:numPr>
          <w:ilvl w:val="1"/>
          <w:numId w:val="9"/>
        </w:numPr>
        <w:shd w:val="clear" w:color="auto" w:fill="FFFFFF" w:themeFill="background1"/>
        <w:rPr>
          <w:rFonts w:eastAsiaTheme="minorEastAsia"/>
          <w:color w:val="000000" w:themeColor="text1"/>
        </w:rPr>
      </w:pPr>
      <w:r>
        <w:rPr>
          <w:rFonts w:cs="Calibri"/>
          <w:color w:val="000000" w:themeColor="text1"/>
        </w:rPr>
        <w:t>No</w:t>
      </w:r>
      <w:r w:rsidR="00BE2BF5" w:rsidRPr="7783C226">
        <w:rPr>
          <w:rFonts w:cs="Calibri"/>
          <w:color w:val="000000" w:themeColor="text1"/>
        </w:rPr>
        <w:t xml:space="preserve"> cross talk</w:t>
      </w:r>
      <w:r w:rsidR="00887E90">
        <w:rPr>
          <w:rFonts w:cs="Calibr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BE2BF5" w:rsidRPr="7783C226">
        <w:rPr>
          <w:rFonts w:cs="Calibri"/>
          <w:color w:val="000000" w:themeColor="text1"/>
        </w:rPr>
        <w:t>.</w:t>
      </w:r>
    </w:p>
    <w:p w14:paraId="2458023A" w14:textId="0301BF67" w:rsidR="00BE2BF5" w:rsidRDefault="00BE2BF5" w:rsidP="00BE2BF5">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 xml:space="preserve">Offer social support, listen for the good, assume the best, be generous, </w:t>
      </w:r>
      <w:proofErr w:type="gramStart"/>
      <w:r w:rsidRPr="7783C226">
        <w:rPr>
          <w:rFonts w:cs="Calibri"/>
          <w:color w:val="000000" w:themeColor="text1"/>
        </w:rPr>
        <w:t>curious</w:t>
      </w:r>
      <w:proofErr w:type="gramEnd"/>
      <w:r w:rsidRPr="7783C226">
        <w:rPr>
          <w:rFonts w:cs="Calibri"/>
          <w:color w:val="000000" w:themeColor="text1"/>
        </w:rPr>
        <w:t xml:space="preserve"> and non-judgmental. </w:t>
      </w:r>
    </w:p>
    <w:p w14:paraId="5F5A3865" w14:textId="751893D4" w:rsidR="00BE2BF5" w:rsidRDefault="00BE2BF5" w:rsidP="00BE2BF5">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Strict confidentiality – what is said in the group stays in the group</w:t>
      </w:r>
      <w:r>
        <w:rPr>
          <w:rFonts w:cs="Calibri"/>
          <w:color w:val="000000" w:themeColor="text1"/>
        </w:rPr>
        <w:t>.</w:t>
      </w:r>
    </w:p>
    <w:p w14:paraId="233265EA" w14:textId="3B3C14FA" w:rsidR="00BE2BF5" w:rsidRDefault="00BE2BF5" w:rsidP="00BE2BF5">
      <w:pPr>
        <w:pStyle w:val="ListParagraph"/>
        <w:numPr>
          <w:ilvl w:val="1"/>
          <w:numId w:val="9"/>
        </w:numPr>
        <w:rPr>
          <w:rFonts w:eastAsiaTheme="minorEastAsia"/>
          <w:color w:val="000000" w:themeColor="text1"/>
        </w:rPr>
      </w:pPr>
      <w:r w:rsidRPr="36E492AC">
        <w:rPr>
          <w:rFonts w:cs="Calibri"/>
          <w:color w:val="000000" w:themeColor="text1"/>
        </w:rPr>
        <w:t>Any other suggestions for rules to foster a psychologically safe environment? (These can be challenging discussions. Only share what you are comfortable sharing.</w:t>
      </w:r>
      <w:r w:rsidR="00390191">
        <w:rPr>
          <w:rFonts w:cs="Calibri"/>
          <w:color w:val="000000" w:themeColor="text1"/>
        </w:rPr>
        <w:t xml:space="preserve"> </w:t>
      </w:r>
      <w:r w:rsidRPr="36E492AC">
        <w:rPr>
          <w:rFonts w:cs="Calibri"/>
          <w:color w:val="000000" w:themeColor="text1"/>
        </w:rPr>
        <w:t>If you need to leave the room for a moment of self-care, or if you are online and need to turn off your camera, please do so and return when you are able.)</w:t>
      </w:r>
    </w:p>
    <w:p w14:paraId="5F7C9913" w14:textId="77777777" w:rsidR="00BE2BF5" w:rsidRDefault="00BE2BF5" w:rsidP="00BE2BF5">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Regarding ONLINE group sessions:</w:t>
      </w:r>
    </w:p>
    <w:p w14:paraId="4A094A4A" w14:textId="07D05073" w:rsidR="00BE2BF5" w:rsidRDefault="00BE2BF5" w:rsidP="00BE2BF5">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Be mindful of how you appear on camera</w:t>
      </w:r>
      <w:r w:rsidR="00AD1CC0">
        <w:rPr>
          <w:rFonts w:cs="Calibri"/>
          <w:color w:val="000000" w:themeColor="text1"/>
        </w:rPr>
        <w:t>.</w:t>
      </w:r>
    </w:p>
    <w:p w14:paraId="6173D14C" w14:textId="5DAAF702" w:rsidR="00BE2BF5" w:rsidRDefault="00BE2BF5" w:rsidP="00BE2BF5">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Be in a private, quiet space</w:t>
      </w:r>
      <w:r w:rsidR="00AD1CC0">
        <w:rPr>
          <w:rFonts w:cs="Calibri"/>
          <w:color w:val="000000" w:themeColor="text1"/>
        </w:rPr>
        <w:t>.</w:t>
      </w:r>
    </w:p>
    <w:p w14:paraId="33313756" w14:textId="02D30084" w:rsidR="00BE2BF5" w:rsidRDefault="00BE2BF5" w:rsidP="00BE2BF5">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Use ear buds</w:t>
      </w:r>
      <w:r w:rsidR="00AD1CC0">
        <w:rPr>
          <w:rFonts w:cs="Calibri"/>
          <w:color w:val="000000" w:themeColor="text1"/>
        </w:rPr>
        <w:t>.</w:t>
      </w:r>
    </w:p>
    <w:p w14:paraId="0224B936" w14:textId="73C773EF" w:rsidR="00BE2BF5" w:rsidRDefault="00BE2BF5" w:rsidP="00BE2BF5">
      <w:pPr>
        <w:pStyle w:val="ListParagraph"/>
        <w:numPr>
          <w:ilvl w:val="2"/>
          <w:numId w:val="9"/>
        </w:numPr>
        <w:shd w:val="clear" w:color="auto" w:fill="FFFFFF" w:themeFill="background1"/>
        <w:rPr>
          <w:rFonts w:eastAsiaTheme="minorEastAsia"/>
          <w:color w:val="000000" w:themeColor="text1"/>
          <w:shd w:val="clear" w:color="auto" w:fill="FFFFFF"/>
        </w:rPr>
      </w:pPr>
      <w:r w:rsidRPr="7783C226">
        <w:rPr>
          <w:rFonts w:cs="Calibri"/>
          <w:color w:val="000000" w:themeColor="text1"/>
        </w:rPr>
        <w:t>Log on 5-10 minutes ahead of time</w:t>
      </w:r>
      <w:r w:rsidR="00AD1CC0">
        <w:rPr>
          <w:rFonts w:cs="Calibri"/>
          <w:color w:val="000000" w:themeColor="text1"/>
        </w:rPr>
        <w:t>.</w:t>
      </w:r>
      <w:r w:rsidRPr="7783C226">
        <w:rPr>
          <w:rFonts w:cs="Calibri"/>
          <w:color w:val="000000" w:themeColor="text1"/>
        </w:rPr>
        <w:t xml:space="preserve"> </w:t>
      </w:r>
      <w:r w:rsidRPr="7783C226">
        <w:rPr>
          <w:rFonts w:cs="Calibri"/>
          <w:b/>
          <w:bCs/>
          <w:color w:val="000000" w:themeColor="text1"/>
        </w:rPr>
        <w:br w:type="page"/>
      </w:r>
    </w:p>
    <w:p w14:paraId="55E1ED5C" w14:textId="77777777" w:rsidR="00BE2BF5" w:rsidRDefault="00BE2BF5" w:rsidP="00BE2BF5">
      <w:pPr>
        <w:rPr>
          <w:rFonts w:cs="Calibri"/>
          <w:color w:val="000000" w:themeColor="text1"/>
          <w:szCs w:val="22"/>
          <w:shd w:val="clear" w:color="auto" w:fill="FFFFFF"/>
        </w:rPr>
      </w:pPr>
      <w:r w:rsidRPr="00990111">
        <w:rPr>
          <w:rFonts w:cs="Calibri"/>
          <w:b/>
          <w:bCs/>
          <w:color w:val="000000" w:themeColor="text1"/>
          <w:szCs w:val="22"/>
          <w:shd w:val="clear" w:color="auto" w:fill="FFFFFF"/>
        </w:rPr>
        <w:lastRenderedPageBreak/>
        <w:t>Discussion</w:t>
      </w:r>
      <w:r>
        <w:rPr>
          <w:rFonts w:cs="Calibri"/>
          <w:b/>
          <w:bCs/>
          <w:color w:val="000000" w:themeColor="text1"/>
          <w:szCs w:val="22"/>
          <w:shd w:val="clear" w:color="auto" w:fill="FFFFFF"/>
        </w:rPr>
        <w:t xml:space="preserve"> </w:t>
      </w:r>
      <w:r w:rsidRPr="00017E8C">
        <w:rPr>
          <w:rFonts w:cs="Calibri"/>
          <w:color w:val="000000" w:themeColor="text1"/>
          <w:szCs w:val="22"/>
          <w:shd w:val="clear" w:color="auto" w:fill="FFFFFF"/>
        </w:rPr>
        <w:t>(30 – 35 minutes)</w:t>
      </w:r>
      <w:r>
        <w:rPr>
          <w:rFonts w:cs="Calibri"/>
          <w:color w:val="000000" w:themeColor="text1"/>
          <w:szCs w:val="22"/>
          <w:shd w:val="clear" w:color="auto" w:fill="FFFFFF"/>
        </w:rPr>
        <w:t xml:space="preserve"> </w:t>
      </w:r>
    </w:p>
    <w:p w14:paraId="575BCAB9" w14:textId="77777777" w:rsidR="00BE2BF5" w:rsidRDefault="00BE2BF5" w:rsidP="00BE2BF5">
      <w:pPr>
        <w:rPr>
          <w:rFonts w:cs="Calibri"/>
          <w:color w:val="000000" w:themeColor="text1"/>
          <w:shd w:val="clear" w:color="auto" w:fill="FFFFFF"/>
        </w:rPr>
      </w:pPr>
      <w:r w:rsidRPr="12079B54">
        <w:rPr>
          <w:rFonts w:cs="Calibri"/>
          <w:color w:val="000000" w:themeColor="text1"/>
          <w:shd w:val="clear" w:color="auto" w:fill="FFFFFF"/>
        </w:rPr>
        <w:t>One or two students will summarize their understanding to the first session objective above. Students will then discuss their blog posts.</w:t>
      </w:r>
    </w:p>
    <w:p w14:paraId="777D060D" w14:textId="77777777" w:rsidR="00BE2BF5" w:rsidRPr="0091355E" w:rsidRDefault="00BE2BF5" w:rsidP="00BE2BF5">
      <w:pPr>
        <w:rPr>
          <w:rFonts w:cs="Calibri"/>
          <w:color w:val="000000" w:themeColor="text1"/>
        </w:rPr>
      </w:pPr>
    </w:p>
    <w:p w14:paraId="125E21AD" w14:textId="18E4CCB2" w:rsidR="00BE2BF5" w:rsidRPr="0091355E" w:rsidRDefault="00BE2BF5" w:rsidP="00BE2BF5">
      <w:pPr>
        <w:rPr>
          <w:rFonts w:cs="Calibri"/>
          <w:color w:val="000000" w:themeColor="text1"/>
        </w:rPr>
      </w:pPr>
      <w:r w:rsidRPr="12079B54">
        <w:rPr>
          <w:rFonts w:cs="Calibri"/>
          <w:color w:val="000000" w:themeColor="text1"/>
        </w:rPr>
        <w:t xml:space="preserve">NOTE – If this is a 90-minute session, there will be an additional 30 minutes for discussion. Students will share in groups of </w:t>
      </w:r>
      <w:r w:rsidR="00AD1CC0">
        <w:rPr>
          <w:rFonts w:cs="Calibri"/>
          <w:color w:val="000000" w:themeColor="text1"/>
        </w:rPr>
        <w:t>two</w:t>
      </w:r>
      <w:r w:rsidRPr="12079B54">
        <w:rPr>
          <w:rFonts w:cs="Calibri"/>
          <w:color w:val="000000" w:themeColor="text1"/>
        </w:rPr>
        <w:t xml:space="preserve"> or</w:t>
      </w:r>
      <w:r w:rsidR="00AD1CC0">
        <w:rPr>
          <w:rFonts w:cs="Calibri"/>
          <w:color w:val="000000" w:themeColor="text1"/>
        </w:rPr>
        <w:t xml:space="preserve"> three</w:t>
      </w:r>
      <w:r w:rsidRPr="12079B54">
        <w:rPr>
          <w:rFonts w:cs="Calibri"/>
          <w:color w:val="000000" w:themeColor="text1"/>
        </w:rPr>
        <w:t xml:space="preserve"> answers to these questions: What was the most surprising thing you learned from the readings?</w:t>
      </w:r>
      <w:r w:rsidR="00390191">
        <w:rPr>
          <w:rFonts w:cs="Calibri"/>
          <w:color w:val="000000" w:themeColor="text1"/>
        </w:rPr>
        <w:t xml:space="preserve"> </w:t>
      </w:r>
      <w:r w:rsidRPr="12079B54">
        <w:rPr>
          <w:rFonts w:cs="Calibri"/>
          <w:color w:val="000000" w:themeColor="text1"/>
        </w:rPr>
        <w:t>What was the most upsetting thing? How might the information in the sections make you reflect on your education, and the way you were brought up? What stereotypes did you inherit from your parents, culture, education, and community? What new perspectives do you feel emerging about marginalized communities?</w:t>
      </w:r>
      <w:r w:rsidR="00390191">
        <w:rPr>
          <w:rFonts w:cs="Calibri"/>
          <w:color w:val="000000" w:themeColor="text1"/>
        </w:rPr>
        <w:t xml:space="preserve"> </w:t>
      </w:r>
      <w:r w:rsidRPr="12079B54">
        <w:rPr>
          <w:rFonts w:cs="Calibri"/>
          <w:color w:val="000000" w:themeColor="text1"/>
        </w:rPr>
        <w:t>Afterwards some students might share the answer to this question: What is your commitment to ensuring equitable health</w:t>
      </w:r>
      <w:r w:rsidR="002E5B83">
        <w:rPr>
          <w:rFonts w:cs="Calibri"/>
          <w:color w:val="000000" w:themeColor="text1"/>
        </w:rPr>
        <w:t xml:space="preserve"> </w:t>
      </w:r>
      <w:r w:rsidRPr="12079B54">
        <w:rPr>
          <w:rFonts w:cs="Calibri"/>
          <w:color w:val="000000" w:themeColor="text1"/>
        </w:rPr>
        <w:t>care for all? How am I doing that now, or how do I intend to do it?</w:t>
      </w:r>
    </w:p>
    <w:p w14:paraId="403EB48D" w14:textId="77777777" w:rsidR="00BE2BF5" w:rsidRPr="0091355E" w:rsidRDefault="00BE2BF5" w:rsidP="00BE2BF5">
      <w:pPr>
        <w:rPr>
          <w:rFonts w:cs="Calibri"/>
          <w:color w:val="000000" w:themeColor="text1"/>
          <w:shd w:val="clear" w:color="auto" w:fill="FFFFFF"/>
        </w:rPr>
      </w:pPr>
    </w:p>
    <w:p w14:paraId="40A162BC" w14:textId="77777777" w:rsidR="00BE2BF5" w:rsidRDefault="00BE2BF5" w:rsidP="00BE2BF5">
      <w:r w:rsidRPr="36E492AC">
        <w:rPr>
          <w:b/>
          <w:bCs/>
        </w:rPr>
        <w:t>Appreciative wrap up</w:t>
      </w:r>
      <w:r>
        <w:t xml:space="preserve"> (10 minutes) All students will state one thing they learned and one thing they appreciated about the session (other student’s contributions, the insights they achieved, the honesty of the general discussion, etc.)</w:t>
      </w:r>
    </w:p>
    <w:p w14:paraId="0A559427" w14:textId="77777777" w:rsidR="00BE2BF5" w:rsidRDefault="00BE2BF5" w:rsidP="00BE2BF5">
      <w:r>
        <w:br w:type="page"/>
      </w:r>
    </w:p>
    <w:p w14:paraId="6763F0D9" w14:textId="4682DBBB" w:rsidR="00BE2BF5" w:rsidRDefault="00CF628C" w:rsidP="00AD1CC0">
      <w:pPr>
        <w:pStyle w:val="Heading2"/>
        <w:jc w:val="center"/>
      </w:pPr>
      <w:bookmarkStart w:id="3" w:name="_Toc157009261"/>
      <w:r w:rsidRPr="00E0555A">
        <w:lastRenderedPageBreak/>
        <w:t xml:space="preserve">Session </w:t>
      </w:r>
      <w:r>
        <w:t xml:space="preserve">1 </w:t>
      </w:r>
      <w:r w:rsidRPr="00E0555A">
        <w:t xml:space="preserve">– </w:t>
      </w:r>
      <w:r w:rsidR="00BE2BF5" w:rsidRPr="00E0555A">
        <w:t>Facilitator Guide</w:t>
      </w:r>
      <w:bookmarkEnd w:id="3"/>
    </w:p>
    <w:p w14:paraId="3D03853C" w14:textId="6A815175" w:rsidR="00BE2BF5" w:rsidRPr="00CE24E6" w:rsidRDefault="00BE2BF5" w:rsidP="00BE2BF5">
      <w:pPr>
        <w:jc w:val="center"/>
        <w:rPr>
          <w:rFonts w:cs="Times New Roman (Body CS)"/>
          <w:b/>
          <w:bCs/>
        </w:rPr>
      </w:pPr>
      <w:r w:rsidRPr="36E492AC">
        <w:rPr>
          <w:rFonts w:cs="Times New Roman (Body CS)"/>
          <w:b/>
          <w:bCs/>
        </w:rPr>
        <w:t>(60–90-minute session</w:t>
      </w:r>
      <w:r w:rsidR="00776BDB">
        <w:rPr>
          <w:rFonts w:cs="Times New Roman (Body CS)"/>
          <w:b/>
          <w:bCs/>
        </w:rPr>
        <w:t>)</w:t>
      </w:r>
    </w:p>
    <w:p w14:paraId="4B1B1861" w14:textId="77777777" w:rsidR="00BE2BF5" w:rsidRDefault="00BE2BF5" w:rsidP="00BE2BF5">
      <w:pPr>
        <w:rPr>
          <w:rFonts w:cs="Calibri"/>
          <w:color w:val="000000"/>
          <w:sz w:val="22"/>
          <w:szCs w:val="22"/>
          <w:shd w:val="clear" w:color="auto" w:fill="FFFFFF"/>
        </w:rPr>
      </w:pPr>
    </w:p>
    <w:p w14:paraId="69831156" w14:textId="77777777" w:rsidR="00BE2BF5" w:rsidRDefault="00BE2BF5" w:rsidP="00BE2BF5">
      <w:pPr>
        <w:rPr>
          <w:rFonts w:cs="Calibri"/>
          <w:color w:val="000000"/>
          <w:sz w:val="22"/>
          <w:szCs w:val="22"/>
          <w:shd w:val="clear" w:color="auto" w:fill="FFFFFF"/>
        </w:rPr>
      </w:pPr>
    </w:p>
    <w:p w14:paraId="643CF0BF" w14:textId="53C660AA" w:rsidR="00BE2BF5" w:rsidRPr="00234212" w:rsidRDefault="00BE2BF5" w:rsidP="00BE2BF5">
      <w:pPr>
        <w:rPr>
          <w:rFonts w:cs="Calibri"/>
          <w:color w:val="000000" w:themeColor="text1"/>
          <w:shd w:val="clear" w:color="auto" w:fill="FFFFFF"/>
        </w:rPr>
      </w:pPr>
      <w:r w:rsidRPr="6CBA5885">
        <w:rPr>
          <w:rFonts w:cs="Calibri"/>
          <w:b/>
          <w:bCs/>
          <w:color w:val="000000" w:themeColor="text1"/>
          <w:shd w:val="clear" w:color="auto" w:fill="FFFFFF"/>
        </w:rPr>
        <w:t>To prepare for this session:</w:t>
      </w:r>
      <w:r w:rsidRPr="6CBA5885">
        <w:rPr>
          <w:rFonts w:cs="Calibri"/>
          <w:color w:val="000000" w:themeColor="text1"/>
          <w:shd w:val="clear" w:color="auto" w:fill="FFFFFF"/>
        </w:rPr>
        <w:t xml:space="preserve"> </w:t>
      </w:r>
      <w:r>
        <w:rPr>
          <w:color w:val="000000" w:themeColor="text1"/>
        </w:rPr>
        <w:t xml:space="preserve">Students were asked to </w:t>
      </w:r>
      <w:r w:rsidRPr="6CBA5885">
        <w:rPr>
          <w:b/>
          <w:bCs/>
          <w:color w:val="000000" w:themeColor="text1"/>
        </w:rPr>
        <w:t xml:space="preserve">read the first </w:t>
      </w:r>
      <w:r w:rsidR="00AD1CC0">
        <w:rPr>
          <w:b/>
          <w:bCs/>
          <w:color w:val="000000" w:themeColor="text1"/>
        </w:rPr>
        <w:t>three</w:t>
      </w:r>
      <w:r w:rsidRPr="6CBA5885">
        <w:rPr>
          <w:b/>
          <w:bCs/>
          <w:color w:val="000000" w:themeColor="text1"/>
        </w:rPr>
        <w:t xml:space="preserve"> sections </w:t>
      </w:r>
      <w:r w:rsidRPr="6CBA5885">
        <w:rPr>
          <w:color w:val="000000" w:themeColor="text1"/>
        </w:rPr>
        <w:t>of the Antiracism in Health</w:t>
      </w:r>
      <w:r w:rsidR="00AD1CC0">
        <w:rPr>
          <w:color w:val="000000" w:themeColor="text1"/>
        </w:rPr>
        <w:t xml:space="preserve"> C</w:t>
      </w:r>
      <w:r w:rsidRPr="6CBA5885">
        <w:rPr>
          <w:color w:val="000000" w:themeColor="text1"/>
        </w:rPr>
        <w:t xml:space="preserve">are Module: </w:t>
      </w:r>
      <w:r w:rsidRPr="00A77DB1">
        <w:rPr>
          <w:b/>
          <w:bCs/>
          <w:color w:val="000000" w:themeColor="text1"/>
        </w:rPr>
        <w:t xml:space="preserve">Medicine and the Myth of Race, Racial Disparities in </w:t>
      </w:r>
      <w:proofErr w:type="gramStart"/>
      <w:r w:rsidRPr="00A77DB1">
        <w:rPr>
          <w:b/>
          <w:bCs/>
          <w:color w:val="000000" w:themeColor="text1"/>
        </w:rPr>
        <w:t>Health</w:t>
      </w:r>
      <w:proofErr w:type="gramEnd"/>
      <w:r w:rsidRPr="00A77DB1">
        <w:rPr>
          <w:b/>
          <w:bCs/>
          <w:color w:val="000000" w:themeColor="text1"/>
        </w:rPr>
        <w:t xml:space="preserve"> and the Roots of Racism.</w:t>
      </w:r>
      <w:r w:rsidRPr="00990111">
        <w:rPr>
          <w:color w:val="000000" w:themeColor="text1"/>
        </w:rPr>
        <w:t xml:space="preserve"> </w:t>
      </w:r>
      <w:r>
        <w:rPr>
          <w:color w:val="000000" w:themeColor="text1"/>
        </w:rPr>
        <w:t>They were asked to r</w:t>
      </w:r>
      <w:r w:rsidRPr="00990111">
        <w:rPr>
          <w:color w:val="000000" w:themeColor="text1"/>
        </w:rPr>
        <w:t>espond to the question</w:t>
      </w:r>
      <w:r>
        <w:rPr>
          <w:color w:val="000000" w:themeColor="text1"/>
        </w:rPr>
        <w:t>s</w:t>
      </w:r>
      <w:r w:rsidRPr="00990111">
        <w:rPr>
          <w:color w:val="000000" w:themeColor="text1"/>
        </w:rPr>
        <w:t xml:space="preserve"> in Exercise 1</w:t>
      </w:r>
      <w:r>
        <w:rPr>
          <w:color w:val="000000" w:themeColor="text1"/>
        </w:rPr>
        <w:t>.</w:t>
      </w:r>
      <w:r w:rsidRPr="0091355E">
        <w:rPr>
          <w:rFonts w:cs="Calibri"/>
          <w:color w:val="000000"/>
          <w:shd w:val="clear" w:color="auto" w:fill="FFFFFF"/>
        </w:rPr>
        <w:t> </w:t>
      </w:r>
      <w:r>
        <w:rPr>
          <w:color w:val="000000" w:themeColor="text1"/>
        </w:rPr>
        <w:t>Please read the assigned sections, read their responses and comments for Exercise 1</w:t>
      </w:r>
      <w:r w:rsidR="00AD1CC0">
        <w:rPr>
          <w:color w:val="000000" w:themeColor="text1"/>
        </w:rPr>
        <w:t>,</w:t>
      </w:r>
      <w:r>
        <w:rPr>
          <w:color w:val="000000" w:themeColor="text1"/>
        </w:rPr>
        <w:t xml:space="preserve"> and highlight points you want to contribute to the discussion.</w:t>
      </w:r>
    </w:p>
    <w:p w14:paraId="10ECCDCB" w14:textId="77777777" w:rsidR="00BE2BF5" w:rsidRPr="00990111" w:rsidRDefault="00BE2BF5" w:rsidP="00BE2BF5">
      <w:pPr>
        <w:rPr>
          <w:color w:val="000000" w:themeColor="text1"/>
        </w:rPr>
      </w:pPr>
    </w:p>
    <w:p w14:paraId="679FA8A1" w14:textId="77777777" w:rsidR="00BE2BF5" w:rsidRDefault="00BE2BF5" w:rsidP="00BE2BF5">
      <w:pPr>
        <w:rPr>
          <w:b/>
          <w:bCs/>
          <w:color w:val="000000" w:themeColor="text1"/>
        </w:rPr>
      </w:pPr>
      <w:r w:rsidRPr="00017E8C">
        <w:rPr>
          <w:b/>
          <w:bCs/>
          <w:color w:val="000000" w:themeColor="text1"/>
        </w:rPr>
        <w:t>Introductions</w:t>
      </w:r>
    </w:p>
    <w:p w14:paraId="7315180E" w14:textId="77777777" w:rsidR="00BE2BF5" w:rsidRPr="00017E8C" w:rsidRDefault="00BE2BF5" w:rsidP="00BE2BF5">
      <w:pPr>
        <w:rPr>
          <w:b/>
          <w:bCs/>
          <w:color w:val="000000" w:themeColor="text1"/>
        </w:rPr>
      </w:pPr>
    </w:p>
    <w:p w14:paraId="0B48BCB0" w14:textId="77777777" w:rsidR="00BE2BF5" w:rsidRDefault="00BE2BF5" w:rsidP="00BE2BF5">
      <w:pPr>
        <w:rPr>
          <w:color w:val="000000" w:themeColor="text1"/>
        </w:rPr>
      </w:pPr>
      <w:r w:rsidRPr="00990111">
        <w:rPr>
          <w:color w:val="000000" w:themeColor="text1"/>
        </w:rPr>
        <w:t>At the beginning of the session:</w:t>
      </w:r>
    </w:p>
    <w:p w14:paraId="007B5920" w14:textId="505050FE" w:rsidR="00BE2BF5" w:rsidRDefault="00BE2BF5" w:rsidP="00BE2BF5">
      <w:pPr>
        <w:rPr>
          <w:color w:val="000000" w:themeColor="text1"/>
        </w:rPr>
      </w:pPr>
      <w:r>
        <w:rPr>
          <w:color w:val="000000" w:themeColor="text1"/>
        </w:rPr>
        <w:t>Ask students to take a minute to fill out the pre-test and place face-down on the table or pass them your way.</w:t>
      </w:r>
      <w:r w:rsidR="00A77DB1">
        <w:rPr>
          <w:color w:val="000000" w:themeColor="text1"/>
        </w:rPr>
        <w:t xml:space="preserve"> (Or fill out online if this is an option.)</w:t>
      </w:r>
    </w:p>
    <w:p w14:paraId="05E63088" w14:textId="77777777" w:rsidR="00AD1CC0" w:rsidRPr="00990111" w:rsidRDefault="00AD1CC0" w:rsidP="00BE2BF5">
      <w:pPr>
        <w:rPr>
          <w:color w:val="000000" w:themeColor="text1"/>
        </w:rPr>
      </w:pPr>
    </w:p>
    <w:p w14:paraId="1716C20C" w14:textId="1225A7E6" w:rsidR="00BE2BF5" w:rsidRPr="00990111" w:rsidRDefault="00BE2BF5" w:rsidP="00BE2BF5">
      <w:pPr>
        <w:rPr>
          <w:color w:val="000000" w:themeColor="text1"/>
        </w:rPr>
      </w:pPr>
      <w:r w:rsidRPr="36E492AC">
        <w:rPr>
          <w:color w:val="000000" w:themeColor="text1"/>
        </w:rPr>
        <w:t xml:space="preserve">Introduce yourself and ensure all participants know each other. Have them each introduce themselves briefly if this is a new group or update each other about where they are doing their current clerkship, </w:t>
      </w:r>
      <w:r w:rsidR="00A77DB1" w:rsidRPr="36E492AC">
        <w:rPr>
          <w:color w:val="000000" w:themeColor="text1"/>
        </w:rPr>
        <w:t>etc.</w:t>
      </w:r>
      <w:r w:rsidRPr="36E492AC">
        <w:rPr>
          <w:color w:val="000000" w:themeColor="text1"/>
        </w:rPr>
        <w:t xml:space="preserve"> if students have worked together in this group previously. (5 minutes)</w:t>
      </w:r>
    </w:p>
    <w:p w14:paraId="5F1EFA49" w14:textId="77777777" w:rsidR="00BE2BF5" w:rsidRDefault="00BE2BF5" w:rsidP="00BE2BF5">
      <w:pPr>
        <w:rPr>
          <w:color w:val="000000" w:themeColor="text1"/>
        </w:rPr>
      </w:pPr>
    </w:p>
    <w:p w14:paraId="4274A324" w14:textId="77777777" w:rsidR="00BE2BF5" w:rsidRDefault="00BE2BF5" w:rsidP="00BE2BF5">
      <w:pPr>
        <w:rPr>
          <w:color w:val="000000" w:themeColor="text1"/>
        </w:rPr>
      </w:pPr>
      <w:r w:rsidRPr="00017E8C">
        <w:rPr>
          <w:b/>
          <w:bCs/>
          <w:color w:val="000000" w:themeColor="text1"/>
        </w:rPr>
        <w:t xml:space="preserve">Rules to ensure a safe </w:t>
      </w:r>
      <w:r>
        <w:rPr>
          <w:b/>
          <w:bCs/>
          <w:color w:val="000000" w:themeColor="text1"/>
        </w:rPr>
        <w:t xml:space="preserve">and effective </w:t>
      </w:r>
      <w:r w:rsidRPr="00017E8C">
        <w:rPr>
          <w:b/>
          <w:bCs/>
          <w:color w:val="000000" w:themeColor="text1"/>
        </w:rPr>
        <w:t>group culture</w:t>
      </w:r>
      <w:r>
        <w:rPr>
          <w:b/>
          <w:bCs/>
          <w:color w:val="000000" w:themeColor="text1"/>
        </w:rPr>
        <w:t>, including the blog post discussions.</w:t>
      </w:r>
      <w:r>
        <w:rPr>
          <w:color w:val="000000" w:themeColor="text1"/>
        </w:rPr>
        <w:t xml:space="preserve"> (5 minutes)</w:t>
      </w:r>
    </w:p>
    <w:p w14:paraId="0FA36B5B" w14:textId="77777777" w:rsidR="00BE2BF5" w:rsidRPr="00017E8C" w:rsidRDefault="00BE2BF5" w:rsidP="00BE2BF5">
      <w:pPr>
        <w:rPr>
          <w:color w:val="000000" w:themeColor="text1"/>
        </w:rPr>
      </w:pPr>
    </w:p>
    <w:p w14:paraId="0B5A3C48" w14:textId="77777777" w:rsidR="00BE2BF5" w:rsidRDefault="00BE2BF5" w:rsidP="00BE2BF5">
      <w:pPr>
        <w:rPr>
          <w:rFonts w:eastAsia="Calibri" w:cs="Calibri"/>
          <w:color w:val="000000" w:themeColor="text1"/>
        </w:rPr>
      </w:pPr>
      <w:r w:rsidRPr="06DC8C84">
        <w:rPr>
          <w:rFonts w:eastAsia="Calibri" w:cs="Calibri"/>
          <w:b/>
          <w:bCs/>
          <w:color w:val="000000" w:themeColor="text1"/>
        </w:rPr>
        <w:t>Remind</w:t>
      </w:r>
      <w:r w:rsidRPr="06DC8C84">
        <w:rPr>
          <w:rFonts w:eastAsia="Calibri" w:cs="Calibri"/>
          <w:color w:val="000000" w:themeColor="text1"/>
        </w:rPr>
        <w:t xml:space="preserve"> participants of the rules of the session: (5 minutes) Review agreements for ensuring safety during the discussion to encourage free and open expression of all views:</w:t>
      </w:r>
    </w:p>
    <w:p w14:paraId="1FC74ECE" w14:textId="6AE082C8"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Authentic preparation</w:t>
      </w:r>
      <w:r w:rsidR="00AD1CC0">
        <w:rPr>
          <w:rFonts w:eastAsia="Calibri" w:cs="Calibri"/>
          <w:color w:val="000000" w:themeColor="text1"/>
        </w:rPr>
        <w:t>.</w:t>
      </w:r>
    </w:p>
    <w:p w14:paraId="3C26F49A" w14:textId="3DB1CCE4"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Everybody is fully present.</w:t>
      </w:r>
    </w:p>
    <w:p w14:paraId="1812C947" w14:textId="77777777" w:rsidR="00D11216"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Active listening and building conversation</w:t>
      </w:r>
      <w:r w:rsidR="00D11216">
        <w:rPr>
          <w:rFonts w:eastAsia="Calibri" w:cs="Calibri"/>
          <w:color w:val="000000" w:themeColor="text1"/>
        </w:rPr>
        <w:t>.</w:t>
      </w:r>
    </w:p>
    <w:p w14:paraId="3D828186" w14:textId="483215E5" w:rsidR="00BE2BF5" w:rsidRDefault="00D11216" w:rsidP="00BE2BF5">
      <w:pPr>
        <w:pStyle w:val="ListParagraph"/>
        <w:numPr>
          <w:ilvl w:val="1"/>
          <w:numId w:val="5"/>
        </w:numPr>
        <w:rPr>
          <w:rFonts w:eastAsia="Calibri" w:cs="Calibri"/>
          <w:color w:val="000000" w:themeColor="text1"/>
        </w:rPr>
      </w:pPr>
      <w:r>
        <w:rPr>
          <w:rFonts w:eastAsia="Calibri" w:cs="Calibri"/>
          <w:color w:val="000000" w:themeColor="text1"/>
        </w:rPr>
        <w:t>No</w:t>
      </w:r>
      <w:r w:rsidR="00BE2BF5" w:rsidRPr="06DC8C84">
        <w:rPr>
          <w:rFonts w:eastAsia="Calibri" w:cs="Calibri"/>
          <w:color w:val="000000" w:themeColor="text1"/>
        </w:rPr>
        <w:t xml:space="preserve"> cross talk</w:t>
      </w:r>
      <w:r w:rsidR="00887E90">
        <w:rPr>
          <w:rFonts w:eastAsia="Calibri" w:cs="Calibr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BE2BF5" w:rsidRPr="06DC8C84">
        <w:rPr>
          <w:rFonts w:eastAsia="Calibri" w:cs="Calibri"/>
          <w:color w:val="000000" w:themeColor="text1"/>
        </w:rPr>
        <w:t>.</w:t>
      </w:r>
    </w:p>
    <w:p w14:paraId="52AFD9C1" w14:textId="068EE0DD"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 xml:space="preserve">Offer social support, listen for the good, assume the best, be generous, </w:t>
      </w:r>
      <w:proofErr w:type="gramStart"/>
      <w:r w:rsidRPr="06DC8C84">
        <w:rPr>
          <w:rFonts w:eastAsia="Calibri" w:cs="Calibri"/>
          <w:color w:val="000000" w:themeColor="text1"/>
        </w:rPr>
        <w:t>curious</w:t>
      </w:r>
      <w:proofErr w:type="gramEnd"/>
      <w:r w:rsidRPr="06DC8C84">
        <w:rPr>
          <w:rFonts w:eastAsia="Calibri" w:cs="Calibri"/>
          <w:color w:val="000000" w:themeColor="text1"/>
        </w:rPr>
        <w:t xml:space="preserve"> and non-judgmental. </w:t>
      </w:r>
    </w:p>
    <w:p w14:paraId="3F41A66B" w14:textId="32552BEB"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Strict confidentiality – what is said in the group stays in the group</w:t>
      </w:r>
      <w:r>
        <w:rPr>
          <w:rFonts w:eastAsia="Calibri" w:cs="Calibri"/>
          <w:color w:val="000000" w:themeColor="text1"/>
        </w:rPr>
        <w:t>.</w:t>
      </w:r>
    </w:p>
    <w:p w14:paraId="549A2086" w14:textId="77777777"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 xml:space="preserve">Any other suggestions for rules to foster a psychologically safe environment? </w:t>
      </w:r>
    </w:p>
    <w:p w14:paraId="37DEA3B9" w14:textId="77777777"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733BD163" w14:textId="77777777" w:rsidR="00BE2BF5" w:rsidRDefault="00BE2BF5" w:rsidP="00BE2BF5">
      <w:pPr>
        <w:pStyle w:val="ListParagraph"/>
        <w:numPr>
          <w:ilvl w:val="1"/>
          <w:numId w:val="5"/>
        </w:numPr>
        <w:rPr>
          <w:rFonts w:eastAsia="Calibri" w:cs="Calibri"/>
          <w:color w:val="000000" w:themeColor="text1"/>
        </w:rPr>
      </w:pPr>
      <w:r w:rsidRPr="06DC8C84">
        <w:rPr>
          <w:rFonts w:eastAsia="Calibri" w:cs="Calibri"/>
          <w:color w:val="000000" w:themeColor="text1"/>
        </w:rPr>
        <w:t>Regarding ONLINE group sessions:</w:t>
      </w:r>
    </w:p>
    <w:p w14:paraId="58DCB35B" w14:textId="42062765" w:rsidR="00BE2BF5" w:rsidRDefault="00BE2BF5" w:rsidP="00BE2BF5">
      <w:pPr>
        <w:pStyle w:val="ListParagraph"/>
        <w:numPr>
          <w:ilvl w:val="2"/>
          <w:numId w:val="5"/>
        </w:numPr>
        <w:rPr>
          <w:rFonts w:eastAsia="Calibri" w:cs="Calibri"/>
          <w:color w:val="000000" w:themeColor="text1"/>
        </w:rPr>
      </w:pPr>
      <w:r w:rsidRPr="06DC8C84">
        <w:rPr>
          <w:rFonts w:eastAsia="Calibri" w:cs="Calibri"/>
          <w:color w:val="000000" w:themeColor="text1"/>
        </w:rPr>
        <w:t>Be mindful of how you appear on camera</w:t>
      </w:r>
      <w:r w:rsidR="00AD1CC0">
        <w:rPr>
          <w:rFonts w:eastAsia="Calibri" w:cs="Calibri"/>
          <w:color w:val="000000" w:themeColor="text1"/>
        </w:rPr>
        <w:t>.</w:t>
      </w:r>
    </w:p>
    <w:p w14:paraId="25D99595" w14:textId="01222789" w:rsidR="00BE2BF5" w:rsidRDefault="00BE2BF5" w:rsidP="00BE2BF5">
      <w:pPr>
        <w:pStyle w:val="ListParagraph"/>
        <w:numPr>
          <w:ilvl w:val="2"/>
          <w:numId w:val="5"/>
        </w:numPr>
        <w:spacing w:after="160" w:line="259" w:lineRule="auto"/>
        <w:rPr>
          <w:rFonts w:eastAsia="Calibri" w:cs="Calibri"/>
          <w:color w:val="000000" w:themeColor="text1"/>
        </w:rPr>
      </w:pPr>
      <w:r w:rsidRPr="06DC8C84">
        <w:rPr>
          <w:rFonts w:eastAsia="Calibri" w:cs="Calibri"/>
          <w:color w:val="000000" w:themeColor="text1"/>
        </w:rPr>
        <w:t>Be in a private, quiet space</w:t>
      </w:r>
      <w:r w:rsidR="00AD1CC0">
        <w:rPr>
          <w:rFonts w:eastAsia="Calibri" w:cs="Calibri"/>
          <w:color w:val="000000" w:themeColor="text1"/>
        </w:rPr>
        <w:t>.</w:t>
      </w:r>
    </w:p>
    <w:p w14:paraId="274C41B5" w14:textId="16535E15" w:rsidR="00BE2BF5" w:rsidRDefault="00BE2BF5" w:rsidP="00BE2BF5">
      <w:pPr>
        <w:pStyle w:val="ListParagraph"/>
        <w:numPr>
          <w:ilvl w:val="2"/>
          <w:numId w:val="5"/>
        </w:numPr>
        <w:spacing w:after="160" w:line="259" w:lineRule="auto"/>
        <w:rPr>
          <w:rFonts w:eastAsia="Calibri" w:cs="Calibri"/>
          <w:color w:val="000000" w:themeColor="text1"/>
        </w:rPr>
      </w:pPr>
      <w:r w:rsidRPr="06DC8C84">
        <w:rPr>
          <w:rFonts w:eastAsia="Calibri" w:cs="Calibri"/>
          <w:color w:val="000000" w:themeColor="text1"/>
        </w:rPr>
        <w:t>Use ear buds</w:t>
      </w:r>
      <w:r w:rsidR="00AD1CC0">
        <w:rPr>
          <w:rFonts w:eastAsia="Calibri" w:cs="Calibri"/>
          <w:color w:val="000000" w:themeColor="text1"/>
        </w:rPr>
        <w:t>.</w:t>
      </w:r>
    </w:p>
    <w:p w14:paraId="0B646EF3" w14:textId="3781F46E" w:rsidR="00BE2BF5" w:rsidRPr="00AD1CC0" w:rsidRDefault="00BE2BF5" w:rsidP="00AD1CC0">
      <w:pPr>
        <w:pStyle w:val="ListParagraph"/>
        <w:numPr>
          <w:ilvl w:val="2"/>
          <w:numId w:val="5"/>
        </w:numPr>
        <w:spacing w:after="160" w:line="259" w:lineRule="auto"/>
        <w:rPr>
          <w:rFonts w:eastAsia="Calibri" w:cs="Calibri"/>
          <w:color w:val="000000" w:themeColor="text1"/>
        </w:rPr>
      </w:pPr>
      <w:r w:rsidRPr="06DC8C84">
        <w:rPr>
          <w:rFonts w:eastAsia="Calibri" w:cs="Calibri"/>
          <w:color w:val="000000" w:themeColor="text1"/>
        </w:rPr>
        <w:t>Log on 5-10 minutes ahead of time</w:t>
      </w:r>
      <w:r w:rsidR="00AD1CC0">
        <w:rPr>
          <w:rFonts w:eastAsia="Calibri" w:cs="Calibri"/>
          <w:color w:val="000000" w:themeColor="text1"/>
        </w:rPr>
        <w:t>.</w:t>
      </w:r>
    </w:p>
    <w:p w14:paraId="2701128E" w14:textId="0F8AE14D" w:rsidR="00BE2BF5" w:rsidRDefault="00BE2BF5" w:rsidP="00BE2BF5">
      <w:pPr>
        <w:pStyle w:val="ListParagraph"/>
        <w:numPr>
          <w:ilvl w:val="2"/>
          <w:numId w:val="5"/>
        </w:numPr>
        <w:rPr>
          <w:rFonts w:eastAsia="Calibri" w:cs="Calibri"/>
          <w:color w:val="000000" w:themeColor="text1"/>
        </w:rPr>
      </w:pPr>
      <w:r w:rsidRPr="06DC8C84">
        <w:rPr>
          <w:rFonts w:eastAsia="Calibri" w:cs="Calibri"/>
          <w:color w:val="000000" w:themeColor="text1"/>
        </w:rPr>
        <w:t>You should also log on 5-10 minutes ahead of time and welcome each participant by name into the space</w:t>
      </w:r>
      <w:r w:rsidR="00AD1CC0">
        <w:rPr>
          <w:rFonts w:eastAsia="Calibri" w:cs="Calibri"/>
          <w:color w:val="000000" w:themeColor="text1"/>
        </w:rPr>
        <w:t>.</w:t>
      </w:r>
    </w:p>
    <w:p w14:paraId="6F31A6DA" w14:textId="5DF2096F" w:rsidR="00BE2BF5" w:rsidRDefault="00BE2BF5" w:rsidP="00BE2BF5">
      <w:pPr>
        <w:pStyle w:val="ListParagraph"/>
        <w:numPr>
          <w:ilvl w:val="2"/>
          <w:numId w:val="5"/>
        </w:numPr>
        <w:rPr>
          <w:rFonts w:eastAsia="Calibri" w:cs="Calibri"/>
          <w:color w:val="000000" w:themeColor="text1"/>
        </w:rPr>
      </w:pPr>
      <w:r w:rsidRPr="06DC8C84">
        <w:rPr>
          <w:rFonts w:eastAsia="Calibri" w:cs="Calibri"/>
          <w:color w:val="000000" w:themeColor="text1"/>
        </w:rPr>
        <w:lastRenderedPageBreak/>
        <w:t>Be mindful of managing the chat box; consider disabling when not used in conversation/presentation</w:t>
      </w:r>
      <w:r w:rsidR="00AD1CC0">
        <w:rPr>
          <w:rFonts w:eastAsia="Calibri" w:cs="Calibri"/>
          <w:color w:val="000000" w:themeColor="text1"/>
        </w:rPr>
        <w:t>.</w:t>
      </w:r>
    </w:p>
    <w:p w14:paraId="0FEF6334" w14:textId="77777777" w:rsidR="00BE2BF5" w:rsidRDefault="00BE2BF5" w:rsidP="00BE2BF5">
      <w:pPr>
        <w:rPr>
          <w:b/>
          <w:bCs/>
          <w:color w:val="000000" w:themeColor="text1"/>
        </w:rPr>
      </w:pPr>
    </w:p>
    <w:p w14:paraId="6DBD803A" w14:textId="77777777" w:rsidR="00BE2BF5" w:rsidRPr="00990111" w:rsidRDefault="00BE2BF5" w:rsidP="00BE2BF5">
      <w:pPr>
        <w:rPr>
          <w:b/>
          <w:bCs/>
          <w:color w:val="000000" w:themeColor="text1"/>
        </w:rPr>
      </w:pPr>
      <w:r w:rsidRPr="4AF6A8CD">
        <w:rPr>
          <w:b/>
          <w:bCs/>
          <w:color w:val="000000" w:themeColor="text1"/>
        </w:rPr>
        <w:t xml:space="preserve">Please review the objectives of this session </w:t>
      </w:r>
      <w:r w:rsidRPr="4AF6A8CD">
        <w:rPr>
          <w:color w:val="000000" w:themeColor="text1"/>
        </w:rPr>
        <w:t>(5 minutes):</w:t>
      </w:r>
    </w:p>
    <w:p w14:paraId="19ED3612" w14:textId="77777777" w:rsidR="00BE2BF5" w:rsidRPr="00990111" w:rsidRDefault="00BE2BF5" w:rsidP="00BE2BF5">
      <w:pPr>
        <w:rPr>
          <w:color w:val="000000" w:themeColor="text1"/>
        </w:rPr>
      </w:pPr>
    </w:p>
    <w:p w14:paraId="3C4013E6" w14:textId="570536CF" w:rsidR="00BE2BF5" w:rsidRPr="00990111" w:rsidRDefault="00BE2BF5" w:rsidP="00BE2BF5">
      <w:pPr>
        <w:rPr>
          <w:rFonts w:cs="Calibri"/>
          <w:color w:val="000000" w:themeColor="text1"/>
          <w:szCs w:val="22"/>
          <w:shd w:val="clear" w:color="auto" w:fill="FFFFFF"/>
        </w:rPr>
      </w:pPr>
      <w:r w:rsidRPr="00990111">
        <w:rPr>
          <w:rFonts w:cs="Calibri"/>
          <w:color w:val="000000" w:themeColor="text1"/>
          <w:szCs w:val="22"/>
          <w:shd w:val="clear" w:color="auto" w:fill="FFFFFF"/>
        </w:rPr>
        <w:t>Explain how structural, cultural, and individual racism have shaped our common history and have led to vast societal disparities in education, wealth</w:t>
      </w:r>
      <w:r w:rsidR="00AD1CC0">
        <w:rPr>
          <w:rFonts w:cs="Calibri"/>
          <w:color w:val="000000" w:themeColor="text1"/>
          <w:szCs w:val="22"/>
          <w:shd w:val="clear" w:color="auto" w:fill="FFFFFF"/>
        </w:rPr>
        <w:t>,</w:t>
      </w:r>
      <w:r w:rsidRPr="00990111">
        <w:rPr>
          <w:rFonts w:cs="Calibri"/>
          <w:color w:val="000000" w:themeColor="text1"/>
          <w:szCs w:val="22"/>
          <w:shd w:val="clear" w:color="auto" w:fill="FFFFFF"/>
        </w:rPr>
        <w:t xml:space="preserve"> and health</w:t>
      </w:r>
      <w:r w:rsidR="00B52E59">
        <w:rPr>
          <w:rFonts w:cs="Calibri"/>
          <w:color w:val="000000" w:themeColor="text1"/>
          <w:szCs w:val="22"/>
          <w:shd w:val="clear" w:color="auto" w:fill="FFFFFF"/>
        </w:rPr>
        <w:t xml:space="preserve"> </w:t>
      </w:r>
      <w:r w:rsidRPr="00990111">
        <w:rPr>
          <w:rFonts w:cs="Calibri"/>
          <w:color w:val="000000" w:themeColor="text1"/>
          <w:szCs w:val="22"/>
          <w:shd w:val="clear" w:color="auto" w:fill="FFFFFF"/>
        </w:rPr>
        <w:t>care.</w:t>
      </w:r>
    </w:p>
    <w:p w14:paraId="014843B6" w14:textId="77777777" w:rsidR="00BE2BF5" w:rsidRPr="00990111" w:rsidRDefault="00BE2BF5" w:rsidP="00BE2BF5">
      <w:pPr>
        <w:rPr>
          <w:rFonts w:cs="Calibri"/>
          <w:color w:val="000000" w:themeColor="text1"/>
          <w:szCs w:val="22"/>
          <w:shd w:val="clear" w:color="auto" w:fill="FFFFFF"/>
        </w:rPr>
      </w:pPr>
    </w:p>
    <w:p w14:paraId="4C5A58D6" w14:textId="77777777" w:rsidR="00BE2BF5" w:rsidRPr="00990111" w:rsidRDefault="00BE2BF5" w:rsidP="00BE2BF5">
      <w:pPr>
        <w:rPr>
          <w:rFonts w:cs="Calibri"/>
          <w:color w:val="000000" w:themeColor="text1"/>
          <w:szCs w:val="22"/>
          <w:shd w:val="clear" w:color="auto" w:fill="FFFFFF"/>
        </w:rPr>
      </w:pPr>
      <w:r w:rsidRPr="00990111">
        <w:rPr>
          <w:rFonts w:cs="Calibri"/>
          <w:color w:val="000000" w:themeColor="text1"/>
          <w:szCs w:val="22"/>
          <w:shd w:val="clear" w:color="auto" w:fill="FFFFFF"/>
        </w:rPr>
        <w:t>Describe how your understanding of structural and individual racism will play a role in you</w:t>
      </w:r>
      <w:r>
        <w:rPr>
          <w:rFonts w:cs="Calibri"/>
          <w:color w:val="000000" w:themeColor="text1"/>
          <w:szCs w:val="22"/>
          <w:shd w:val="clear" w:color="auto" w:fill="FFFFFF"/>
        </w:rPr>
        <w:t>r</w:t>
      </w:r>
      <w:r w:rsidRPr="00990111">
        <w:rPr>
          <w:rFonts w:cs="Calibri"/>
          <w:color w:val="000000" w:themeColor="text1"/>
          <w:szCs w:val="22"/>
          <w:shd w:val="clear" w:color="auto" w:fill="FFFFFF"/>
        </w:rPr>
        <w:t xml:space="preserve"> care of patients/clients.</w:t>
      </w:r>
    </w:p>
    <w:p w14:paraId="410EDAAB" w14:textId="77777777" w:rsidR="00BE2BF5" w:rsidRPr="00990111" w:rsidRDefault="00BE2BF5" w:rsidP="00BE2BF5">
      <w:pPr>
        <w:rPr>
          <w:rFonts w:cs="Calibri"/>
          <w:color w:val="000000" w:themeColor="text1"/>
          <w:szCs w:val="22"/>
          <w:shd w:val="clear" w:color="auto" w:fill="FFFFFF"/>
        </w:rPr>
      </w:pPr>
    </w:p>
    <w:p w14:paraId="71E797A7" w14:textId="77777777" w:rsidR="00BE2BF5" w:rsidRDefault="00BE2BF5" w:rsidP="00BE2BF5">
      <w:pPr>
        <w:rPr>
          <w:rFonts w:cs="Calibri"/>
          <w:color w:val="000000" w:themeColor="text1"/>
          <w:szCs w:val="22"/>
          <w:shd w:val="clear" w:color="auto" w:fill="FFFFFF"/>
        </w:rPr>
      </w:pPr>
      <w:r w:rsidRPr="00990111">
        <w:rPr>
          <w:rFonts w:cs="Calibri"/>
          <w:color w:val="000000" w:themeColor="text1"/>
          <w:szCs w:val="22"/>
          <w:shd w:val="clear" w:color="auto" w:fill="FFFFFF"/>
        </w:rPr>
        <w:t>Declare any commitment you are willing to make to play a role in your institution to advocate for policies and practices to ensure a practice culture that is antiracist.</w:t>
      </w:r>
    </w:p>
    <w:p w14:paraId="5CB1D116" w14:textId="77777777" w:rsidR="00BE2BF5" w:rsidRDefault="00BE2BF5" w:rsidP="00BE2BF5">
      <w:pPr>
        <w:rPr>
          <w:rFonts w:cs="Calibri"/>
          <w:color w:val="000000" w:themeColor="text1"/>
          <w:szCs w:val="22"/>
          <w:shd w:val="clear" w:color="auto" w:fill="FFFFFF"/>
        </w:rPr>
      </w:pPr>
    </w:p>
    <w:p w14:paraId="2CAF16BB" w14:textId="77777777" w:rsidR="00BE2BF5" w:rsidRPr="0091355E" w:rsidRDefault="00BE2BF5" w:rsidP="00BE2BF5">
      <w:pPr>
        <w:rPr>
          <w:rFonts w:cs="Calibri"/>
          <w:color w:val="000000" w:themeColor="text1"/>
          <w:shd w:val="clear" w:color="auto" w:fill="FFFFFF"/>
        </w:rPr>
      </w:pPr>
      <w:r w:rsidRPr="36E492AC">
        <w:rPr>
          <w:rFonts w:cs="Calibri"/>
          <w:b/>
          <w:bCs/>
          <w:color w:val="000000" w:themeColor="text1"/>
          <w:shd w:val="clear" w:color="auto" w:fill="FFFFFF"/>
        </w:rPr>
        <w:t xml:space="preserve">Discussion </w:t>
      </w:r>
      <w:r w:rsidRPr="36E492AC">
        <w:rPr>
          <w:rFonts w:cs="Calibri"/>
          <w:color w:val="000000" w:themeColor="text1"/>
          <w:shd w:val="clear" w:color="auto" w:fill="FFFFFF"/>
        </w:rPr>
        <w:t>(35 minutes)</w:t>
      </w:r>
    </w:p>
    <w:p w14:paraId="5407C053" w14:textId="77777777" w:rsidR="00BE2BF5" w:rsidRDefault="00BE2BF5" w:rsidP="00BE2BF5">
      <w:pPr>
        <w:rPr>
          <w:rFonts w:cs="Calibri"/>
          <w:b/>
          <w:bCs/>
          <w:color w:val="000000" w:themeColor="text1"/>
          <w:shd w:val="clear" w:color="auto" w:fill="FFFFFF"/>
        </w:rPr>
      </w:pPr>
    </w:p>
    <w:p w14:paraId="486A196D" w14:textId="77777777" w:rsidR="00BE2BF5" w:rsidRDefault="00BE2BF5" w:rsidP="00BE2BF5">
      <w:pPr>
        <w:rPr>
          <w:rFonts w:cs="Calibri"/>
          <w:b/>
          <w:bCs/>
          <w:color w:val="000000" w:themeColor="text1"/>
        </w:rPr>
      </w:pPr>
      <w:r w:rsidRPr="4AF6A8CD">
        <w:rPr>
          <w:rFonts w:cs="Calibri"/>
          <w:b/>
          <w:bCs/>
          <w:color w:val="000000" w:themeColor="text1"/>
        </w:rPr>
        <w:t>Starting the Discussion</w:t>
      </w:r>
    </w:p>
    <w:p w14:paraId="295E4C4E" w14:textId="7E147B03" w:rsidR="00BE2BF5" w:rsidRDefault="00BE2BF5" w:rsidP="00BE2BF5">
      <w:pPr>
        <w:rPr>
          <w:rFonts w:cs="Calibri"/>
          <w:color w:val="000000" w:themeColor="text1"/>
          <w:shd w:val="clear" w:color="auto" w:fill="FFFFFF"/>
        </w:rPr>
      </w:pPr>
      <w:r>
        <w:rPr>
          <w:rFonts w:cs="Calibri"/>
          <w:color w:val="000000"/>
          <w:shd w:val="clear" w:color="auto" w:fill="FFFFFF"/>
        </w:rPr>
        <w:t xml:space="preserve">Ask if someone in the group would take on </w:t>
      </w:r>
      <w:proofErr w:type="gramStart"/>
      <w:r>
        <w:rPr>
          <w:rFonts w:cs="Calibri"/>
          <w:color w:val="000000"/>
          <w:shd w:val="clear" w:color="auto" w:fill="FFFFFF"/>
        </w:rPr>
        <w:t>a brief summary</w:t>
      </w:r>
      <w:proofErr w:type="gramEnd"/>
      <w:r>
        <w:rPr>
          <w:rFonts w:cs="Calibri"/>
          <w:color w:val="000000"/>
          <w:shd w:val="clear" w:color="auto" w:fill="FFFFFF"/>
        </w:rPr>
        <w:t xml:space="preserve"> addressing the first objective of this session:</w:t>
      </w:r>
      <w:r w:rsidRPr="4AF6A8CD">
        <w:rPr>
          <w:rFonts w:cs="Calibri"/>
          <w:color w:val="000000" w:themeColor="text1"/>
          <w:shd w:val="clear" w:color="auto" w:fill="FFFFFF"/>
        </w:rPr>
        <w:t xml:space="preserve"> Explain how structural, cultural and individual racism have shaped our common history and have led to vast societal disparities in education, wealth and health</w:t>
      </w:r>
      <w:r w:rsidR="00B52E59">
        <w:rPr>
          <w:rFonts w:cs="Calibri"/>
          <w:color w:val="000000" w:themeColor="text1"/>
          <w:shd w:val="clear" w:color="auto" w:fill="FFFFFF"/>
        </w:rPr>
        <w:t xml:space="preserve"> </w:t>
      </w:r>
      <w:r w:rsidRPr="4AF6A8CD">
        <w:rPr>
          <w:rFonts w:cs="Calibri"/>
          <w:color w:val="000000" w:themeColor="text1"/>
          <w:shd w:val="clear" w:color="auto" w:fill="FFFFFF"/>
        </w:rPr>
        <w:t>care.</w:t>
      </w:r>
      <w:r w:rsidR="00390191">
        <w:rPr>
          <w:rFonts w:cs="Calibri"/>
          <w:color w:val="000000" w:themeColor="text1"/>
          <w:shd w:val="clear" w:color="auto" w:fill="FFFFFF"/>
        </w:rPr>
        <w:t xml:space="preserve"> </w:t>
      </w:r>
      <w:r w:rsidRPr="4AF6A8CD">
        <w:rPr>
          <w:rFonts w:cs="Calibri"/>
          <w:color w:val="000000" w:themeColor="text1"/>
          <w:shd w:val="clear" w:color="auto" w:fill="FFFFFF"/>
        </w:rPr>
        <w:t>Ask if anyone would like to further expand on the answers.</w:t>
      </w:r>
    </w:p>
    <w:p w14:paraId="21A220C8" w14:textId="77777777" w:rsidR="00BE2BF5" w:rsidRDefault="00BE2BF5" w:rsidP="00BE2BF5">
      <w:pPr>
        <w:rPr>
          <w:rFonts w:cs="Calibri"/>
          <w:color w:val="000000" w:themeColor="text1"/>
          <w:szCs w:val="22"/>
          <w:shd w:val="clear" w:color="auto" w:fill="FFFFFF"/>
        </w:rPr>
      </w:pPr>
    </w:p>
    <w:p w14:paraId="63D06754" w14:textId="77777777" w:rsidR="00BE2BF5" w:rsidRDefault="00BE2BF5" w:rsidP="00BE2BF5">
      <w:pPr>
        <w:rPr>
          <w:rFonts w:cs="Calibri"/>
          <w:color w:val="000000" w:themeColor="text1"/>
          <w:szCs w:val="22"/>
          <w:shd w:val="clear" w:color="auto" w:fill="FFFFFF"/>
        </w:rPr>
      </w:pPr>
      <w:r>
        <w:rPr>
          <w:rFonts w:cs="Calibri"/>
          <w:color w:val="000000" w:themeColor="text1"/>
          <w:szCs w:val="22"/>
          <w:shd w:val="clear" w:color="auto" w:fill="FFFFFF"/>
        </w:rPr>
        <w:t>Then, segue into a discussion of their answers to Exercise 1.</w:t>
      </w:r>
    </w:p>
    <w:p w14:paraId="4D18F714" w14:textId="77777777" w:rsidR="00BE2BF5" w:rsidRDefault="00BE2BF5" w:rsidP="00BE2BF5">
      <w:pPr>
        <w:rPr>
          <w:rFonts w:cs="Calibri"/>
          <w:color w:val="000000"/>
          <w:shd w:val="clear" w:color="auto" w:fill="FFFFFF"/>
        </w:rPr>
      </w:pPr>
    </w:p>
    <w:p w14:paraId="51CB93E1" w14:textId="77777777" w:rsidR="00BE2BF5" w:rsidRDefault="00BE2BF5" w:rsidP="00BE2BF5">
      <w:pPr>
        <w:rPr>
          <w:rFonts w:cs="Calibri"/>
          <w:color w:val="000000" w:themeColor="text1"/>
        </w:rPr>
      </w:pPr>
      <w:r>
        <w:rPr>
          <w:rFonts w:cs="Calibri"/>
          <w:color w:val="000000"/>
          <w:shd w:val="clear" w:color="auto" w:fill="FFFFFF"/>
        </w:rPr>
        <w:t xml:space="preserve">In Exercise 1, students were asked to respond to two or more of these questions: </w:t>
      </w:r>
    </w:p>
    <w:p w14:paraId="09F501DF" w14:textId="77777777" w:rsidR="00BE2BF5" w:rsidRDefault="00BE2BF5" w:rsidP="00BE2BF5">
      <w:pPr>
        <w:rPr>
          <w:rFonts w:cs="Calibri"/>
          <w:color w:val="000000" w:themeColor="text1"/>
        </w:rPr>
      </w:pPr>
    </w:p>
    <w:p w14:paraId="17558767" w14:textId="0088D24E" w:rsidR="00BE2BF5" w:rsidRDefault="00BE2BF5" w:rsidP="00BE2BF5">
      <w:pPr>
        <w:rPr>
          <w:color w:val="000000" w:themeColor="text1"/>
        </w:rPr>
      </w:pPr>
      <w:r w:rsidRPr="003E33C8">
        <w:rPr>
          <w:rFonts w:cs="Calibri"/>
          <w:color w:val="000000"/>
          <w:shd w:val="clear" w:color="auto" w:fill="FFFFFF"/>
        </w:rPr>
        <w:t>We have inherited a health</w:t>
      </w:r>
      <w:r w:rsidR="00AD1CC0">
        <w:rPr>
          <w:rFonts w:cs="Calibri"/>
          <w:color w:val="000000"/>
          <w:shd w:val="clear" w:color="auto" w:fill="FFFFFF"/>
        </w:rPr>
        <w:t xml:space="preserve"> </w:t>
      </w:r>
      <w:r w:rsidRPr="003E33C8">
        <w:rPr>
          <w:rFonts w:cs="Calibri"/>
          <w:color w:val="000000"/>
          <w:shd w:val="clear" w:color="auto" w:fill="FFFFFF"/>
        </w:rPr>
        <w:t xml:space="preserve">care system that has been shaped by structural and individual racism, and that delivers inequitable care. </w:t>
      </w:r>
    </w:p>
    <w:p w14:paraId="47384785" w14:textId="2B373BE5" w:rsidR="00BE2BF5" w:rsidRDefault="00BE2BF5" w:rsidP="00BE2BF5">
      <w:pPr>
        <w:pStyle w:val="ListParagraph"/>
        <w:numPr>
          <w:ilvl w:val="0"/>
          <w:numId w:val="8"/>
        </w:numPr>
        <w:rPr>
          <w:color w:val="000000" w:themeColor="text1"/>
        </w:rPr>
      </w:pPr>
      <w:r w:rsidRPr="003E33C8">
        <w:rPr>
          <w:rFonts w:cs="Calibri"/>
          <w:color w:val="000000"/>
          <w:shd w:val="clear" w:color="auto" w:fill="FFFFFF"/>
        </w:rPr>
        <w:t>How does this knowledge affect your attitudes on the care you want to deliver?</w:t>
      </w:r>
      <w:r w:rsidR="00390191">
        <w:rPr>
          <w:rFonts w:cs="Calibri"/>
          <w:color w:val="000000"/>
          <w:shd w:val="clear" w:color="auto" w:fill="FFFFFF"/>
        </w:rPr>
        <w:t xml:space="preserve"> </w:t>
      </w:r>
    </w:p>
    <w:p w14:paraId="551C8FA2" w14:textId="77777777" w:rsidR="00BE2BF5" w:rsidRDefault="00BE2BF5" w:rsidP="00BE2BF5">
      <w:pPr>
        <w:pStyle w:val="ListParagraph"/>
        <w:numPr>
          <w:ilvl w:val="0"/>
          <w:numId w:val="8"/>
        </w:numPr>
        <w:rPr>
          <w:color w:val="000000" w:themeColor="text1"/>
        </w:rPr>
      </w:pPr>
      <w:r>
        <w:rPr>
          <w:rFonts w:cs="Calibri"/>
          <w:color w:val="000000"/>
          <w:shd w:val="clear" w:color="auto" w:fill="FFFFFF"/>
        </w:rPr>
        <w:t xml:space="preserve">What are your thoughts and feelings about the history of the development of the concept of race and racism in this module? </w:t>
      </w:r>
    </w:p>
    <w:p w14:paraId="43BF1D48" w14:textId="77777777" w:rsidR="00BE2BF5" w:rsidRDefault="00BE2BF5" w:rsidP="00BE2BF5">
      <w:pPr>
        <w:pStyle w:val="ListParagraph"/>
        <w:numPr>
          <w:ilvl w:val="0"/>
          <w:numId w:val="8"/>
        </w:numPr>
        <w:rPr>
          <w:color w:val="000000" w:themeColor="text1"/>
        </w:rPr>
      </w:pPr>
      <w:r>
        <w:rPr>
          <w:rFonts w:cs="Calibri"/>
          <w:color w:val="000000"/>
          <w:shd w:val="clear" w:color="auto" w:fill="FFFFFF"/>
        </w:rPr>
        <w:t xml:space="preserve">How have your experiences of racism or your own racial stereotyping affected your attitudes and behaviors in the care of your patients/clients? </w:t>
      </w:r>
    </w:p>
    <w:p w14:paraId="15D32E6C" w14:textId="77777777" w:rsidR="00BE2BF5" w:rsidRDefault="00BE2BF5" w:rsidP="00BE2BF5">
      <w:pPr>
        <w:pStyle w:val="ListParagraph"/>
        <w:numPr>
          <w:ilvl w:val="0"/>
          <w:numId w:val="8"/>
        </w:numPr>
        <w:rPr>
          <w:color w:val="000000"/>
          <w:shd w:val="clear" w:color="auto" w:fill="FFFFFF"/>
        </w:rPr>
      </w:pPr>
      <w:r w:rsidRPr="003E33C8">
        <w:rPr>
          <w:rFonts w:cs="Calibri"/>
          <w:color w:val="000000"/>
          <w:shd w:val="clear" w:color="auto" w:fill="FFFFFF"/>
        </w:rPr>
        <w:t>What will you do to assure equity in your care of individual patients and in your institution? </w:t>
      </w:r>
    </w:p>
    <w:p w14:paraId="61A8A1DA" w14:textId="77777777" w:rsidR="00BE2BF5" w:rsidRDefault="00BE2BF5" w:rsidP="00BE2BF5">
      <w:pPr>
        <w:rPr>
          <w:rFonts w:cs="Calibri"/>
          <w:color w:val="000000"/>
          <w:shd w:val="clear" w:color="auto" w:fill="FFFFFF"/>
        </w:rPr>
      </w:pPr>
    </w:p>
    <w:p w14:paraId="3615478A" w14:textId="77777777" w:rsidR="00501129" w:rsidRPr="005825F1" w:rsidRDefault="00501129" w:rsidP="00501129">
      <w:p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You can begin the discussion several ways (checklist): </w:t>
      </w:r>
    </w:p>
    <w:p w14:paraId="69664DE0" w14:textId="350EDB9F" w:rsidR="00501129" w:rsidRPr="005825F1" w:rsidRDefault="00501129" w:rsidP="00501129">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You can ask if someone would like to hear a student expand on their blog post, or someone to summarize, or read their blog posts, and then ask the group if their points resonate.</w:t>
      </w:r>
      <w:r w:rsidR="00390191">
        <w:rPr>
          <w:rFonts w:asciiTheme="minorHAnsi" w:hAnsiTheme="minorHAnsi" w:cstheme="minorHAnsi"/>
          <w:color w:val="000000"/>
          <w:shd w:val="clear" w:color="auto" w:fill="FFFFFF"/>
        </w:rPr>
        <w:t xml:space="preserve"> </w:t>
      </w:r>
    </w:p>
    <w:p w14:paraId="14C674ED" w14:textId="77777777" w:rsidR="00501129" w:rsidRPr="005825F1" w:rsidRDefault="00501129" w:rsidP="00501129">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If no one volunteers, say something like, “I know students are often shy in wanting to speak up, but I also know that everyone here has a valuable perspective that will contribute to the group, so I just call on people,” and then call on someone. </w:t>
      </w:r>
      <w:r>
        <w:rPr>
          <w:rFonts w:asciiTheme="minorHAnsi" w:hAnsiTheme="minorHAnsi" w:cstheme="minorHAnsi"/>
          <w:color w:val="000000"/>
          <w:shd w:val="clear" w:color="auto" w:fill="FFFFFF"/>
        </w:rPr>
        <w:t xml:space="preserve">You may want to start with a student who wrote a particularly compelling narrative. </w:t>
      </w:r>
      <w:r w:rsidRPr="005825F1">
        <w:rPr>
          <w:rFonts w:asciiTheme="minorHAnsi" w:hAnsiTheme="minorHAnsi" w:cstheme="minorHAnsi"/>
          <w:color w:val="000000"/>
          <w:shd w:val="clear" w:color="auto" w:fill="FFFFFF"/>
        </w:rPr>
        <w:t>Refer to their blog posts, appreciate their perspectives and ask if they would like to expand on their points.</w:t>
      </w:r>
    </w:p>
    <w:p w14:paraId="1C8066D1" w14:textId="2C2E4D63" w:rsidR="00501129" w:rsidRPr="005825F1" w:rsidRDefault="00501129" w:rsidP="00501129">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Praise their contribution</w:t>
      </w:r>
      <w:r>
        <w:rPr>
          <w:rFonts w:asciiTheme="minorHAnsi" w:hAnsiTheme="minorHAnsi" w:cstheme="minorHAnsi"/>
          <w:color w:val="000000"/>
          <w:shd w:val="clear" w:color="auto" w:fill="FFFFFF"/>
        </w:rPr>
        <w:t>s</w:t>
      </w:r>
      <w:r w:rsidRPr="005825F1">
        <w:rPr>
          <w:rFonts w:asciiTheme="minorHAnsi" w:hAnsiTheme="minorHAnsi" w:cstheme="minorHAnsi"/>
          <w:color w:val="000000"/>
          <w:shd w:val="clear" w:color="auto" w:fill="FFFFFF"/>
        </w:rPr>
        <w:t xml:space="preserve"> and expand on it or delve further if it seems appropriate to do so.</w:t>
      </w:r>
      <w:r w:rsidR="0039019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Ask if anyone would like to comment or has similar experiences and feelings?</w:t>
      </w:r>
      <w:r w:rsidR="0039019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(Don’t be afraid of </w:t>
      </w:r>
      <w:r>
        <w:rPr>
          <w:rFonts w:asciiTheme="minorHAnsi" w:hAnsiTheme="minorHAnsi" w:cstheme="minorHAnsi"/>
          <w:color w:val="000000"/>
          <w:shd w:val="clear" w:color="auto" w:fill="FFFFFF"/>
        </w:rPr>
        <w:lastRenderedPageBreak/>
        <w:t>silence – another student will usually break the silence to comment</w:t>
      </w:r>
      <w:r w:rsidR="00AD1CC0">
        <w:rPr>
          <w:rFonts w:asciiTheme="minorHAnsi" w:hAnsiTheme="minorHAnsi" w:cstheme="minorHAnsi"/>
          <w:color w:val="000000"/>
          <w:shd w:val="clear" w:color="auto" w:fill="FFFFFF"/>
        </w:rPr>
        <w:t>.</w:t>
      </w:r>
      <w:r>
        <w:rPr>
          <w:rFonts w:asciiTheme="minorHAnsi" w:hAnsiTheme="minorHAnsi" w:cstheme="minorHAnsi"/>
          <w:color w:val="000000"/>
          <w:shd w:val="clear" w:color="auto" w:fill="FFFFFF"/>
        </w:rPr>
        <w:t xml:space="preserve">) </w:t>
      </w:r>
      <w:r w:rsidRPr="005825F1">
        <w:rPr>
          <w:rFonts w:asciiTheme="minorHAnsi" w:hAnsiTheme="minorHAnsi" w:cstheme="minorHAnsi"/>
          <w:color w:val="000000"/>
          <w:shd w:val="clear" w:color="auto" w:fill="FFFFFF"/>
        </w:rPr>
        <w:t xml:space="preserve">Continue this way until everyone has had a chance to contribute. </w:t>
      </w:r>
    </w:p>
    <w:p w14:paraId="04F514AE" w14:textId="77777777" w:rsidR="00501129" w:rsidRPr="005825F1" w:rsidRDefault="00501129" w:rsidP="00501129">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Please make sure that everyone has an opportunity to voice their comments if they choose</w:t>
      </w:r>
      <w:r>
        <w:rPr>
          <w:rFonts w:asciiTheme="minorHAnsi" w:hAnsiTheme="minorHAnsi" w:cstheme="minorHAnsi"/>
          <w:color w:val="000000"/>
          <w:shd w:val="clear" w:color="auto" w:fill="FFFFFF"/>
        </w:rPr>
        <w:t xml:space="preserve"> to do so</w:t>
      </w:r>
      <w:r w:rsidRPr="005825F1">
        <w:rPr>
          <w:rFonts w:asciiTheme="minorHAnsi" w:hAnsiTheme="minorHAnsi" w:cstheme="minorHAnsi"/>
          <w:color w:val="000000"/>
          <w:shd w:val="clear" w:color="auto" w:fill="FFFFFF"/>
        </w:rPr>
        <w:t>.</w:t>
      </w:r>
    </w:p>
    <w:p w14:paraId="492705E4" w14:textId="77777777" w:rsidR="00501129" w:rsidRPr="005825F1" w:rsidRDefault="00501129" w:rsidP="00501129">
      <w:pPr>
        <w:pStyle w:val="ListParagraph"/>
        <w:numPr>
          <w:ilvl w:val="0"/>
          <w:numId w:val="7"/>
        </w:numPr>
        <w:rPr>
          <w:rFonts w:asciiTheme="minorHAnsi" w:hAnsiTheme="minorHAnsi" w:cstheme="minorHAnsi"/>
          <w:color w:val="000000"/>
          <w:shd w:val="clear" w:color="auto" w:fill="FFFFFF"/>
        </w:rPr>
      </w:pPr>
      <w:r w:rsidRPr="005825F1">
        <w:rPr>
          <w:rFonts w:asciiTheme="minorHAnsi" w:hAnsiTheme="minorHAnsi" w:cstheme="minorHAnsi"/>
          <w:color w:val="000000"/>
          <w:shd w:val="clear" w:color="auto" w:fill="FFFFFF"/>
        </w:rPr>
        <w:t>Avoid moralizing or saying too much about your own experiences. If you choose to contribute, do it from your heart, in the spirit of showing that even their teachers have had struggles.</w:t>
      </w:r>
    </w:p>
    <w:p w14:paraId="18A3B0D9" w14:textId="77777777" w:rsidR="00BE2BF5" w:rsidRDefault="00BE2BF5" w:rsidP="00BE2BF5">
      <w:pPr>
        <w:rPr>
          <w:color w:val="000000" w:themeColor="text1"/>
        </w:rPr>
      </w:pPr>
    </w:p>
    <w:p w14:paraId="5AC4326C" w14:textId="77777777" w:rsidR="00BE2BF5" w:rsidRDefault="00BE2BF5" w:rsidP="00BE2BF5">
      <w:pPr>
        <w:rPr>
          <w:rFonts w:cs="Calibri"/>
          <w:b/>
          <w:bCs/>
          <w:color w:val="000000" w:themeColor="text1"/>
        </w:rPr>
      </w:pPr>
      <w:r w:rsidRPr="36E492AC">
        <w:rPr>
          <w:rFonts w:cs="Calibri"/>
          <w:b/>
          <w:bCs/>
          <w:color w:val="000000" w:themeColor="text1"/>
        </w:rPr>
        <w:t>If you have 90-minutes for a discussion here is an additional suggested 30-minute activity:</w:t>
      </w:r>
    </w:p>
    <w:p w14:paraId="33CF3EEA" w14:textId="77777777" w:rsidR="00BE2BF5" w:rsidRDefault="00BE2BF5" w:rsidP="00BE2BF5">
      <w:pPr>
        <w:rPr>
          <w:rFonts w:cs="Calibri"/>
          <w:b/>
          <w:bCs/>
          <w:color w:val="000000" w:themeColor="text1"/>
        </w:rPr>
      </w:pPr>
    </w:p>
    <w:p w14:paraId="30AD5D24" w14:textId="324B7719" w:rsidR="00BE2BF5" w:rsidRDefault="00BE2BF5" w:rsidP="00BE2BF5">
      <w:pPr>
        <w:rPr>
          <w:rFonts w:cs="Calibri"/>
          <w:color w:val="000000" w:themeColor="text1"/>
        </w:rPr>
      </w:pPr>
      <w:r w:rsidRPr="12079B54">
        <w:rPr>
          <w:rFonts w:cs="Calibri"/>
          <w:color w:val="000000" w:themeColor="text1"/>
        </w:rPr>
        <w:t>Ask students to break into groups of two or three.</w:t>
      </w:r>
      <w:r w:rsidR="00390191">
        <w:rPr>
          <w:rFonts w:cs="Calibri"/>
          <w:color w:val="000000" w:themeColor="text1"/>
        </w:rPr>
        <w:t xml:space="preserve"> </w:t>
      </w:r>
      <w:r w:rsidRPr="12079B54">
        <w:rPr>
          <w:rFonts w:cs="Calibri"/>
          <w:color w:val="000000" w:themeColor="text1"/>
        </w:rPr>
        <w:t>Each student will address these questions: What was the most surprising thing you learned from the readings?</w:t>
      </w:r>
      <w:r w:rsidR="00390191">
        <w:rPr>
          <w:rFonts w:cs="Calibri"/>
          <w:color w:val="000000" w:themeColor="text1"/>
        </w:rPr>
        <w:t xml:space="preserve"> </w:t>
      </w:r>
      <w:r w:rsidRPr="12079B54">
        <w:rPr>
          <w:rFonts w:cs="Calibri"/>
          <w:color w:val="000000" w:themeColor="text1"/>
        </w:rPr>
        <w:t>What was the most upsetting thing? How might the information in the sections make you reflect on your education, and the way you were brought up? What stereotypes did you inherit from your parents, culture, education, and community? What new perspectives do you feel emerging about marginalized communities?</w:t>
      </w:r>
      <w:r w:rsidR="00390191">
        <w:rPr>
          <w:rFonts w:cs="Calibri"/>
          <w:color w:val="000000" w:themeColor="text1"/>
        </w:rPr>
        <w:t xml:space="preserve"> </w:t>
      </w:r>
      <w:r w:rsidRPr="12079B54">
        <w:rPr>
          <w:rFonts w:cs="Calibri"/>
          <w:color w:val="000000" w:themeColor="text1"/>
        </w:rPr>
        <w:t>Each student talks about the answers to these questions while the other student mainly listens.</w:t>
      </w:r>
      <w:r w:rsidR="00390191">
        <w:rPr>
          <w:rFonts w:cs="Calibri"/>
          <w:color w:val="000000" w:themeColor="text1"/>
        </w:rPr>
        <w:t xml:space="preserve"> </w:t>
      </w:r>
      <w:r w:rsidRPr="12079B54">
        <w:rPr>
          <w:rFonts w:cs="Calibri"/>
          <w:color w:val="000000" w:themeColor="text1"/>
        </w:rPr>
        <w:t>At 10 minutes the students switch roles. After 10 more minutes, the group comes together, and the facilitator leads a discussion about students’ answers and insights.</w:t>
      </w:r>
    </w:p>
    <w:p w14:paraId="05DB0885" w14:textId="77777777" w:rsidR="00BE2BF5" w:rsidRDefault="00BE2BF5" w:rsidP="00BE2BF5">
      <w:pPr>
        <w:rPr>
          <w:rFonts w:cs="Calibri"/>
          <w:b/>
          <w:bCs/>
          <w:color w:val="000000"/>
          <w:shd w:val="clear" w:color="auto" w:fill="FFFFFF"/>
        </w:rPr>
      </w:pPr>
    </w:p>
    <w:p w14:paraId="3EE29302" w14:textId="72C01DCB" w:rsidR="00BE2BF5" w:rsidRDefault="00BE2BF5" w:rsidP="00BE2BF5">
      <w:pPr>
        <w:rPr>
          <w:rFonts w:cs="Calibri"/>
          <w:color w:val="000000"/>
          <w:shd w:val="clear" w:color="auto" w:fill="FFFFFF"/>
        </w:rPr>
      </w:pPr>
      <w:r>
        <w:rPr>
          <w:rFonts w:cs="Calibri"/>
          <w:color w:val="000000"/>
          <w:shd w:val="clear" w:color="auto" w:fill="FFFFFF"/>
        </w:rPr>
        <w:t>Ask if anyone would like to state their commitment to ensuring equitable health</w:t>
      </w:r>
      <w:r w:rsidR="00B52E59">
        <w:rPr>
          <w:rFonts w:cs="Calibri"/>
          <w:color w:val="000000"/>
          <w:shd w:val="clear" w:color="auto" w:fill="FFFFFF"/>
        </w:rPr>
        <w:t xml:space="preserve"> </w:t>
      </w:r>
      <w:r>
        <w:rPr>
          <w:rFonts w:cs="Calibri"/>
          <w:color w:val="000000"/>
          <w:shd w:val="clear" w:color="auto" w:fill="FFFFFF"/>
        </w:rPr>
        <w:t xml:space="preserve">care for all, how they are doing it, or how they intend to do it. </w:t>
      </w:r>
    </w:p>
    <w:p w14:paraId="152E9284" w14:textId="77777777" w:rsidR="00BE2BF5" w:rsidRDefault="00BE2BF5" w:rsidP="00BE2BF5">
      <w:pPr>
        <w:rPr>
          <w:rFonts w:cs="Calibri"/>
          <w:color w:val="000000"/>
          <w:shd w:val="clear" w:color="auto" w:fill="FFFFFF"/>
        </w:rPr>
      </w:pPr>
    </w:p>
    <w:p w14:paraId="36B77CD0" w14:textId="77777777" w:rsidR="00BE2BF5" w:rsidRDefault="00BE2BF5" w:rsidP="00BE2BF5">
      <w:pPr>
        <w:rPr>
          <w:rFonts w:cs="Calibri"/>
          <w:color w:val="000000"/>
          <w:shd w:val="clear" w:color="auto" w:fill="FFFFFF"/>
        </w:rPr>
      </w:pPr>
      <w:r w:rsidRPr="00017E8C">
        <w:rPr>
          <w:rFonts w:cs="Calibri"/>
          <w:b/>
          <w:bCs/>
          <w:color w:val="000000"/>
          <w:shd w:val="clear" w:color="auto" w:fill="FFFFFF"/>
        </w:rPr>
        <w:t xml:space="preserve">Wrap Up </w:t>
      </w:r>
      <w:r>
        <w:rPr>
          <w:rFonts w:cs="Calibri"/>
          <w:color w:val="000000"/>
          <w:shd w:val="clear" w:color="auto" w:fill="FFFFFF"/>
        </w:rPr>
        <w:t>(10 minutes)</w:t>
      </w:r>
    </w:p>
    <w:p w14:paraId="383C0D82" w14:textId="77777777" w:rsidR="00BE2BF5" w:rsidRDefault="00BE2BF5" w:rsidP="00BE2BF5">
      <w:pPr>
        <w:rPr>
          <w:rFonts w:cs="Calibri"/>
          <w:color w:val="000000"/>
          <w:shd w:val="clear" w:color="auto" w:fill="FFFFFF"/>
        </w:rPr>
      </w:pPr>
    </w:p>
    <w:p w14:paraId="72DEF4D0" w14:textId="62EE8166" w:rsidR="00BE2BF5" w:rsidRPr="00990111" w:rsidRDefault="00BE2BF5" w:rsidP="00BE2BF5">
      <w:pPr>
        <w:rPr>
          <w:color w:val="000000" w:themeColor="text1"/>
        </w:rPr>
      </w:pPr>
      <w:r>
        <w:rPr>
          <w:rFonts w:cs="Calibri"/>
          <w:color w:val="000000"/>
          <w:shd w:val="clear" w:color="auto" w:fill="FFFFFF"/>
        </w:rPr>
        <w:t>Be sure to preserve the last 10 minutes of the session for a closing exercise. Ask each student in turn to say one thing that they learned in the session, and one thing they appreciated. This is often an eye-opening exercise since sometimes students will articulate something that they’ve learned that is valuable but unexpected. Students often appreciate other individual students for their honesty and courage. Conclude this session by adding your own words of appreciation, for students’ honesty, courage, insights, commitment, etc. Ask</w:t>
      </w:r>
      <w:r>
        <w:rPr>
          <w:color w:val="000000" w:themeColor="text1"/>
        </w:rPr>
        <w:t xml:space="preserve"> students to take a minute to fill out the post-test and place it face-down on the table or pass them your way.</w:t>
      </w:r>
      <w:r w:rsidR="00390191">
        <w:rPr>
          <w:color w:val="000000" w:themeColor="text1"/>
        </w:rPr>
        <w:t xml:space="preserve"> </w:t>
      </w:r>
    </w:p>
    <w:p w14:paraId="6E62BF6E" w14:textId="77777777" w:rsidR="00BE2BF5" w:rsidRDefault="00BE2BF5" w:rsidP="00BE2BF5">
      <w:pPr>
        <w:rPr>
          <w:rFonts w:cs="Calibri"/>
          <w:color w:val="000000"/>
          <w:shd w:val="clear" w:color="auto" w:fill="FFFFFF"/>
        </w:rPr>
      </w:pPr>
    </w:p>
    <w:p w14:paraId="449DEC2D" w14:textId="23A31DFA" w:rsidR="00BE2BF5" w:rsidRDefault="00BE2BF5" w:rsidP="00BE2BF5">
      <w:pPr>
        <w:rPr>
          <w:rFonts w:cs="Calibri"/>
          <w:color w:val="000000"/>
          <w:shd w:val="clear" w:color="auto" w:fill="FFFFFF"/>
        </w:rPr>
      </w:pPr>
      <w:r w:rsidRPr="4AF6A8CD">
        <w:rPr>
          <w:rFonts w:cs="Calibri"/>
          <w:color w:val="000000" w:themeColor="text1"/>
        </w:rPr>
        <w:t>Below is a graphic that summarizes strategies and rules that facilitate difficult and crucial conversations safely and meaningfully when discussing sensitive topics.</w:t>
      </w:r>
      <w:r w:rsidR="00390191">
        <w:rPr>
          <w:rFonts w:cs="Calibri"/>
          <w:color w:val="000000" w:themeColor="text1"/>
        </w:rPr>
        <w:t xml:space="preserve"> </w:t>
      </w:r>
      <w:r w:rsidRPr="4AF6A8CD">
        <w:rPr>
          <w:rFonts w:cs="Calibri"/>
          <w:color w:val="000000" w:themeColor="text1"/>
        </w:rPr>
        <w:t>This appears in the document, “Guidelines for Facilitating Interprofessional Workshops” as well as below.</w:t>
      </w:r>
    </w:p>
    <w:p w14:paraId="797A5469" w14:textId="77777777" w:rsidR="00BE2BF5" w:rsidRDefault="00BE2BF5" w:rsidP="00BE2BF5">
      <w:pPr>
        <w:rPr>
          <w:rFonts w:cs="Calibri"/>
          <w:color w:val="000000" w:themeColor="text1"/>
        </w:rPr>
      </w:pPr>
    </w:p>
    <w:p w14:paraId="650526B8" w14:textId="77777777" w:rsidR="00BE2BF5" w:rsidRDefault="00BE2BF5" w:rsidP="00BE2BF5">
      <w:pPr>
        <w:rPr>
          <w:rFonts w:cs="Calibri"/>
          <w:color w:val="000000" w:themeColor="text1"/>
        </w:rPr>
      </w:pPr>
    </w:p>
    <w:p w14:paraId="11AB5450" w14:textId="679A9899" w:rsidR="00BE2BF5" w:rsidRDefault="00331604" w:rsidP="00BE2BF5">
      <w:r w:rsidRPr="00331604">
        <w:rPr>
          <w:noProof/>
        </w:rPr>
        <w:lastRenderedPageBreak/>
        <w:drawing>
          <wp:inline distT="0" distB="0" distL="0" distR="0" wp14:anchorId="30DD0BB6" wp14:editId="720F4262">
            <wp:extent cx="5943600" cy="7683500"/>
            <wp:effectExtent l="0" t="0" r="0" b="0"/>
            <wp:docPr id="2064925803" name="Picture 1" descr="A poster of a group of r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25803" name="Picture 1" descr="A poster of a group of rules&#10;&#10;Description automatically generated"/>
                    <pic:cNvPicPr/>
                  </pic:nvPicPr>
                  <pic:blipFill>
                    <a:blip r:embed="rId16"/>
                    <a:stretch>
                      <a:fillRect/>
                    </a:stretch>
                  </pic:blipFill>
                  <pic:spPr>
                    <a:xfrm>
                      <a:off x="0" y="0"/>
                      <a:ext cx="5943600" cy="7683500"/>
                    </a:xfrm>
                    <a:prstGeom prst="rect">
                      <a:avLst/>
                    </a:prstGeom>
                  </pic:spPr>
                </pic:pic>
              </a:graphicData>
            </a:graphic>
          </wp:inline>
        </w:drawing>
      </w:r>
    </w:p>
    <w:p w14:paraId="555B19CA" w14:textId="4DA2DCE3" w:rsidR="00590168" w:rsidRPr="00590168" w:rsidRDefault="00590168" w:rsidP="00590168">
      <w:pPr>
        <w:rPr>
          <w:rFonts w:asciiTheme="minorHAnsi" w:hAnsiTheme="minorHAnsi" w:cstheme="minorHAnsi"/>
          <w:color w:val="212121"/>
          <w:sz w:val="16"/>
          <w:szCs w:val="16"/>
          <w:shd w:val="clear" w:color="auto" w:fill="FFFFFF"/>
        </w:rPr>
      </w:pPr>
      <w:r>
        <w:rPr>
          <w:rFonts w:asciiTheme="minorHAnsi" w:hAnsiTheme="minorHAnsi" w:cstheme="minorHAnsi"/>
          <w:color w:val="212121"/>
          <w:sz w:val="16"/>
          <w:szCs w:val="16"/>
          <w:shd w:val="clear" w:color="auto" w:fill="FFFFFF"/>
        </w:rPr>
        <w:br/>
      </w:r>
      <w:r w:rsidRPr="00590168">
        <w:rPr>
          <w:rFonts w:asciiTheme="minorHAnsi" w:hAnsiTheme="minorHAnsi" w:cstheme="minorHAnsi"/>
          <w:color w:val="212121"/>
          <w:sz w:val="16"/>
          <w:szCs w:val="16"/>
          <w:shd w:val="clear" w:color="auto" w:fill="FFFFFF"/>
        </w:rPr>
        <w:t>This work is licensed under a Creative Commons Attribution 4.0 International license.</w:t>
      </w:r>
    </w:p>
    <w:p w14:paraId="22F9363F" w14:textId="77777777" w:rsidR="00590168" w:rsidRPr="00590168" w:rsidRDefault="00E34183" w:rsidP="00590168">
      <w:pPr>
        <w:rPr>
          <w:rFonts w:asciiTheme="minorHAnsi" w:hAnsiTheme="minorHAnsi" w:cstheme="minorHAnsi"/>
          <w:color w:val="212121"/>
          <w:sz w:val="18"/>
          <w:szCs w:val="18"/>
          <w:shd w:val="clear" w:color="auto" w:fill="FFFFFF"/>
        </w:rPr>
      </w:pPr>
      <w:hyperlink r:id="rId25" w:history="1">
        <w:r w:rsidR="00590168" w:rsidRPr="00590168">
          <w:rPr>
            <w:rStyle w:val="Hyperlink"/>
            <w:rFonts w:asciiTheme="minorHAnsi" w:hAnsiTheme="minorHAnsi" w:cstheme="minorHAnsi"/>
            <w:sz w:val="16"/>
            <w:szCs w:val="16"/>
            <w:shd w:val="clear" w:color="auto" w:fill="FFFFFF"/>
          </w:rPr>
          <w:t>https://www.catalyst.org/wp-content/uploads/2016/10/Conversation-Ground-Rules-print.pdf</w:t>
        </w:r>
      </w:hyperlink>
      <w:r w:rsidR="00590168">
        <w:rPr>
          <w:rFonts w:asciiTheme="minorHAnsi" w:hAnsiTheme="minorHAnsi" w:cstheme="minorHAnsi"/>
          <w:color w:val="212121"/>
          <w:sz w:val="18"/>
          <w:szCs w:val="18"/>
          <w:shd w:val="clear" w:color="auto" w:fill="FFFFFF"/>
        </w:rPr>
        <w:t xml:space="preserve">   </w:t>
      </w:r>
    </w:p>
    <w:p w14:paraId="0B3F6286" w14:textId="77777777" w:rsidR="00B1483B" w:rsidRDefault="00B1483B">
      <w:pPr>
        <w:rPr>
          <w:rFonts w:asciiTheme="minorHAnsi" w:eastAsiaTheme="majorEastAsia" w:hAnsiTheme="minorHAnsi" w:cstheme="majorBidi"/>
          <w:b/>
          <w:sz w:val="26"/>
          <w:szCs w:val="26"/>
        </w:rPr>
      </w:pPr>
      <w:r>
        <w:br w:type="page"/>
      </w:r>
    </w:p>
    <w:p w14:paraId="253B49E3" w14:textId="3AD4A80A" w:rsidR="00BE2BF5" w:rsidRPr="00112A65" w:rsidRDefault="00BE2BF5" w:rsidP="00515130">
      <w:pPr>
        <w:pStyle w:val="Heading2"/>
        <w:jc w:val="center"/>
      </w:pPr>
      <w:bookmarkStart w:id="4" w:name="_Toc157009262"/>
      <w:r w:rsidRPr="00112A65">
        <w:lastRenderedPageBreak/>
        <w:t>Pre-test</w:t>
      </w:r>
      <w:bookmarkEnd w:id="4"/>
    </w:p>
    <w:p w14:paraId="70CF990F" w14:textId="77777777" w:rsidR="00BE2BF5" w:rsidRPr="00032706" w:rsidRDefault="00BE2BF5" w:rsidP="00BE2BF5">
      <w:pPr>
        <w:rPr>
          <w:b/>
          <w:i/>
        </w:rPr>
      </w:pPr>
      <w:r>
        <w:rPr>
          <w:b/>
          <w:i/>
        </w:rPr>
        <w:t>Do not put your name on the form and after you fill it out place it face-down on the table.</w:t>
      </w:r>
    </w:p>
    <w:p w14:paraId="672FB81A" w14:textId="7B8C1F4F" w:rsidR="00BE2BF5" w:rsidRDefault="00BE2BF5" w:rsidP="00BE2BF5">
      <w:pPr>
        <w:rPr>
          <w:b/>
          <w:bCs/>
          <w:i/>
          <w:iCs/>
        </w:rPr>
      </w:pPr>
      <w:r w:rsidRPr="3DFCFF65">
        <w:rPr>
          <w:b/>
          <w:bCs/>
          <w:i/>
          <w:iCs/>
        </w:rPr>
        <w:t>On the lines below, please indicate where you are related to these statements.</w:t>
      </w:r>
      <w:r w:rsidR="00390191">
        <w:rPr>
          <w:b/>
          <w:bCs/>
          <w:i/>
          <w:iCs/>
        </w:rPr>
        <w:t xml:space="preserve"> </w:t>
      </w:r>
    </w:p>
    <w:p w14:paraId="2CB6ADC4" w14:textId="77777777" w:rsidR="00BE2BF5" w:rsidRDefault="00BE2BF5" w:rsidP="00BE2BF5">
      <w:pPr>
        <w:rPr>
          <w:b/>
          <w:bCs/>
          <w:i/>
          <w:iCs/>
        </w:rPr>
      </w:pPr>
    </w:p>
    <w:p w14:paraId="7734F664" w14:textId="58E29702" w:rsidR="00BE2BF5" w:rsidRDefault="00BE2BF5" w:rsidP="00BE2BF5">
      <w:r w:rsidRPr="3DFCFF65">
        <w:rPr>
          <w:rFonts w:eastAsia="Calibri" w:cs="Calibri"/>
          <w:color w:val="000000" w:themeColor="text1"/>
          <w:sz w:val="22"/>
          <w:szCs w:val="22"/>
        </w:rPr>
        <w:t xml:space="preserve">This survey is confidential and will only be used to enhance the educational value of this workshop, or for educational research. There will be no </w:t>
      </w:r>
      <w:r w:rsidR="00D11216">
        <w:rPr>
          <w:rFonts w:eastAsia="Calibri" w:cs="Calibri"/>
          <w:color w:val="000000" w:themeColor="text1"/>
          <w:sz w:val="22"/>
          <w:szCs w:val="22"/>
        </w:rPr>
        <w:t>effort</w:t>
      </w:r>
      <w:r w:rsidRPr="3DFCFF65">
        <w:rPr>
          <w:rFonts w:eastAsia="Calibri" w:cs="Calibri"/>
          <w:color w:val="000000" w:themeColor="text1"/>
          <w:sz w:val="22"/>
          <w:szCs w:val="22"/>
        </w:rPr>
        <w:t xml:space="preserve"> to identify individual respondents.</w:t>
      </w:r>
      <w:r w:rsidR="00390191">
        <w:rPr>
          <w:rFonts w:eastAsia="Calibri" w:cs="Calibri"/>
          <w:color w:val="000000" w:themeColor="text1"/>
          <w:sz w:val="22"/>
          <w:szCs w:val="22"/>
        </w:rPr>
        <w:t xml:space="preserve"> </w:t>
      </w:r>
    </w:p>
    <w:p w14:paraId="45DD5164" w14:textId="77777777" w:rsidR="00BE2BF5" w:rsidRDefault="00BE2BF5" w:rsidP="00BE2BF5">
      <w:r w:rsidRPr="3DFCFF65">
        <w:rPr>
          <w:rFonts w:eastAsia="Calibri" w:cs="Calibri"/>
          <w:color w:val="000000" w:themeColor="text1"/>
          <w:sz w:val="22"/>
          <w:szCs w:val="22"/>
        </w:rPr>
        <w:t xml:space="preserve"> </w:t>
      </w:r>
    </w:p>
    <w:p w14:paraId="568834EE" w14:textId="77777777" w:rsidR="00BE2BF5" w:rsidRDefault="00BE2BF5" w:rsidP="00BE2BF5">
      <w:r w:rsidRPr="3DFCFF65">
        <w:rPr>
          <w:rFonts w:eastAsia="Calibri" w:cs="Calibri"/>
          <w:color w:val="000000" w:themeColor="text1"/>
          <w:sz w:val="22"/>
          <w:szCs w:val="22"/>
        </w:rPr>
        <w:t>Please write your mother’s maiden name, or other identifying number or word that only you know so we can match up your pre- and post-tests. _________________________________</w:t>
      </w:r>
    </w:p>
    <w:p w14:paraId="426372DD" w14:textId="77777777" w:rsidR="00BE2BF5" w:rsidRDefault="00BE2BF5" w:rsidP="00BE2BF5">
      <w:r w:rsidRPr="3DFCFF65">
        <w:rPr>
          <w:rFonts w:eastAsia="Calibri" w:cs="Calibri"/>
          <w:color w:val="000000" w:themeColor="text1"/>
          <w:sz w:val="22"/>
          <w:szCs w:val="22"/>
        </w:rPr>
        <w:t xml:space="preserve"> </w:t>
      </w:r>
    </w:p>
    <w:p w14:paraId="301999D8" w14:textId="6E3EB23C" w:rsidR="00BE2BF5" w:rsidRDefault="00BE2BF5" w:rsidP="00BE2BF5">
      <w:pPr>
        <w:rPr>
          <w:rFonts w:eastAsia="Calibri" w:cs="Calibri"/>
          <w:color w:val="000000" w:themeColor="text1"/>
          <w:sz w:val="22"/>
          <w:szCs w:val="22"/>
        </w:rPr>
      </w:pPr>
      <w:r w:rsidRPr="3DFCFF65">
        <w:rPr>
          <w:rFonts w:eastAsia="Calibri" w:cs="Calibri"/>
          <w:color w:val="000000" w:themeColor="text1"/>
          <w:sz w:val="22"/>
          <w:szCs w:val="22"/>
        </w:rPr>
        <w:t>Thanks!</w:t>
      </w:r>
    </w:p>
    <w:p w14:paraId="15B79726" w14:textId="77777777" w:rsidR="00361195" w:rsidRPr="00F23FDB" w:rsidRDefault="00361195" w:rsidP="00BE2BF5"/>
    <w:p w14:paraId="612FCF54" w14:textId="77777777" w:rsidR="00BE2BF5" w:rsidRDefault="00BE2BF5" w:rsidP="00BE2BF5"/>
    <w:p w14:paraId="0231BDE2" w14:textId="48C3B74C" w:rsidR="00BE2BF5" w:rsidRDefault="00BE2BF5" w:rsidP="00BE2BF5">
      <w:r>
        <w:t>1)</w:t>
      </w:r>
      <w:r w:rsidR="00390191">
        <w:t xml:space="preserve"> </w:t>
      </w:r>
      <w:r w:rsidRPr="00032706">
        <w:t xml:space="preserve">I </w:t>
      </w:r>
      <w:r>
        <w:t xml:space="preserve">understand how the history of racism in this country affects my patients/clients of color. </w:t>
      </w:r>
    </w:p>
    <w:p w14:paraId="494E3DF3" w14:textId="77777777" w:rsidR="00BE2BF5" w:rsidRDefault="00BE2BF5" w:rsidP="00BE2BF5"/>
    <w:p w14:paraId="591D30C5"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FE4D061" w14:textId="77777777" w:rsidR="00361195" w:rsidRPr="008C3838" w:rsidRDefault="00361195" w:rsidP="00361195">
      <w:pPr>
        <w:tabs>
          <w:tab w:val="center" w:pos="4320"/>
        </w:tabs>
        <w:rPr>
          <w:rFonts w:asciiTheme="minorHAnsi" w:hAnsiTheme="minorHAnsi" w:cstheme="minorHAnsi"/>
          <w:b/>
          <w:bCs/>
        </w:rPr>
      </w:pPr>
    </w:p>
    <w:p w14:paraId="181AF8C6"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57FA8590" w14:textId="77777777" w:rsidR="00BE2BF5" w:rsidRDefault="00BE2BF5" w:rsidP="00BE2BF5">
      <w:pPr>
        <w:tabs>
          <w:tab w:val="center" w:pos="4320"/>
        </w:tabs>
        <w:rPr>
          <w:b/>
        </w:rPr>
      </w:pPr>
    </w:p>
    <w:p w14:paraId="40E2D10F" w14:textId="77777777" w:rsidR="00BE2BF5" w:rsidRDefault="00BE2BF5" w:rsidP="00BE2BF5">
      <w:pPr>
        <w:tabs>
          <w:tab w:val="center" w:pos="4320"/>
        </w:tabs>
        <w:rPr>
          <w:bCs/>
        </w:rPr>
      </w:pPr>
    </w:p>
    <w:p w14:paraId="587B0DEE" w14:textId="77777777" w:rsidR="00BE2BF5" w:rsidRPr="00112A65" w:rsidRDefault="00BE2BF5" w:rsidP="00BE2BF5">
      <w:pPr>
        <w:tabs>
          <w:tab w:val="center" w:pos="4320"/>
        </w:tabs>
        <w:rPr>
          <w:bCs/>
        </w:rPr>
      </w:pPr>
      <w:r w:rsidRPr="00112A65">
        <w:rPr>
          <w:bCs/>
        </w:rPr>
        <w:t>2)</w:t>
      </w:r>
      <w:r>
        <w:rPr>
          <w:bCs/>
        </w:rPr>
        <w:t xml:space="preserve"> Racial stereotyping can shape my initial impressions of my patients/clients of color.</w:t>
      </w:r>
    </w:p>
    <w:p w14:paraId="03D2495E" w14:textId="77777777" w:rsidR="00BE2BF5" w:rsidRPr="003E33C8" w:rsidRDefault="00BE2BF5" w:rsidP="00BE2BF5"/>
    <w:p w14:paraId="5DC68E1B"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25469B45" w14:textId="77777777" w:rsidR="00361195" w:rsidRPr="008C3838" w:rsidRDefault="00361195" w:rsidP="00361195">
      <w:pPr>
        <w:tabs>
          <w:tab w:val="center" w:pos="4320"/>
        </w:tabs>
        <w:rPr>
          <w:rFonts w:asciiTheme="minorHAnsi" w:hAnsiTheme="minorHAnsi" w:cstheme="minorHAnsi"/>
          <w:b/>
          <w:bCs/>
        </w:rPr>
      </w:pPr>
    </w:p>
    <w:p w14:paraId="20BF6A67"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08E9C7F9" w14:textId="77777777" w:rsidR="00BE2BF5" w:rsidRDefault="00BE2BF5" w:rsidP="00BE2BF5"/>
    <w:p w14:paraId="0BA9553B" w14:textId="77777777" w:rsidR="00BE2BF5" w:rsidRDefault="00BE2BF5" w:rsidP="00BE2BF5"/>
    <w:p w14:paraId="7A376DA1" w14:textId="4F43F0C0" w:rsidR="00BE2BF5" w:rsidRDefault="00BE2BF5" w:rsidP="00BE2BF5">
      <w:r>
        <w:t>3) I know how, as a provider of health</w:t>
      </w:r>
      <w:r w:rsidR="00B52E59">
        <w:t xml:space="preserve"> </w:t>
      </w:r>
      <w:r>
        <w:t>care, to fulfill my commitment to deliver equitable care to all.</w:t>
      </w:r>
    </w:p>
    <w:p w14:paraId="3B75B858" w14:textId="77777777" w:rsidR="00BE2BF5" w:rsidRDefault="00BE2BF5" w:rsidP="00BE2BF5"/>
    <w:p w14:paraId="6A61BE11"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2C58B69" w14:textId="77777777" w:rsidR="00361195" w:rsidRPr="008C3838" w:rsidRDefault="00361195" w:rsidP="00361195">
      <w:pPr>
        <w:tabs>
          <w:tab w:val="center" w:pos="4320"/>
        </w:tabs>
        <w:rPr>
          <w:rFonts w:asciiTheme="minorHAnsi" w:hAnsiTheme="minorHAnsi" w:cstheme="minorHAnsi"/>
          <w:b/>
          <w:bCs/>
        </w:rPr>
      </w:pPr>
    </w:p>
    <w:p w14:paraId="2F8210F0"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3BC44AC3" w14:textId="77777777" w:rsidR="00BE2BF5" w:rsidRDefault="00BE2BF5" w:rsidP="00BE2BF5">
      <w:pPr>
        <w:tabs>
          <w:tab w:val="center" w:pos="4320"/>
        </w:tabs>
      </w:pPr>
    </w:p>
    <w:p w14:paraId="7474FCEB" w14:textId="77777777" w:rsidR="00BE2BF5" w:rsidRDefault="00BE2BF5" w:rsidP="00BE2BF5">
      <w:pPr>
        <w:tabs>
          <w:tab w:val="center" w:pos="4320"/>
        </w:tabs>
      </w:pPr>
    </w:p>
    <w:p w14:paraId="4717BAA8" w14:textId="77777777" w:rsidR="00BE2BF5" w:rsidRDefault="00BE2BF5" w:rsidP="00BE2BF5">
      <w:r>
        <w:t>4) I am/will be a strong advocate within my institution to ensure that the organization fulfills its commitment to deliver equitable care to all.</w:t>
      </w:r>
    </w:p>
    <w:p w14:paraId="74609F76" w14:textId="77777777" w:rsidR="00BE2BF5" w:rsidRDefault="00BE2BF5" w:rsidP="00BE2BF5">
      <w:pPr>
        <w:tabs>
          <w:tab w:val="center" w:pos="4320"/>
        </w:tabs>
      </w:pPr>
    </w:p>
    <w:p w14:paraId="2BD0A034"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7D9EBCA2" w14:textId="77777777" w:rsidR="00361195" w:rsidRPr="008C3838" w:rsidRDefault="00361195" w:rsidP="00361195">
      <w:pPr>
        <w:tabs>
          <w:tab w:val="center" w:pos="4320"/>
        </w:tabs>
        <w:rPr>
          <w:rFonts w:asciiTheme="minorHAnsi" w:hAnsiTheme="minorHAnsi" w:cstheme="minorHAnsi"/>
          <w:b/>
          <w:bCs/>
        </w:rPr>
      </w:pPr>
    </w:p>
    <w:p w14:paraId="4DB79992"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09A2BFFF" w14:textId="77777777" w:rsidR="0026646D" w:rsidRDefault="0026646D"/>
    <w:p w14:paraId="13AF345A" w14:textId="77777777" w:rsidR="00B1483B" w:rsidRDefault="00B1483B">
      <w:pPr>
        <w:rPr>
          <w:rFonts w:asciiTheme="minorHAnsi" w:eastAsiaTheme="majorEastAsia" w:hAnsiTheme="minorHAnsi" w:cstheme="majorBidi"/>
          <w:b/>
          <w:sz w:val="26"/>
          <w:szCs w:val="26"/>
        </w:rPr>
      </w:pPr>
      <w:r>
        <w:br w:type="page"/>
      </w:r>
    </w:p>
    <w:p w14:paraId="7CAC0713" w14:textId="19B36ED2" w:rsidR="00F23FDB" w:rsidRPr="00112A65" w:rsidRDefault="00F23FDB" w:rsidP="00515130">
      <w:pPr>
        <w:pStyle w:val="Heading2"/>
        <w:jc w:val="center"/>
      </w:pPr>
      <w:bookmarkStart w:id="5" w:name="_Toc157009263"/>
      <w:r w:rsidRPr="00112A65">
        <w:lastRenderedPageBreak/>
        <w:t>P</w:t>
      </w:r>
      <w:r>
        <w:t>ost</w:t>
      </w:r>
      <w:r w:rsidRPr="00112A65">
        <w:t>-test</w:t>
      </w:r>
      <w:bookmarkEnd w:id="5"/>
    </w:p>
    <w:p w14:paraId="37D38EB2" w14:textId="77777777" w:rsidR="00F23FDB" w:rsidRPr="00032706" w:rsidRDefault="00F23FDB" w:rsidP="00F23FDB">
      <w:pPr>
        <w:rPr>
          <w:b/>
          <w:i/>
        </w:rPr>
      </w:pPr>
      <w:r>
        <w:rPr>
          <w:b/>
          <w:i/>
        </w:rPr>
        <w:t>Do not put your name on the form and after you fill it out place it face-down on the table.</w:t>
      </w:r>
    </w:p>
    <w:p w14:paraId="4A161370" w14:textId="0BC5CFA0" w:rsidR="00F23FDB" w:rsidRDefault="00F23FDB" w:rsidP="00F23FDB">
      <w:pPr>
        <w:rPr>
          <w:b/>
          <w:bCs/>
          <w:i/>
          <w:iCs/>
        </w:rPr>
      </w:pPr>
      <w:r w:rsidRPr="3DFCFF65">
        <w:rPr>
          <w:b/>
          <w:bCs/>
          <w:i/>
          <w:iCs/>
        </w:rPr>
        <w:t>On the lines below, please indicate where you are related to these statements.</w:t>
      </w:r>
      <w:r w:rsidR="00390191">
        <w:rPr>
          <w:b/>
          <w:bCs/>
          <w:i/>
          <w:iCs/>
        </w:rPr>
        <w:t xml:space="preserve"> </w:t>
      </w:r>
    </w:p>
    <w:p w14:paraId="4BF4822F" w14:textId="77777777" w:rsidR="00F23FDB" w:rsidRDefault="00F23FDB" w:rsidP="00F23FDB">
      <w:pPr>
        <w:rPr>
          <w:b/>
          <w:bCs/>
          <w:i/>
          <w:iCs/>
        </w:rPr>
      </w:pPr>
    </w:p>
    <w:p w14:paraId="7E331E63" w14:textId="07C8064A" w:rsidR="00F23FDB" w:rsidRDefault="00F23FDB" w:rsidP="00F23FDB">
      <w:r w:rsidRPr="3DFCFF65">
        <w:rPr>
          <w:rFonts w:eastAsia="Calibri" w:cs="Calibri"/>
          <w:color w:val="000000" w:themeColor="text1"/>
          <w:sz w:val="22"/>
          <w:szCs w:val="22"/>
        </w:rPr>
        <w:t xml:space="preserve">This survey is confidential and will only be used to enhance the educational value of this workshop, or for educational research. There will be no </w:t>
      </w:r>
      <w:r w:rsidR="00D11216">
        <w:rPr>
          <w:rFonts w:eastAsia="Calibri" w:cs="Calibri"/>
          <w:color w:val="000000" w:themeColor="text1"/>
          <w:sz w:val="22"/>
          <w:szCs w:val="22"/>
        </w:rPr>
        <w:t>effort</w:t>
      </w:r>
      <w:r w:rsidRPr="3DFCFF65">
        <w:rPr>
          <w:rFonts w:eastAsia="Calibri" w:cs="Calibri"/>
          <w:color w:val="000000" w:themeColor="text1"/>
          <w:sz w:val="22"/>
          <w:szCs w:val="22"/>
        </w:rPr>
        <w:t xml:space="preserve"> to identify individual respondents.</w:t>
      </w:r>
      <w:r w:rsidR="00390191">
        <w:rPr>
          <w:rFonts w:eastAsia="Calibri" w:cs="Calibri"/>
          <w:color w:val="000000" w:themeColor="text1"/>
          <w:sz w:val="22"/>
          <w:szCs w:val="22"/>
        </w:rPr>
        <w:t xml:space="preserve"> </w:t>
      </w:r>
    </w:p>
    <w:p w14:paraId="0A21A997" w14:textId="77777777" w:rsidR="00F23FDB" w:rsidRDefault="00F23FDB" w:rsidP="00F23FDB">
      <w:r w:rsidRPr="3DFCFF65">
        <w:rPr>
          <w:rFonts w:eastAsia="Calibri" w:cs="Calibri"/>
          <w:color w:val="000000" w:themeColor="text1"/>
          <w:sz w:val="22"/>
          <w:szCs w:val="22"/>
        </w:rPr>
        <w:t xml:space="preserve"> </w:t>
      </w:r>
    </w:p>
    <w:p w14:paraId="4873AF71" w14:textId="77777777" w:rsidR="00F23FDB" w:rsidRDefault="00F23FDB" w:rsidP="00F23FDB">
      <w:r w:rsidRPr="3DFCFF65">
        <w:rPr>
          <w:rFonts w:eastAsia="Calibri" w:cs="Calibri"/>
          <w:color w:val="000000" w:themeColor="text1"/>
          <w:sz w:val="22"/>
          <w:szCs w:val="22"/>
        </w:rPr>
        <w:t>Please write your mother’s maiden name, or other identifying number or word that only you know so we can match up your pre- and post-tests. _________________________________</w:t>
      </w:r>
    </w:p>
    <w:p w14:paraId="191E54A0" w14:textId="77777777" w:rsidR="00F23FDB" w:rsidRDefault="00F23FDB" w:rsidP="00F23FDB">
      <w:r w:rsidRPr="3DFCFF65">
        <w:rPr>
          <w:rFonts w:eastAsia="Calibri" w:cs="Calibri"/>
          <w:color w:val="000000" w:themeColor="text1"/>
          <w:sz w:val="22"/>
          <w:szCs w:val="22"/>
        </w:rPr>
        <w:t xml:space="preserve"> </w:t>
      </w:r>
    </w:p>
    <w:p w14:paraId="3BA1380C" w14:textId="77777777" w:rsidR="00F23FDB" w:rsidRDefault="00F23FDB" w:rsidP="00F23FDB">
      <w:pPr>
        <w:rPr>
          <w:rFonts w:eastAsia="Calibri" w:cs="Calibri"/>
          <w:color w:val="000000" w:themeColor="text1"/>
          <w:sz w:val="22"/>
          <w:szCs w:val="22"/>
        </w:rPr>
      </w:pPr>
      <w:r w:rsidRPr="3DFCFF65">
        <w:rPr>
          <w:rFonts w:eastAsia="Calibri" w:cs="Calibri"/>
          <w:color w:val="000000" w:themeColor="text1"/>
          <w:sz w:val="22"/>
          <w:szCs w:val="22"/>
        </w:rPr>
        <w:t>Thanks!</w:t>
      </w:r>
    </w:p>
    <w:p w14:paraId="7C9DEB15" w14:textId="77777777" w:rsidR="00361195" w:rsidRPr="00F23FDB" w:rsidRDefault="00361195" w:rsidP="00F23FDB"/>
    <w:p w14:paraId="32EFE77F" w14:textId="77777777" w:rsidR="00F23FDB" w:rsidRDefault="00F23FDB" w:rsidP="00F23FDB"/>
    <w:p w14:paraId="1BF01889" w14:textId="77777777" w:rsidR="00361195" w:rsidRDefault="00361195" w:rsidP="00361195">
      <w:r>
        <w:t xml:space="preserve">1) </w:t>
      </w:r>
      <w:r w:rsidRPr="00032706">
        <w:t xml:space="preserve">I </w:t>
      </w:r>
      <w:r>
        <w:t xml:space="preserve">understand how the history of racism in this country affects my patients/clients of color. </w:t>
      </w:r>
    </w:p>
    <w:p w14:paraId="64EA0441" w14:textId="77777777" w:rsidR="00361195" w:rsidRDefault="00361195" w:rsidP="00361195"/>
    <w:p w14:paraId="00B20C35"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98AF185" w14:textId="77777777" w:rsidR="00361195" w:rsidRPr="008C3838" w:rsidRDefault="00361195" w:rsidP="00361195">
      <w:pPr>
        <w:tabs>
          <w:tab w:val="center" w:pos="4320"/>
        </w:tabs>
        <w:rPr>
          <w:rFonts w:asciiTheme="minorHAnsi" w:hAnsiTheme="minorHAnsi" w:cstheme="minorHAnsi"/>
          <w:b/>
          <w:bCs/>
        </w:rPr>
      </w:pPr>
    </w:p>
    <w:p w14:paraId="726051DB"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7431425B" w14:textId="77777777" w:rsidR="00361195" w:rsidRDefault="00361195" w:rsidP="00361195">
      <w:pPr>
        <w:tabs>
          <w:tab w:val="center" w:pos="4320"/>
        </w:tabs>
        <w:rPr>
          <w:b/>
        </w:rPr>
      </w:pPr>
    </w:p>
    <w:p w14:paraId="20CB8A62" w14:textId="77777777" w:rsidR="00361195" w:rsidRDefault="00361195" w:rsidP="00361195">
      <w:pPr>
        <w:tabs>
          <w:tab w:val="center" w:pos="4320"/>
        </w:tabs>
        <w:rPr>
          <w:bCs/>
        </w:rPr>
      </w:pPr>
    </w:p>
    <w:p w14:paraId="3B8885AD" w14:textId="77777777" w:rsidR="00361195" w:rsidRPr="00112A65" w:rsidRDefault="00361195" w:rsidP="00361195">
      <w:pPr>
        <w:tabs>
          <w:tab w:val="center" w:pos="4320"/>
        </w:tabs>
        <w:rPr>
          <w:bCs/>
        </w:rPr>
      </w:pPr>
      <w:r w:rsidRPr="00112A65">
        <w:rPr>
          <w:bCs/>
        </w:rPr>
        <w:t>2)</w:t>
      </w:r>
      <w:r>
        <w:rPr>
          <w:bCs/>
        </w:rPr>
        <w:t xml:space="preserve"> Racial stereotyping can shape my initial impressions of my patients/clients of color.</w:t>
      </w:r>
    </w:p>
    <w:p w14:paraId="7F7D20E6" w14:textId="77777777" w:rsidR="00361195" w:rsidRPr="003E33C8" w:rsidRDefault="00361195" w:rsidP="00361195"/>
    <w:p w14:paraId="7E641CB3"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61ADF6B0" w14:textId="77777777" w:rsidR="00361195" w:rsidRPr="008C3838" w:rsidRDefault="00361195" w:rsidP="00361195">
      <w:pPr>
        <w:tabs>
          <w:tab w:val="center" w:pos="4320"/>
        </w:tabs>
        <w:rPr>
          <w:rFonts w:asciiTheme="minorHAnsi" w:hAnsiTheme="minorHAnsi" w:cstheme="minorHAnsi"/>
          <w:b/>
          <w:bCs/>
        </w:rPr>
      </w:pPr>
    </w:p>
    <w:p w14:paraId="69DD9AEC"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758D3988" w14:textId="77777777" w:rsidR="00361195" w:rsidRDefault="00361195" w:rsidP="00361195"/>
    <w:p w14:paraId="45E50287" w14:textId="77777777" w:rsidR="00361195" w:rsidRDefault="00361195" w:rsidP="00361195"/>
    <w:p w14:paraId="7D9ED313" w14:textId="77777777" w:rsidR="00361195" w:rsidRDefault="00361195" w:rsidP="00361195">
      <w:r>
        <w:t>3) I know how, as a provider of health care, to fulfill my commitment to deliver equitable care to all.</w:t>
      </w:r>
    </w:p>
    <w:p w14:paraId="51147E88" w14:textId="77777777" w:rsidR="00361195" w:rsidRDefault="00361195" w:rsidP="00361195"/>
    <w:p w14:paraId="1A470059"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30E5211D" w14:textId="77777777" w:rsidR="00361195" w:rsidRPr="008C3838" w:rsidRDefault="00361195" w:rsidP="00361195">
      <w:pPr>
        <w:tabs>
          <w:tab w:val="center" w:pos="4320"/>
        </w:tabs>
        <w:rPr>
          <w:rFonts w:asciiTheme="minorHAnsi" w:hAnsiTheme="minorHAnsi" w:cstheme="minorHAnsi"/>
          <w:b/>
          <w:bCs/>
        </w:rPr>
      </w:pPr>
    </w:p>
    <w:p w14:paraId="613413A6"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25E2B766" w14:textId="77777777" w:rsidR="00361195" w:rsidRDefault="00361195" w:rsidP="00361195">
      <w:pPr>
        <w:tabs>
          <w:tab w:val="center" w:pos="4320"/>
        </w:tabs>
      </w:pPr>
    </w:p>
    <w:p w14:paraId="05A293B5" w14:textId="77777777" w:rsidR="00361195" w:rsidRDefault="00361195" w:rsidP="00361195">
      <w:pPr>
        <w:tabs>
          <w:tab w:val="center" w:pos="4320"/>
        </w:tabs>
      </w:pPr>
    </w:p>
    <w:p w14:paraId="49093D74" w14:textId="77777777" w:rsidR="00361195" w:rsidRDefault="00361195" w:rsidP="00361195">
      <w:r>
        <w:t>4) I am/will be a strong advocate within my institution to ensure that the organization fulfills its commitment to deliver equitable care to all.</w:t>
      </w:r>
    </w:p>
    <w:p w14:paraId="0287558C" w14:textId="77777777" w:rsidR="00361195" w:rsidRDefault="00361195" w:rsidP="00361195">
      <w:pPr>
        <w:tabs>
          <w:tab w:val="center" w:pos="4320"/>
        </w:tabs>
      </w:pPr>
    </w:p>
    <w:p w14:paraId="1CE99D80" w14:textId="77777777" w:rsidR="00361195" w:rsidRPr="00C01B20" w:rsidRDefault="00361195" w:rsidP="00361195">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94BEF79" w14:textId="77777777" w:rsidR="00361195" w:rsidRPr="008C3838" w:rsidRDefault="00361195" w:rsidP="00361195">
      <w:pPr>
        <w:tabs>
          <w:tab w:val="center" w:pos="4320"/>
        </w:tabs>
        <w:rPr>
          <w:rFonts w:asciiTheme="minorHAnsi" w:hAnsiTheme="minorHAnsi" w:cstheme="minorHAnsi"/>
          <w:b/>
          <w:bCs/>
        </w:rPr>
      </w:pPr>
    </w:p>
    <w:p w14:paraId="012ED9BD" w14:textId="77777777" w:rsidR="00361195" w:rsidRPr="008C3838" w:rsidRDefault="00361195" w:rsidP="00361195">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5FF6D72A" w14:textId="77777777" w:rsidR="00F23FDB" w:rsidRDefault="00F23FDB" w:rsidP="00F23FDB"/>
    <w:p w14:paraId="3BDDC7EA" w14:textId="77777777" w:rsidR="00515130" w:rsidRDefault="00515130">
      <w:pPr>
        <w:rPr>
          <w:rFonts w:asciiTheme="minorHAnsi" w:hAnsiTheme="minorHAnsi"/>
          <w:b/>
          <w:bCs/>
          <w:kern w:val="36"/>
          <w:sz w:val="28"/>
          <w:szCs w:val="48"/>
        </w:rPr>
      </w:pPr>
      <w:r>
        <w:br w:type="page"/>
      </w:r>
    </w:p>
    <w:p w14:paraId="3784D7CF" w14:textId="77C0D5FA" w:rsidR="00933AB6" w:rsidRDefault="009B71CD" w:rsidP="007F5DB9">
      <w:pPr>
        <w:pStyle w:val="Heading1"/>
        <w:spacing w:before="0" w:beforeAutospacing="0" w:after="0" w:afterAutospacing="0"/>
      </w:pPr>
      <w:bookmarkStart w:id="6" w:name="_Toc157009264"/>
      <w:r>
        <w:lastRenderedPageBreak/>
        <w:t>Critical Race Theory, Intersectionality, Colonialism, and Structural Racism</w:t>
      </w:r>
      <w:bookmarkEnd w:id="6"/>
    </w:p>
    <w:p w14:paraId="6DF3B736" w14:textId="6934FE61" w:rsidR="009B71CD" w:rsidRDefault="009B71CD" w:rsidP="009B71CD">
      <w:pPr>
        <w:rPr>
          <w:rFonts w:cs="Times New Roman (Body CS)"/>
          <w:b/>
          <w:bCs/>
          <w:sz w:val="28"/>
        </w:rPr>
      </w:pPr>
      <w:r>
        <w:rPr>
          <w:rFonts w:cs="Times New Roman (Body CS)"/>
          <w:b/>
          <w:bCs/>
          <w:sz w:val="28"/>
        </w:rPr>
        <w:t>Applied to Health</w:t>
      </w:r>
      <w:r w:rsidR="00B52E59">
        <w:rPr>
          <w:rFonts w:cs="Times New Roman (Body CS)"/>
          <w:b/>
          <w:bCs/>
          <w:sz w:val="28"/>
        </w:rPr>
        <w:t xml:space="preserve"> C</w:t>
      </w:r>
      <w:r>
        <w:rPr>
          <w:rFonts w:cs="Times New Roman (Body CS)"/>
          <w:b/>
          <w:bCs/>
          <w:sz w:val="28"/>
        </w:rPr>
        <w:t xml:space="preserve">are </w:t>
      </w:r>
    </w:p>
    <w:p w14:paraId="7361F1CC" w14:textId="61511055" w:rsidR="007F5DB9" w:rsidRPr="007F5DB9" w:rsidRDefault="007F5DB9" w:rsidP="009B71CD">
      <w:pPr>
        <w:rPr>
          <w:rFonts w:cs="Times New Roman (Body CS)"/>
          <w:szCs w:val="22"/>
        </w:rPr>
      </w:pPr>
      <w:bookmarkStart w:id="7" w:name="_Hlk143024992"/>
      <w:r w:rsidRPr="007F5DB9">
        <w:rPr>
          <w:rFonts w:cs="Times New Roman (Body CS)"/>
          <w:szCs w:val="22"/>
        </w:rPr>
        <w:t>Wilfred Farquharson IV, PhD</w:t>
      </w:r>
    </w:p>
    <w:p w14:paraId="0E67E726" w14:textId="464B2BA8" w:rsidR="00A45A59" w:rsidRPr="005825F1" w:rsidRDefault="005825F1" w:rsidP="00515130">
      <w:pPr>
        <w:pStyle w:val="Heading2"/>
        <w:jc w:val="center"/>
      </w:pPr>
      <w:bookmarkStart w:id="8" w:name="_Toc157009265"/>
      <w:bookmarkEnd w:id="7"/>
      <w:r w:rsidRPr="00E0555A">
        <w:t xml:space="preserve">Session </w:t>
      </w:r>
      <w:r>
        <w:t xml:space="preserve">2 </w:t>
      </w:r>
      <w:r w:rsidR="00CF628C" w:rsidRPr="00E0555A">
        <w:t>–</w:t>
      </w:r>
      <w:r>
        <w:t xml:space="preserve"> </w:t>
      </w:r>
      <w:r w:rsidR="00A45A59" w:rsidRPr="57799DED">
        <w:t>Student Guide</w:t>
      </w:r>
      <w:bookmarkEnd w:id="8"/>
    </w:p>
    <w:p w14:paraId="09C6ED20" w14:textId="77777777" w:rsidR="00A45A59" w:rsidRPr="00CE24E6" w:rsidRDefault="00A45A59" w:rsidP="00A45A59">
      <w:pPr>
        <w:jc w:val="center"/>
        <w:rPr>
          <w:rFonts w:cs="Times New Roman (Body CS)"/>
          <w:b/>
          <w:bCs/>
          <w:szCs w:val="22"/>
        </w:rPr>
      </w:pPr>
      <w:r w:rsidRPr="00CE24E6">
        <w:rPr>
          <w:rFonts w:cs="Times New Roman (Body CS)"/>
          <w:b/>
          <w:bCs/>
          <w:szCs w:val="22"/>
        </w:rPr>
        <w:t>(60-minute Session)</w:t>
      </w:r>
    </w:p>
    <w:p w14:paraId="2F839A80" w14:textId="77777777" w:rsidR="00A45A59" w:rsidRDefault="00A45A59" w:rsidP="00A45A59">
      <w:pPr>
        <w:rPr>
          <w:b/>
          <w:bCs/>
        </w:rPr>
      </w:pPr>
    </w:p>
    <w:p w14:paraId="66CAEAFA" w14:textId="77777777" w:rsidR="00A45A59" w:rsidRPr="00C0678D" w:rsidRDefault="00A45A59" w:rsidP="00A45A59">
      <w:pPr>
        <w:rPr>
          <w:b/>
          <w:bCs/>
        </w:rPr>
      </w:pPr>
      <w:r w:rsidRPr="00C0678D">
        <w:rPr>
          <w:b/>
          <w:bCs/>
        </w:rPr>
        <w:t>Objectives:</w:t>
      </w:r>
    </w:p>
    <w:p w14:paraId="11A567CB" w14:textId="4CC0F341" w:rsidR="00A45A59" w:rsidRPr="00533126" w:rsidRDefault="00A45A59" w:rsidP="00A45A59">
      <w:pPr>
        <w:pStyle w:val="ListParagraph"/>
        <w:numPr>
          <w:ilvl w:val="0"/>
          <w:numId w:val="11"/>
        </w:numPr>
        <w:rPr>
          <w:rFonts w:cs="Calibri"/>
          <w:color w:val="000000" w:themeColor="text1"/>
          <w:szCs w:val="22"/>
          <w:shd w:val="clear" w:color="auto" w:fill="FFFFFF"/>
        </w:rPr>
      </w:pPr>
      <w:r w:rsidRPr="00533126">
        <w:rPr>
          <w:rFonts w:cs="Calibri"/>
          <w:color w:val="000000" w:themeColor="text1"/>
          <w:szCs w:val="22"/>
          <w:shd w:val="clear" w:color="auto" w:fill="FFFFFF"/>
        </w:rPr>
        <w:t>Explain how knowledge of critical race theory can be applied to health</w:t>
      </w:r>
      <w:r>
        <w:rPr>
          <w:rFonts w:cs="Calibri"/>
          <w:color w:val="000000" w:themeColor="text1"/>
          <w:szCs w:val="22"/>
          <w:shd w:val="clear" w:color="auto" w:fill="FFFFFF"/>
        </w:rPr>
        <w:t xml:space="preserve"> </w:t>
      </w:r>
      <w:r w:rsidRPr="00533126">
        <w:rPr>
          <w:rFonts w:cs="Calibri"/>
          <w:color w:val="000000" w:themeColor="text1"/>
          <w:szCs w:val="22"/>
          <w:shd w:val="clear" w:color="auto" w:fill="FFFFFF"/>
        </w:rPr>
        <w:t>care</w:t>
      </w:r>
      <w:r>
        <w:rPr>
          <w:rFonts w:cs="Calibri"/>
          <w:color w:val="000000" w:themeColor="text1"/>
          <w:szCs w:val="22"/>
          <w:shd w:val="clear" w:color="auto" w:fill="FFFFFF"/>
        </w:rPr>
        <w:t>.</w:t>
      </w:r>
      <w:r w:rsidRPr="00533126">
        <w:rPr>
          <w:rFonts w:cs="Calibri"/>
          <w:color w:val="000000" w:themeColor="text1"/>
          <w:szCs w:val="22"/>
          <w:shd w:val="clear" w:color="auto" w:fill="FFFFFF"/>
        </w:rPr>
        <w:t xml:space="preserve"> </w:t>
      </w:r>
    </w:p>
    <w:p w14:paraId="118B8A9A" w14:textId="2140F1DC" w:rsidR="00A45A59" w:rsidRPr="00533126" w:rsidRDefault="00A45A59" w:rsidP="00A45A59">
      <w:pPr>
        <w:pStyle w:val="ListParagraph"/>
        <w:numPr>
          <w:ilvl w:val="0"/>
          <w:numId w:val="11"/>
        </w:numPr>
        <w:rPr>
          <w:rFonts w:cs="Calibri"/>
          <w:color w:val="000000" w:themeColor="text1"/>
          <w:shd w:val="clear" w:color="auto" w:fill="FFFFFF"/>
        </w:rPr>
      </w:pPr>
      <w:r w:rsidRPr="00533126">
        <w:rPr>
          <w:rFonts w:cs="Calibri"/>
          <w:color w:val="000000" w:themeColor="text1"/>
          <w:shd w:val="clear" w:color="auto" w:fill="FFFFFF"/>
        </w:rPr>
        <w:t>Give examples of how historical contexts impact people in the present day</w:t>
      </w:r>
      <w:r>
        <w:rPr>
          <w:rFonts w:cs="Calibri"/>
          <w:color w:val="000000" w:themeColor="text1"/>
          <w:shd w:val="clear" w:color="auto" w:fill="FFFFFF"/>
        </w:rPr>
        <w:t>.</w:t>
      </w:r>
    </w:p>
    <w:p w14:paraId="3150DDBC" w14:textId="6221C81F" w:rsidR="00A45A59" w:rsidRPr="00533126" w:rsidRDefault="00A45A59" w:rsidP="00A45A59">
      <w:pPr>
        <w:pStyle w:val="ListParagraph"/>
        <w:numPr>
          <w:ilvl w:val="0"/>
          <w:numId w:val="11"/>
        </w:numPr>
        <w:rPr>
          <w:rFonts w:cs="Calibri"/>
          <w:color w:val="000000" w:themeColor="text1"/>
          <w:shd w:val="clear" w:color="auto" w:fill="FFFFFF"/>
        </w:rPr>
      </w:pPr>
      <w:r w:rsidRPr="00533126">
        <w:rPr>
          <w:rFonts w:cs="Calibri"/>
          <w:color w:val="000000" w:themeColor="text1"/>
          <w:shd w:val="clear" w:color="auto" w:fill="FFFFFF"/>
        </w:rPr>
        <w:t>Discuss the importance of addressing the imperialistic and racist structures within health</w:t>
      </w:r>
      <w:r w:rsidR="00515130">
        <w:rPr>
          <w:rFonts w:cs="Calibri"/>
          <w:color w:val="000000" w:themeColor="text1"/>
          <w:shd w:val="clear" w:color="auto" w:fill="FFFFFF"/>
        </w:rPr>
        <w:t xml:space="preserve"> </w:t>
      </w:r>
      <w:r w:rsidRPr="00533126">
        <w:rPr>
          <w:rFonts w:cs="Calibri"/>
          <w:color w:val="000000" w:themeColor="text1"/>
          <w:shd w:val="clear" w:color="auto" w:fill="FFFFFF"/>
        </w:rPr>
        <w:t>care, and how you think you could contribute to righting the consequences of historical wrongs</w:t>
      </w:r>
      <w:r>
        <w:rPr>
          <w:rFonts w:cs="Calibri"/>
          <w:color w:val="000000" w:themeColor="text1"/>
          <w:shd w:val="clear" w:color="auto" w:fill="FFFFFF"/>
        </w:rPr>
        <w:t>.</w:t>
      </w:r>
    </w:p>
    <w:p w14:paraId="06573A16" w14:textId="77777777" w:rsidR="00A45A59" w:rsidRPr="00990111" w:rsidRDefault="00A45A59" w:rsidP="00A45A59">
      <w:pPr>
        <w:rPr>
          <w:rFonts w:cs="Calibri"/>
          <w:color w:val="000000" w:themeColor="text1"/>
          <w:szCs w:val="22"/>
          <w:shd w:val="clear" w:color="auto" w:fill="FFFFFF"/>
        </w:rPr>
      </w:pPr>
    </w:p>
    <w:p w14:paraId="74A14B13" w14:textId="77777777" w:rsidR="00A45A59" w:rsidRDefault="00A45A59" w:rsidP="00A45A59">
      <w:pPr>
        <w:rPr>
          <w:b/>
          <w:bCs/>
          <w:color w:val="000000" w:themeColor="text1"/>
        </w:rPr>
      </w:pPr>
      <w:r>
        <w:rPr>
          <w:b/>
          <w:bCs/>
          <w:color w:val="000000" w:themeColor="text1"/>
        </w:rPr>
        <w:t>Assignment</w:t>
      </w:r>
    </w:p>
    <w:p w14:paraId="6ACA164E" w14:textId="77777777" w:rsidR="00A45A59" w:rsidRDefault="00A45A59" w:rsidP="00A45A59">
      <w:pPr>
        <w:rPr>
          <w:rFonts w:cs="Calibri"/>
          <w:color w:val="000000"/>
          <w:shd w:val="clear" w:color="auto" w:fill="FFFFFF"/>
        </w:rPr>
      </w:pPr>
      <w:r>
        <w:rPr>
          <w:color w:val="000000" w:themeColor="text1"/>
        </w:rPr>
        <w:t xml:space="preserve">To prepare for this session, please read </w:t>
      </w:r>
      <w:r w:rsidRPr="00A45A59">
        <w:rPr>
          <w:b/>
          <w:bCs/>
          <w:color w:val="000000" w:themeColor="text1"/>
        </w:rPr>
        <w:t>sections</w:t>
      </w:r>
      <w:r w:rsidRPr="00990111">
        <w:rPr>
          <w:color w:val="000000" w:themeColor="text1"/>
        </w:rPr>
        <w:t xml:space="preserve"> </w:t>
      </w:r>
      <w:r w:rsidRPr="00A45A59">
        <w:rPr>
          <w:b/>
          <w:bCs/>
          <w:color w:val="000000" w:themeColor="text1"/>
        </w:rPr>
        <w:t>1-4 of Critical Race Theory, Intersectionality, Colonialism, and Structural Racism.</w:t>
      </w:r>
      <w:r w:rsidRPr="00990111">
        <w:rPr>
          <w:color w:val="000000" w:themeColor="text1"/>
        </w:rPr>
        <w:t xml:space="preserve"> </w:t>
      </w:r>
      <w:r>
        <w:rPr>
          <w:color w:val="000000" w:themeColor="text1"/>
        </w:rPr>
        <w:t>Complete exercise 6 which will be posted as a blog shared with fellow students and your facilitator.</w:t>
      </w:r>
      <w:r w:rsidRPr="0091355E">
        <w:rPr>
          <w:rFonts w:cs="Calibri"/>
          <w:color w:val="000000"/>
          <w:shd w:val="clear" w:color="auto" w:fill="FFFFFF"/>
        </w:rPr>
        <w:t> </w:t>
      </w:r>
    </w:p>
    <w:p w14:paraId="65C698A8" w14:textId="77777777" w:rsidR="00A45A59" w:rsidRDefault="00A45A59" w:rsidP="00A45A59">
      <w:pPr>
        <w:rPr>
          <w:rFonts w:cs="Calibri"/>
          <w:color w:val="000000"/>
          <w:shd w:val="clear" w:color="auto" w:fill="FFFFFF"/>
        </w:rPr>
      </w:pPr>
    </w:p>
    <w:p w14:paraId="0EDB5BA5" w14:textId="77777777" w:rsidR="00A45A59" w:rsidRDefault="00A45A59" w:rsidP="00A45A59">
      <w:pPr>
        <w:rPr>
          <w:rFonts w:ascii="Segoe UI" w:hAnsi="Segoe UI" w:cs="Segoe UI"/>
          <w:b/>
          <w:bCs/>
          <w:color w:val="212529"/>
          <w:shd w:val="clear" w:color="auto" w:fill="FFFFFF"/>
        </w:rPr>
      </w:pPr>
      <w:r>
        <w:rPr>
          <w:rFonts w:ascii="Segoe UI" w:hAnsi="Segoe UI" w:cs="Segoe UI"/>
          <w:b/>
          <w:bCs/>
          <w:color w:val="212529"/>
          <w:shd w:val="clear" w:color="auto" w:fill="FFFFFF"/>
        </w:rPr>
        <w:t>Answer this question:</w:t>
      </w:r>
    </w:p>
    <w:p w14:paraId="10579107" w14:textId="77777777" w:rsidR="00A45A59" w:rsidRDefault="00A45A59" w:rsidP="00A45A59">
      <w:pPr>
        <w:rPr>
          <w:rFonts w:ascii="Segoe UI" w:hAnsi="Segoe UI" w:cs="Segoe UI"/>
          <w:b/>
          <w:bCs/>
          <w:color w:val="212529"/>
          <w:shd w:val="clear" w:color="auto" w:fill="FFFFFF"/>
        </w:rPr>
      </w:pPr>
    </w:p>
    <w:p w14:paraId="0A6362FB" w14:textId="6F2D4741" w:rsidR="00A45A59" w:rsidRDefault="00A45A59" w:rsidP="00A45A59">
      <w:pPr>
        <w:rPr>
          <w:rFonts w:ascii="Segoe UI" w:hAnsi="Segoe UI" w:cs="Segoe UI"/>
          <w:color w:val="212529"/>
          <w:shd w:val="clear" w:color="auto" w:fill="FFFFFF"/>
        </w:rPr>
      </w:pPr>
      <w:r>
        <w:rPr>
          <w:rFonts w:ascii="Segoe UI" w:hAnsi="Segoe UI" w:cs="Segoe UI"/>
          <w:b/>
          <w:bCs/>
          <w:color w:val="212529"/>
          <w:shd w:val="clear" w:color="auto" w:fill="FFFFFF"/>
        </w:rPr>
        <w:t>Exercise 6:</w:t>
      </w:r>
      <w:r>
        <w:rPr>
          <w:rFonts w:ascii="Segoe UI" w:hAnsi="Segoe UI" w:cs="Segoe UI"/>
          <w:color w:val="212529"/>
        </w:rPr>
        <w:br/>
      </w:r>
      <w:r w:rsidRPr="1DDB513B">
        <w:rPr>
          <w:rFonts w:eastAsiaTheme="minorEastAsia"/>
          <w:color w:val="212529"/>
          <w:shd w:val="clear" w:color="auto" w:fill="FFFFFF"/>
        </w:rPr>
        <w:t>You are on rounds and the resident presents a patient as "A 35-year-old Black man with sickle cell presenting with chest pain and drug seeking behavior." Discuss the pros and cons of using the patient's race in the opening statement of the presentation. What racial stereotypes might this language provoke? What social determinants of health should be considered? How could you bring up these issues in your discussion of this man’s illness?</w:t>
      </w:r>
      <w:r w:rsidR="00390191">
        <w:rPr>
          <w:rFonts w:eastAsiaTheme="minorEastAsia"/>
          <w:color w:val="212529"/>
          <w:shd w:val="clear" w:color="auto" w:fill="FFFFFF"/>
        </w:rPr>
        <w:t xml:space="preserve"> </w:t>
      </w:r>
    </w:p>
    <w:p w14:paraId="21D8FBD2" w14:textId="77777777" w:rsidR="00A45A59" w:rsidRDefault="00A45A59" w:rsidP="00A45A59">
      <w:pPr>
        <w:rPr>
          <w:rFonts w:ascii="Segoe UI" w:hAnsi="Segoe UI" w:cs="Segoe UI"/>
          <w:color w:val="212529"/>
          <w:shd w:val="clear" w:color="auto" w:fill="FFFFFF"/>
        </w:rPr>
      </w:pPr>
    </w:p>
    <w:p w14:paraId="1C416974" w14:textId="77777777" w:rsidR="00A45A59" w:rsidRDefault="00A45A59" w:rsidP="00A45A59">
      <w:pPr>
        <w:rPr>
          <w:rFonts w:cs="Calibri"/>
          <w:color w:val="000000"/>
          <w:shd w:val="clear" w:color="auto" w:fill="FFFFFF"/>
        </w:rPr>
      </w:pPr>
      <w:r>
        <w:rPr>
          <w:rFonts w:cs="Calibri"/>
          <w:color w:val="000000"/>
          <w:shd w:val="clear" w:color="auto" w:fill="FFFFFF"/>
        </w:rPr>
        <w:t xml:space="preserve">Your initial blog post is due on XX at 11:59 p.m. In addition, you’ll be required to read the blog posts of your peers and respond to one regarding their post by XX (the following day). You will be asked to read or summarize these answers in group discussion, so you may want to bring your answers with you. </w:t>
      </w:r>
    </w:p>
    <w:p w14:paraId="14774988" w14:textId="77777777" w:rsidR="00A45A59" w:rsidRDefault="00A45A59" w:rsidP="00A45A59">
      <w:pPr>
        <w:rPr>
          <w:rFonts w:cs="Calibri"/>
          <w:color w:val="000000"/>
          <w:shd w:val="clear" w:color="auto" w:fill="FFFFFF"/>
        </w:rPr>
      </w:pPr>
    </w:p>
    <w:p w14:paraId="3F4C9756" w14:textId="77777777" w:rsidR="00A45A59" w:rsidRPr="00C0678D" w:rsidRDefault="00A45A59" w:rsidP="00A45A59">
      <w:pPr>
        <w:rPr>
          <w:b/>
          <w:bCs/>
          <w:color w:val="000000" w:themeColor="text1"/>
        </w:rPr>
      </w:pPr>
      <w:r w:rsidRPr="00C0678D">
        <w:rPr>
          <w:rFonts w:cs="Calibri"/>
          <w:b/>
          <w:bCs/>
          <w:color w:val="000000"/>
          <w:shd w:val="clear" w:color="auto" w:fill="FFFFFF"/>
        </w:rPr>
        <w:t>Format of the session</w:t>
      </w:r>
    </w:p>
    <w:p w14:paraId="7856892B" w14:textId="77777777" w:rsidR="00A45A59" w:rsidRDefault="00A45A59" w:rsidP="00A45A59">
      <w:pPr>
        <w:rPr>
          <w:color w:val="000000" w:themeColor="text1"/>
        </w:rPr>
      </w:pPr>
      <w:r w:rsidRPr="00C0678D">
        <w:rPr>
          <w:color w:val="000000" w:themeColor="text1"/>
        </w:rPr>
        <w:t>Introductions</w:t>
      </w:r>
      <w:r>
        <w:rPr>
          <w:color w:val="000000" w:themeColor="text1"/>
        </w:rPr>
        <w:t xml:space="preserve"> and review of the rules to ensure a safe and effective group culture, including the blog post discussions. (10 minutes)</w:t>
      </w:r>
    </w:p>
    <w:p w14:paraId="2AD9290A" w14:textId="45073543" w:rsidR="00A45A59" w:rsidRPr="00990111" w:rsidRDefault="00A45A59" w:rsidP="00A45A59">
      <w:pPr>
        <w:pStyle w:val="ListParagraph"/>
        <w:numPr>
          <w:ilvl w:val="1"/>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Authentic preparation</w:t>
      </w:r>
      <w:r w:rsidR="00515130">
        <w:rPr>
          <w:rFonts w:cs="Calibri"/>
          <w:color w:val="000000" w:themeColor="text1"/>
          <w:szCs w:val="20"/>
          <w:bdr w:val="none" w:sz="0" w:space="0" w:color="auto" w:frame="1"/>
        </w:rPr>
        <w:t>.</w:t>
      </w:r>
    </w:p>
    <w:p w14:paraId="68082631" w14:textId="409329AD" w:rsidR="00A45A59" w:rsidRPr="00A871E4" w:rsidRDefault="00A45A59" w:rsidP="00A45A59">
      <w:pPr>
        <w:pStyle w:val="ListParagraph"/>
        <w:numPr>
          <w:ilvl w:val="1"/>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Everybody is fully present</w:t>
      </w:r>
      <w:r w:rsidR="00515130">
        <w:rPr>
          <w:rFonts w:cs="Calibri"/>
          <w:color w:val="000000" w:themeColor="text1"/>
          <w:szCs w:val="20"/>
          <w:bdr w:val="none" w:sz="0" w:space="0" w:color="auto" w:frame="1"/>
        </w:rPr>
        <w:t>.</w:t>
      </w:r>
    </w:p>
    <w:p w14:paraId="1BAE2388" w14:textId="68B29F9F" w:rsidR="00A45A59" w:rsidRPr="00990111" w:rsidRDefault="00A45A59" w:rsidP="00A45A59">
      <w:pPr>
        <w:pStyle w:val="ListParagraph"/>
        <w:numPr>
          <w:ilvl w:val="1"/>
          <w:numId w:val="9"/>
        </w:numPr>
        <w:shd w:val="clear" w:color="auto" w:fill="FFFFFF"/>
        <w:rPr>
          <w:rFonts w:cs="Calibri"/>
          <w:color w:val="000000" w:themeColor="text1"/>
          <w:szCs w:val="22"/>
        </w:rPr>
      </w:pPr>
      <w:r>
        <w:rPr>
          <w:rFonts w:cs="Calibri"/>
          <w:color w:val="000000" w:themeColor="text1"/>
          <w:szCs w:val="22"/>
        </w:rPr>
        <w:t>A mindful approach of openness and a non-judgmental stance is encouraged</w:t>
      </w:r>
      <w:r w:rsidR="00515130">
        <w:rPr>
          <w:rFonts w:cs="Calibri"/>
          <w:color w:val="000000" w:themeColor="text1"/>
          <w:szCs w:val="22"/>
        </w:rPr>
        <w:t>.</w:t>
      </w:r>
      <w:r>
        <w:rPr>
          <w:rFonts w:cs="Calibri"/>
          <w:color w:val="000000" w:themeColor="text1"/>
          <w:szCs w:val="22"/>
        </w:rPr>
        <w:t xml:space="preserve"> </w:t>
      </w:r>
    </w:p>
    <w:p w14:paraId="4FE05C88" w14:textId="77777777" w:rsidR="00D11216" w:rsidRPr="00D11216" w:rsidRDefault="00A45A59" w:rsidP="00A45A59">
      <w:pPr>
        <w:pStyle w:val="ListParagraph"/>
        <w:numPr>
          <w:ilvl w:val="1"/>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Active listening and building conversation</w:t>
      </w:r>
      <w:r w:rsidR="00D11216">
        <w:rPr>
          <w:rFonts w:cs="Calibri"/>
          <w:color w:val="000000" w:themeColor="text1"/>
          <w:szCs w:val="20"/>
          <w:bdr w:val="none" w:sz="0" w:space="0" w:color="auto" w:frame="1"/>
        </w:rPr>
        <w:t>.</w:t>
      </w:r>
    </w:p>
    <w:p w14:paraId="0295EA4F" w14:textId="7F1DC722" w:rsidR="00A45A59" w:rsidRPr="00990111" w:rsidRDefault="00D11216" w:rsidP="00A45A59">
      <w:pPr>
        <w:pStyle w:val="ListParagraph"/>
        <w:numPr>
          <w:ilvl w:val="1"/>
          <w:numId w:val="9"/>
        </w:numPr>
        <w:shd w:val="clear" w:color="auto" w:fill="FFFFFF"/>
        <w:rPr>
          <w:rFonts w:cs="Calibri"/>
          <w:color w:val="000000" w:themeColor="text1"/>
          <w:szCs w:val="22"/>
        </w:rPr>
      </w:pPr>
      <w:r>
        <w:rPr>
          <w:rFonts w:cs="Calibri"/>
          <w:color w:val="000000" w:themeColor="text1"/>
          <w:szCs w:val="20"/>
          <w:bdr w:val="none" w:sz="0" w:space="0" w:color="auto" w:frame="1"/>
        </w:rPr>
        <w:t>No</w:t>
      </w:r>
      <w:r w:rsidR="00A45A59" w:rsidRPr="00990111">
        <w:rPr>
          <w:rFonts w:cs="Calibri"/>
          <w:color w:val="000000" w:themeColor="text1"/>
          <w:szCs w:val="20"/>
          <w:bdr w:val="none" w:sz="0" w:space="0" w:color="auto" w:frame="1"/>
        </w:rPr>
        <w:t xml:space="preserve"> cross talk</w:t>
      </w:r>
      <w:r w:rsidR="00887E90">
        <w:rPr>
          <w:rFonts w:cs="Calibri"/>
          <w:color w:val="000000" w:themeColor="text1"/>
          <w:szCs w:val="20"/>
          <w:bdr w:val="none" w:sz="0" w:space="0" w:color="auto" w:frame="1"/>
        </w:rPr>
        <w:t xml:space="preserve"> </w:t>
      </w:r>
      <w:r w:rsidR="00887E90">
        <w:rPr>
          <w:rStyle w:val="normaltextrun"/>
          <w:rFonts w:asciiTheme="minorHAnsi" w:eastAsiaTheme="minorEastAsia" w:hAnsiTheme="minorHAnsi" w:cstheme="minorBidi"/>
          <w:color w:val="000000" w:themeColor="text1"/>
        </w:rPr>
        <w:t>(side conversation, interrupting)</w:t>
      </w:r>
      <w:r w:rsidR="00515130">
        <w:rPr>
          <w:rFonts w:cs="Calibri"/>
          <w:color w:val="000000" w:themeColor="text1"/>
          <w:szCs w:val="20"/>
          <w:bdr w:val="none" w:sz="0" w:space="0" w:color="auto" w:frame="1"/>
        </w:rPr>
        <w:t>.</w:t>
      </w:r>
    </w:p>
    <w:p w14:paraId="4C4A7A44" w14:textId="20E5B1AB" w:rsidR="00A45A59" w:rsidRPr="00990111" w:rsidRDefault="00A45A59" w:rsidP="00A45A59">
      <w:pPr>
        <w:pStyle w:val="ListParagraph"/>
        <w:numPr>
          <w:ilvl w:val="1"/>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 xml:space="preserve">Offer social support, listen for </w:t>
      </w:r>
      <w:r>
        <w:rPr>
          <w:rFonts w:cs="Calibri"/>
          <w:color w:val="000000" w:themeColor="text1"/>
          <w:szCs w:val="20"/>
          <w:bdr w:val="none" w:sz="0" w:space="0" w:color="auto" w:frame="1"/>
        </w:rPr>
        <w:t xml:space="preserve">the </w:t>
      </w:r>
      <w:r w:rsidRPr="00990111">
        <w:rPr>
          <w:rFonts w:cs="Calibri"/>
          <w:color w:val="000000" w:themeColor="text1"/>
          <w:szCs w:val="20"/>
          <w:bdr w:val="none" w:sz="0" w:space="0" w:color="auto" w:frame="1"/>
        </w:rPr>
        <w:t xml:space="preserve">good, </w:t>
      </w:r>
      <w:r>
        <w:rPr>
          <w:rFonts w:cs="Calibri"/>
          <w:color w:val="000000" w:themeColor="text1"/>
          <w:szCs w:val="20"/>
          <w:bdr w:val="none" w:sz="0" w:space="0" w:color="auto" w:frame="1"/>
        </w:rPr>
        <w:t xml:space="preserve">assume the best, </w:t>
      </w:r>
      <w:r w:rsidRPr="00990111">
        <w:rPr>
          <w:rFonts w:cs="Calibri"/>
          <w:color w:val="000000" w:themeColor="text1"/>
          <w:szCs w:val="20"/>
          <w:bdr w:val="none" w:sz="0" w:space="0" w:color="auto" w:frame="1"/>
        </w:rPr>
        <w:t>be generous</w:t>
      </w:r>
      <w:r>
        <w:rPr>
          <w:rFonts w:cs="Calibri"/>
          <w:color w:val="000000" w:themeColor="text1"/>
          <w:szCs w:val="20"/>
          <w:bdr w:val="none" w:sz="0" w:space="0" w:color="auto" w:frame="1"/>
        </w:rPr>
        <w:t xml:space="preserve">, </w:t>
      </w:r>
      <w:proofErr w:type="gramStart"/>
      <w:r>
        <w:rPr>
          <w:rFonts w:cs="Calibri"/>
          <w:color w:val="000000" w:themeColor="text1"/>
          <w:szCs w:val="20"/>
          <w:bdr w:val="none" w:sz="0" w:space="0" w:color="auto" w:frame="1"/>
        </w:rPr>
        <w:t>curious</w:t>
      </w:r>
      <w:proofErr w:type="gramEnd"/>
      <w:r w:rsidRPr="00990111">
        <w:rPr>
          <w:rFonts w:cs="Calibri"/>
          <w:color w:val="000000" w:themeColor="text1"/>
          <w:szCs w:val="20"/>
          <w:bdr w:val="none" w:sz="0" w:space="0" w:color="auto" w:frame="1"/>
        </w:rPr>
        <w:t xml:space="preserve"> and non-judgmental</w:t>
      </w:r>
      <w:r w:rsidR="00515130">
        <w:rPr>
          <w:rFonts w:cs="Calibri"/>
          <w:color w:val="000000" w:themeColor="text1"/>
          <w:szCs w:val="20"/>
          <w:bdr w:val="none" w:sz="0" w:space="0" w:color="auto" w:frame="1"/>
        </w:rPr>
        <w:t>.</w:t>
      </w:r>
      <w:r w:rsidRPr="00990111">
        <w:rPr>
          <w:rFonts w:cs="Calibri"/>
          <w:color w:val="000000" w:themeColor="text1"/>
          <w:szCs w:val="20"/>
          <w:bdr w:val="none" w:sz="0" w:space="0" w:color="auto" w:frame="1"/>
        </w:rPr>
        <w:t xml:space="preserve"> </w:t>
      </w:r>
    </w:p>
    <w:p w14:paraId="60416AEE" w14:textId="26DDA565" w:rsidR="00A45A59" w:rsidRPr="00990111" w:rsidRDefault="00A45A59" w:rsidP="00A45A59">
      <w:pPr>
        <w:pStyle w:val="ListParagraph"/>
        <w:numPr>
          <w:ilvl w:val="1"/>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Strict confidentiality – what is said in the group stays in the group</w:t>
      </w:r>
      <w:r w:rsidR="00515130">
        <w:rPr>
          <w:rFonts w:cs="Calibri"/>
          <w:color w:val="000000" w:themeColor="text1"/>
          <w:szCs w:val="20"/>
          <w:bdr w:val="none" w:sz="0" w:space="0" w:color="auto" w:frame="1"/>
        </w:rPr>
        <w:t>.</w:t>
      </w:r>
    </w:p>
    <w:p w14:paraId="48B01057" w14:textId="77777777" w:rsidR="00A45A59" w:rsidRPr="00990111" w:rsidRDefault="00A45A59" w:rsidP="00A45A59">
      <w:pPr>
        <w:pStyle w:val="ListParagraph"/>
        <w:numPr>
          <w:ilvl w:val="1"/>
          <w:numId w:val="9"/>
        </w:numPr>
        <w:shd w:val="clear" w:color="auto" w:fill="FFFFFF"/>
        <w:rPr>
          <w:rFonts w:cs="Calibri"/>
          <w:color w:val="000000" w:themeColor="text1"/>
          <w:szCs w:val="22"/>
        </w:rPr>
      </w:pPr>
      <w:r>
        <w:rPr>
          <w:rFonts w:cs="Calibri"/>
          <w:color w:val="000000" w:themeColor="text1"/>
          <w:szCs w:val="20"/>
          <w:bdr w:val="none" w:sz="0" w:space="0" w:color="auto" w:frame="1"/>
        </w:rPr>
        <w:lastRenderedPageBreak/>
        <w:t xml:space="preserve">Any other suggestions for rules to foster a psychologically safe environment? We recognize that these can be challenging discussions. If you need to turn off your camera or leave the room for a moment of self-care, please do so. Return when you are able. </w:t>
      </w:r>
    </w:p>
    <w:p w14:paraId="256FB851" w14:textId="77777777" w:rsidR="00A45A59" w:rsidRPr="00990111" w:rsidRDefault="00A45A59" w:rsidP="00A45A59">
      <w:pPr>
        <w:pStyle w:val="ListParagraph"/>
        <w:numPr>
          <w:ilvl w:val="1"/>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Regarding ONLINE group sessions:</w:t>
      </w:r>
    </w:p>
    <w:p w14:paraId="49FEC5AE" w14:textId="23C7FBA3" w:rsidR="00A45A59" w:rsidRPr="00990111" w:rsidRDefault="00A45A59" w:rsidP="00A45A59">
      <w:pPr>
        <w:pStyle w:val="ListParagraph"/>
        <w:numPr>
          <w:ilvl w:val="2"/>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Be mindful of how you appear on camera</w:t>
      </w:r>
      <w:r>
        <w:rPr>
          <w:rFonts w:cs="Calibri"/>
          <w:color w:val="000000" w:themeColor="text1"/>
          <w:szCs w:val="20"/>
          <w:bdr w:val="none" w:sz="0" w:space="0" w:color="auto" w:frame="1"/>
        </w:rPr>
        <w:t>.</w:t>
      </w:r>
    </w:p>
    <w:p w14:paraId="4DF27E46" w14:textId="4A0D5862" w:rsidR="00A45A59" w:rsidRPr="00990111" w:rsidRDefault="00A45A59" w:rsidP="00A45A59">
      <w:pPr>
        <w:pStyle w:val="ListParagraph"/>
        <w:numPr>
          <w:ilvl w:val="2"/>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Be in a private, quiet space</w:t>
      </w:r>
      <w:r>
        <w:rPr>
          <w:rFonts w:cs="Calibri"/>
          <w:color w:val="000000" w:themeColor="text1"/>
          <w:szCs w:val="20"/>
          <w:bdr w:val="none" w:sz="0" w:space="0" w:color="auto" w:frame="1"/>
        </w:rPr>
        <w:t>.</w:t>
      </w:r>
    </w:p>
    <w:p w14:paraId="6AE32A01" w14:textId="7D047BF8" w:rsidR="00A45A59" w:rsidRPr="00990111" w:rsidRDefault="00A45A59" w:rsidP="00A45A59">
      <w:pPr>
        <w:pStyle w:val="ListParagraph"/>
        <w:numPr>
          <w:ilvl w:val="2"/>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Use ear buds</w:t>
      </w:r>
      <w:r>
        <w:rPr>
          <w:rFonts w:cs="Calibri"/>
          <w:color w:val="000000" w:themeColor="text1"/>
          <w:szCs w:val="20"/>
          <w:bdr w:val="none" w:sz="0" w:space="0" w:color="auto" w:frame="1"/>
        </w:rPr>
        <w:t>.</w:t>
      </w:r>
    </w:p>
    <w:p w14:paraId="27CF5BC1" w14:textId="3014C72A" w:rsidR="00A45A59" w:rsidRPr="00990111" w:rsidRDefault="00A45A59" w:rsidP="00A45A59">
      <w:pPr>
        <w:pStyle w:val="ListParagraph"/>
        <w:numPr>
          <w:ilvl w:val="2"/>
          <w:numId w:val="9"/>
        </w:numPr>
        <w:shd w:val="clear" w:color="auto" w:fill="FFFFFF"/>
        <w:rPr>
          <w:rFonts w:cs="Calibri"/>
          <w:color w:val="000000" w:themeColor="text1"/>
          <w:szCs w:val="22"/>
        </w:rPr>
      </w:pPr>
      <w:r w:rsidRPr="00990111">
        <w:rPr>
          <w:rFonts w:cs="Calibri"/>
          <w:color w:val="000000" w:themeColor="text1"/>
          <w:szCs w:val="20"/>
          <w:bdr w:val="none" w:sz="0" w:space="0" w:color="auto" w:frame="1"/>
        </w:rPr>
        <w:t>Log on 5-10 minutes ahead of time</w:t>
      </w:r>
      <w:r>
        <w:rPr>
          <w:rFonts w:cs="Calibri"/>
          <w:color w:val="000000" w:themeColor="text1"/>
          <w:szCs w:val="20"/>
          <w:bdr w:val="none" w:sz="0" w:space="0" w:color="auto" w:frame="1"/>
        </w:rPr>
        <w:t>.</w:t>
      </w:r>
    </w:p>
    <w:p w14:paraId="58FFCA76" w14:textId="77777777" w:rsidR="00A45A59" w:rsidRDefault="00A45A59" w:rsidP="00A45A59">
      <w:pPr>
        <w:rPr>
          <w:rFonts w:ascii="Helvetica" w:hAnsi="Helvetica" w:cs="Helvetica"/>
        </w:rPr>
      </w:pPr>
    </w:p>
    <w:p w14:paraId="6806F86A" w14:textId="77777777" w:rsidR="00A45A59" w:rsidRPr="00ED071D" w:rsidRDefault="00A45A59" w:rsidP="00A45A59">
      <w:pPr>
        <w:rPr>
          <w:rFonts w:cs="Calibri"/>
          <w:b/>
          <w:bCs/>
          <w:color w:val="000000" w:themeColor="text1"/>
          <w:szCs w:val="22"/>
          <w:shd w:val="clear" w:color="auto" w:fill="FFFFFF"/>
        </w:rPr>
      </w:pPr>
      <w:r w:rsidRPr="00990111">
        <w:rPr>
          <w:rFonts w:cs="Calibri"/>
          <w:b/>
          <w:bCs/>
          <w:color w:val="000000" w:themeColor="text1"/>
          <w:szCs w:val="22"/>
          <w:shd w:val="clear" w:color="auto" w:fill="FFFFFF"/>
        </w:rPr>
        <w:t>Discussion</w:t>
      </w:r>
      <w:r>
        <w:rPr>
          <w:rFonts w:cs="Calibri"/>
          <w:b/>
          <w:bCs/>
          <w:color w:val="000000" w:themeColor="text1"/>
          <w:szCs w:val="22"/>
          <w:shd w:val="clear" w:color="auto" w:fill="FFFFFF"/>
        </w:rPr>
        <w:t xml:space="preserve"> </w:t>
      </w:r>
      <w:r w:rsidRPr="00017E8C">
        <w:rPr>
          <w:rFonts w:cs="Calibri"/>
          <w:color w:val="000000" w:themeColor="text1"/>
          <w:szCs w:val="22"/>
          <w:shd w:val="clear" w:color="auto" w:fill="FFFFFF"/>
        </w:rPr>
        <w:t>(30 – 35 minutes)</w:t>
      </w:r>
      <w:r>
        <w:rPr>
          <w:rFonts w:cs="Calibri"/>
          <w:color w:val="000000" w:themeColor="text1"/>
          <w:szCs w:val="22"/>
          <w:shd w:val="clear" w:color="auto" w:fill="FFFFFF"/>
        </w:rPr>
        <w:t xml:space="preserve"> </w:t>
      </w:r>
    </w:p>
    <w:p w14:paraId="6E74FBC2" w14:textId="77777777" w:rsidR="00A45A59" w:rsidRDefault="00A45A59" w:rsidP="00A45A59">
      <w:pPr>
        <w:rPr>
          <w:rFonts w:cs="Calibri"/>
          <w:color w:val="000000" w:themeColor="text1"/>
          <w:shd w:val="clear" w:color="auto" w:fill="FFFFFF"/>
        </w:rPr>
      </w:pPr>
      <w:r w:rsidRPr="41DB2790">
        <w:rPr>
          <w:rFonts w:cs="Calibri"/>
          <w:color w:val="000000" w:themeColor="text1"/>
          <w:shd w:val="clear" w:color="auto" w:fill="FFFFFF"/>
        </w:rPr>
        <w:t xml:space="preserve">One or two students will summarize their understanding to the first session objective above. </w:t>
      </w:r>
    </w:p>
    <w:p w14:paraId="18EB27FB" w14:textId="77777777" w:rsidR="00A45A59" w:rsidRDefault="00A45A59" w:rsidP="00A45A59">
      <w:pPr>
        <w:rPr>
          <w:rFonts w:cs="Calibri"/>
          <w:color w:val="000000" w:themeColor="text1"/>
          <w:shd w:val="clear" w:color="auto" w:fill="FFFFFF"/>
        </w:rPr>
      </w:pPr>
    </w:p>
    <w:p w14:paraId="10698E3F" w14:textId="33B632EB" w:rsidR="00A45A59" w:rsidRPr="00AB7D06" w:rsidRDefault="00A45A59" w:rsidP="00A45A59">
      <w:pPr>
        <w:rPr>
          <w:rFonts w:cs="Calibri"/>
          <w:color w:val="000000" w:themeColor="text1"/>
          <w:shd w:val="clear" w:color="auto" w:fill="FFFFFF"/>
        </w:rPr>
      </w:pPr>
      <w:r w:rsidRPr="41DB2790">
        <w:rPr>
          <w:rFonts w:cs="Calibri"/>
          <w:color w:val="000000" w:themeColor="text1"/>
          <w:shd w:val="clear" w:color="auto" w:fill="FFFFFF"/>
        </w:rPr>
        <w:t>W</w:t>
      </w:r>
      <w:r>
        <w:rPr>
          <w:rFonts w:cs="Calibri"/>
          <w:color w:val="000000" w:themeColor="text1"/>
          <w:shd w:val="clear" w:color="auto" w:fill="FFFFFF"/>
        </w:rPr>
        <w:t>e</w:t>
      </w:r>
      <w:r w:rsidRPr="41DB2790">
        <w:rPr>
          <w:rFonts w:cs="Calibri"/>
          <w:color w:val="000000" w:themeColor="text1"/>
          <w:shd w:val="clear" w:color="auto" w:fill="FFFFFF"/>
        </w:rPr>
        <w:t xml:space="preserve"> will do a brief exercise using the Location of Self table on the next page, and reference social determinants of health in our blog post discussions. </w:t>
      </w:r>
      <w:r w:rsidRPr="00AB7D06">
        <w:rPr>
          <w:rFonts w:cs="Calibri"/>
          <w:color w:val="000000" w:themeColor="text1"/>
          <w:shd w:val="clear" w:color="auto" w:fill="FFFFFF"/>
        </w:rPr>
        <w:t xml:space="preserve">Research shows that the social determinants </w:t>
      </w:r>
      <w:r w:rsidR="00515130">
        <w:rPr>
          <w:rFonts w:cs="Calibri"/>
          <w:color w:val="000000" w:themeColor="text1"/>
          <w:shd w:val="clear" w:color="auto" w:fill="FFFFFF"/>
        </w:rPr>
        <w:t xml:space="preserve">of health (SDH) </w:t>
      </w:r>
      <w:r w:rsidRPr="00AB7D06">
        <w:rPr>
          <w:rFonts w:cs="Calibri"/>
          <w:color w:val="000000" w:themeColor="text1"/>
          <w:shd w:val="clear" w:color="auto" w:fill="FFFFFF"/>
        </w:rPr>
        <w:t>can be more important than health care or lifestyle choices in influencing health. For example, numerous studies suggest that SDH accounts for between </w:t>
      </w:r>
      <w:r w:rsidRPr="00AB7D06">
        <w:rPr>
          <w:rFonts w:cs="Calibri"/>
          <w:b/>
          <w:bCs/>
          <w:color w:val="000000" w:themeColor="text1"/>
          <w:shd w:val="clear" w:color="auto" w:fill="FFFFFF"/>
        </w:rPr>
        <w:t>30-55%</w:t>
      </w:r>
      <w:r w:rsidRPr="00AB7D06">
        <w:rPr>
          <w:rFonts w:cs="Calibri"/>
          <w:color w:val="000000" w:themeColor="text1"/>
          <w:shd w:val="clear" w:color="auto" w:fill="FFFFFF"/>
        </w:rPr>
        <w:t> of health outcomes.</w:t>
      </w:r>
    </w:p>
    <w:p w14:paraId="3C82B3FE" w14:textId="77777777" w:rsidR="00A45A59" w:rsidRDefault="00A45A59" w:rsidP="00A45A59">
      <w:pPr>
        <w:rPr>
          <w:rFonts w:cs="Calibri"/>
          <w:color w:val="000000" w:themeColor="text1"/>
        </w:rPr>
      </w:pPr>
    </w:p>
    <w:p w14:paraId="1B116031" w14:textId="77777777" w:rsidR="00A45A59" w:rsidRDefault="00A45A59" w:rsidP="00A45A59">
      <w:r w:rsidRPr="00C0678D">
        <w:rPr>
          <w:b/>
          <w:bCs/>
        </w:rPr>
        <w:t>Appreciative wrap up</w:t>
      </w:r>
      <w:r>
        <w:t xml:space="preserve"> (10 minutes) All students will take a few minutes to “tweet their commitments” </w:t>
      </w:r>
      <w:r>
        <w:rPr>
          <w:rFonts w:cs="Calibri"/>
          <w:color w:val="000000"/>
          <w:shd w:val="clear" w:color="auto" w:fill="FFFFFF"/>
        </w:rPr>
        <w:t xml:space="preserve">to addressing colonialism or marginalization in health care, </w:t>
      </w:r>
      <w:r>
        <w:t>and one thing they appreciated about the session (other student’s contributions, the insights they achieved, the honesty of the general discussion, etc.)</w:t>
      </w:r>
    </w:p>
    <w:p w14:paraId="04A3E62F" w14:textId="77777777" w:rsidR="00A45A59" w:rsidRDefault="00A45A59" w:rsidP="00A45A59"/>
    <w:p w14:paraId="1EC25D43" w14:textId="77777777" w:rsidR="00A45A59" w:rsidRDefault="00A45A59" w:rsidP="00A45A59">
      <w:pPr>
        <w:rPr>
          <w:rFonts w:cs="Times New Roman (Body CS)"/>
          <w:b/>
          <w:bCs/>
          <w:sz w:val="28"/>
        </w:rPr>
      </w:pPr>
      <w:r w:rsidRPr="41DB2790">
        <w:rPr>
          <w:rFonts w:cs="Times New Roman (Body CS)"/>
          <w:b/>
          <w:bCs/>
          <w:sz w:val="28"/>
          <w:szCs w:val="28"/>
        </w:rPr>
        <w:br w:type="page"/>
      </w:r>
    </w:p>
    <w:p w14:paraId="00DB51EB" w14:textId="77777777" w:rsidR="00980057" w:rsidRDefault="00A45A59" w:rsidP="00980057">
      <w:pPr>
        <w:jc w:val="center"/>
        <w:rPr>
          <w:rFonts w:asciiTheme="minorHAnsi" w:hAnsiTheme="minorHAnsi" w:cstheme="minorHAnsi"/>
          <w:color w:val="212121"/>
          <w:sz w:val="16"/>
          <w:szCs w:val="16"/>
          <w:shd w:val="clear" w:color="auto" w:fill="FFFFFF"/>
        </w:rPr>
      </w:pPr>
      <w:r>
        <w:rPr>
          <w:noProof/>
        </w:rPr>
        <w:lastRenderedPageBreak/>
        <w:drawing>
          <wp:inline distT="0" distB="0" distL="0" distR="0" wp14:anchorId="285EF3C2" wp14:editId="14F7001D">
            <wp:extent cx="5534167" cy="3013046"/>
            <wp:effectExtent l="0" t="0" r="0" b="0"/>
            <wp:docPr id="87010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546488" cy="3019754"/>
                    </a:xfrm>
                    <a:prstGeom prst="rect">
                      <a:avLst/>
                    </a:prstGeom>
                  </pic:spPr>
                </pic:pic>
              </a:graphicData>
            </a:graphic>
          </wp:inline>
        </w:drawing>
      </w:r>
      <w:r w:rsidR="00980057">
        <w:rPr>
          <w:rFonts w:cs="Calibri"/>
          <w:b/>
          <w:bCs/>
          <w:color w:val="000000" w:themeColor="text1"/>
          <w:u w:val="single"/>
        </w:rPr>
        <w:br/>
      </w:r>
    </w:p>
    <w:p w14:paraId="1AC1854D" w14:textId="2B6C9D4D" w:rsidR="00980057" w:rsidRPr="009F7208" w:rsidRDefault="00980057" w:rsidP="00980057">
      <w:pPr>
        <w:ind w:left="720"/>
        <w:rPr>
          <w:rFonts w:asciiTheme="minorHAnsi" w:hAnsiTheme="minorHAnsi" w:cstheme="minorHAnsi"/>
          <w:color w:val="212121"/>
          <w:sz w:val="16"/>
          <w:szCs w:val="16"/>
          <w:shd w:val="clear" w:color="auto" w:fill="FFFFFF"/>
        </w:rPr>
      </w:pPr>
      <w:r w:rsidRPr="009F7208">
        <w:rPr>
          <w:rFonts w:asciiTheme="minorHAnsi" w:hAnsiTheme="minorHAnsi" w:cstheme="minorHAnsi"/>
          <w:color w:val="212121"/>
          <w:sz w:val="16"/>
          <w:szCs w:val="16"/>
          <w:shd w:val="clear" w:color="auto" w:fill="FFFFFF"/>
        </w:rPr>
        <w:t xml:space="preserve">Watts-Jones TD. Location of self: opening the door to dialogue on intersectionality in the therapy process. Fam Process. 2010 Sep;49(3):405-20. </w:t>
      </w:r>
      <w:proofErr w:type="spellStart"/>
      <w:r w:rsidRPr="009F7208">
        <w:rPr>
          <w:rFonts w:asciiTheme="minorHAnsi" w:hAnsiTheme="minorHAnsi" w:cstheme="minorHAnsi"/>
          <w:color w:val="212121"/>
          <w:sz w:val="16"/>
          <w:szCs w:val="16"/>
          <w:shd w:val="clear" w:color="auto" w:fill="FFFFFF"/>
        </w:rPr>
        <w:t>doi</w:t>
      </w:r>
      <w:proofErr w:type="spellEnd"/>
      <w:r w:rsidRPr="009F7208">
        <w:rPr>
          <w:rFonts w:asciiTheme="minorHAnsi" w:hAnsiTheme="minorHAnsi" w:cstheme="minorHAnsi"/>
          <w:color w:val="212121"/>
          <w:sz w:val="16"/>
          <w:szCs w:val="16"/>
          <w:shd w:val="clear" w:color="auto" w:fill="FFFFFF"/>
        </w:rPr>
        <w:t>: 10.1111/j.1545-5300.2010.</w:t>
      </w:r>
      <w:proofErr w:type="gramStart"/>
      <w:r w:rsidRPr="009F7208">
        <w:rPr>
          <w:rFonts w:asciiTheme="minorHAnsi" w:hAnsiTheme="minorHAnsi" w:cstheme="minorHAnsi"/>
          <w:color w:val="212121"/>
          <w:sz w:val="16"/>
          <w:szCs w:val="16"/>
          <w:shd w:val="clear" w:color="auto" w:fill="FFFFFF"/>
        </w:rPr>
        <w:t>01330.x.</w:t>
      </w:r>
      <w:proofErr w:type="gramEnd"/>
      <w:r w:rsidRPr="009F7208">
        <w:rPr>
          <w:rFonts w:asciiTheme="minorHAnsi" w:hAnsiTheme="minorHAnsi" w:cstheme="minorHAnsi"/>
          <w:color w:val="212121"/>
          <w:sz w:val="16"/>
          <w:szCs w:val="16"/>
          <w:shd w:val="clear" w:color="auto" w:fill="FFFFFF"/>
        </w:rPr>
        <w:t xml:space="preserve"> PMID: 20831768.</w:t>
      </w:r>
    </w:p>
    <w:p w14:paraId="5C6FFE33" w14:textId="77777777" w:rsidR="00A45A59" w:rsidRDefault="00A45A59" w:rsidP="00A45A59">
      <w:pPr>
        <w:rPr>
          <w:rFonts w:cs="Calibri"/>
          <w:color w:val="000000" w:themeColor="text1"/>
        </w:rPr>
      </w:pPr>
    </w:p>
    <w:p w14:paraId="4F77BF92" w14:textId="77777777" w:rsidR="00A45A59" w:rsidRDefault="00A45A59" w:rsidP="00A45A59">
      <w:pPr>
        <w:jc w:val="center"/>
        <w:rPr>
          <w:rFonts w:cs="Calibri"/>
          <w:color w:val="000000" w:themeColor="text1"/>
        </w:rPr>
      </w:pPr>
    </w:p>
    <w:p w14:paraId="3FFD2419" w14:textId="77777777" w:rsidR="00A45A59" w:rsidRDefault="00A45A59" w:rsidP="00A45A59">
      <w:pPr>
        <w:jc w:val="center"/>
        <w:rPr>
          <w:rFonts w:cs="Calibri"/>
          <w:color w:val="000000" w:themeColor="text1"/>
        </w:rPr>
      </w:pPr>
      <w:r>
        <w:rPr>
          <w:noProof/>
        </w:rPr>
        <w:drawing>
          <wp:inline distT="0" distB="0" distL="0" distR="0" wp14:anchorId="47B1E5BE" wp14:editId="1019D3B8">
            <wp:extent cx="5643254" cy="4183811"/>
            <wp:effectExtent l="0" t="0" r="0" b="7620"/>
            <wp:docPr id="586122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7">
                      <a:extLst>
                        <a:ext uri="{28A0092B-C50C-407E-A947-70E740481C1C}">
                          <a14:useLocalDpi xmlns:a14="http://schemas.microsoft.com/office/drawing/2010/main" val="0"/>
                        </a:ext>
                      </a:extLst>
                    </a:blip>
                    <a:srcRect l="918" t="909" r="1364" b="3518"/>
                    <a:stretch/>
                  </pic:blipFill>
                  <pic:spPr bwMode="auto">
                    <a:xfrm>
                      <a:off x="0" y="0"/>
                      <a:ext cx="5652250" cy="4190481"/>
                    </a:xfrm>
                    <a:prstGeom prst="rect">
                      <a:avLst/>
                    </a:prstGeom>
                    <a:ln>
                      <a:noFill/>
                    </a:ln>
                    <a:extLst>
                      <a:ext uri="{53640926-AAD7-44D8-BBD7-CCE9431645EC}">
                        <a14:shadowObscured xmlns:a14="http://schemas.microsoft.com/office/drawing/2010/main"/>
                      </a:ext>
                    </a:extLst>
                  </pic:spPr>
                </pic:pic>
              </a:graphicData>
            </a:graphic>
          </wp:inline>
        </w:drawing>
      </w:r>
    </w:p>
    <w:p w14:paraId="0B73F703" w14:textId="147642A7" w:rsidR="0035124F" w:rsidRPr="00F407AB" w:rsidRDefault="0035124F" w:rsidP="004D1783">
      <w:pPr>
        <w:pStyle w:val="NormalWeb"/>
        <w:spacing w:before="0" w:beforeAutospacing="0" w:after="0" w:afterAutospacing="0"/>
        <w:ind w:left="720"/>
        <w:rPr>
          <w:sz w:val="16"/>
          <w:szCs w:val="16"/>
        </w:rPr>
      </w:pPr>
      <w:r w:rsidRPr="00F407AB">
        <w:rPr>
          <w:color w:val="000000"/>
          <w:sz w:val="16"/>
          <w:szCs w:val="16"/>
        </w:rPr>
        <w:t>Hinton, E., &amp; Artiga, S. (2018, May 10). </w:t>
      </w:r>
      <w:r w:rsidRPr="00F407AB">
        <w:rPr>
          <w:i/>
          <w:iCs/>
          <w:color w:val="000000"/>
          <w:sz w:val="16"/>
          <w:szCs w:val="16"/>
        </w:rPr>
        <w:t xml:space="preserve">Beyond Health Care: The Role of Social Determinants in Promoting Health </w:t>
      </w:r>
      <w:r w:rsidR="004D1783" w:rsidRPr="00F407AB">
        <w:rPr>
          <w:i/>
          <w:iCs/>
          <w:color w:val="000000"/>
          <w:sz w:val="16"/>
          <w:szCs w:val="16"/>
        </w:rPr>
        <w:br/>
      </w:r>
      <w:r w:rsidRPr="00F407AB">
        <w:rPr>
          <w:i/>
          <w:iCs/>
          <w:color w:val="000000"/>
          <w:sz w:val="16"/>
          <w:szCs w:val="16"/>
        </w:rPr>
        <w:t>and Health Equity</w:t>
      </w:r>
      <w:r w:rsidRPr="00F407AB">
        <w:rPr>
          <w:color w:val="000000"/>
          <w:sz w:val="16"/>
          <w:szCs w:val="16"/>
        </w:rPr>
        <w:t xml:space="preserve">. KAISER FAMILY FOUNDATION. </w:t>
      </w:r>
      <w:hyperlink r:id="rId28" w:history="1">
        <w:r w:rsidRPr="00F407AB">
          <w:rPr>
            <w:rStyle w:val="Hyperlink"/>
            <w:sz w:val="16"/>
            <w:szCs w:val="16"/>
          </w:rPr>
          <w:t>https://www.kff.org/racial-equity-and-health-policy/issue-brief/beyond-health-care-the-role-of-social-determinants-in-promoting-health-and-health-equity/</w:t>
        </w:r>
      </w:hyperlink>
    </w:p>
    <w:p w14:paraId="2FAFCB4C" w14:textId="77777777" w:rsidR="003A3C23" w:rsidRPr="00F407AB" w:rsidRDefault="003A3C23" w:rsidP="003A3C23">
      <w:pPr>
        <w:ind w:firstLine="720"/>
        <w:rPr>
          <w:rFonts w:cs="Calibri"/>
          <w:color w:val="000000"/>
          <w:sz w:val="16"/>
          <w:szCs w:val="16"/>
          <w:shd w:val="clear" w:color="auto" w:fill="FFFFFF"/>
        </w:rPr>
      </w:pPr>
      <w:r w:rsidRPr="00F407AB">
        <w:rPr>
          <w:rFonts w:cs="Calibri"/>
          <w:color w:val="000000"/>
          <w:sz w:val="16"/>
          <w:szCs w:val="16"/>
          <w:shd w:val="clear" w:color="auto" w:fill="FFFFFF"/>
        </w:rPr>
        <w:t xml:space="preserve">Used with permission from </w:t>
      </w:r>
      <w:proofErr w:type="gramStart"/>
      <w:r w:rsidRPr="00F407AB">
        <w:rPr>
          <w:rFonts w:cs="Calibri"/>
          <w:color w:val="000000"/>
          <w:sz w:val="16"/>
          <w:szCs w:val="16"/>
          <w:shd w:val="clear" w:color="auto" w:fill="FFFFFF"/>
        </w:rPr>
        <w:t>KFF.org</w:t>
      </w:r>
      <w:proofErr w:type="gramEnd"/>
    </w:p>
    <w:p w14:paraId="41B32B4A" w14:textId="695CDE33" w:rsidR="003C4B31" w:rsidRDefault="003C4B31">
      <w:pPr>
        <w:rPr>
          <w:rFonts w:asciiTheme="minorHAnsi" w:eastAsiaTheme="majorEastAsia" w:hAnsiTheme="minorHAnsi" w:cstheme="majorBidi"/>
          <w:b/>
          <w:sz w:val="26"/>
          <w:szCs w:val="26"/>
        </w:rPr>
      </w:pPr>
    </w:p>
    <w:p w14:paraId="63537475" w14:textId="589AB233" w:rsidR="00A45A59" w:rsidRDefault="005825F1" w:rsidP="00515130">
      <w:pPr>
        <w:pStyle w:val="Heading2"/>
        <w:jc w:val="center"/>
      </w:pPr>
      <w:bookmarkStart w:id="9" w:name="_Toc157009266"/>
      <w:r w:rsidRPr="00E0555A">
        <w:t xml:space="preserve">Session </w:t>
      </w:r>
      <w:r>
        <w:t xml:space="preserve">2 </w:t>
      </w:r>
      <w:r w:rsidR="00CF628C" w:rsidRPr="00E0555A">
        <w:t xml:space="preserve">– </w:t>
      </w:r>
      <w:r w:rsidR="00A45A59" w:rsidRPr="00E0555A">
        <w:t>Facilitator Guide</w:t>
      </w:r>
      <w:bookmarkEnd w:id="9"/>
    </w:p>
    <w:p w14:paraId="4815A647" w14:textId="77777777" w:rsidR="00A45A59" w:rsidRPr="00CE24E6" w:rsidRDefault="00A45A59" w:rsidP="00A45A59">
      <w:pPr>
        <w:jc w:val="center"/>
        <w:rPr>
          <w:rFonts w:cs="Times New Roman (Body CS)"/>
          <w:b/>
          <w:bCs/>
          <w:szCs w:val="22"/>
        </w:rPr>
      </w:pPr>
      <w:r w:rsidRPr="00CE24E6">
        <w:rPr>
          <w:rFonts w:cs="Times New Roman (Body CS)"/>
          <w:b/>
          <w:bCs/>
          <w:szCs w:val="22"/>
        </w:rPr>
        <w:t>(60-minute Session)</w:t>
      </w:r>
    </w:p>
    <w:p w14:paraId="4D71100A" w14:textId="77777777" w:rsidR="00A45A59" w:rsidRDefault="00A45A59" w:rsidP="00A45A59">
      <w:pPr>
        <w:rPr>
          <w:rFonts w:cs="Calibri"/>
          <w:color w:val="000000"/>
          <w:sz w:val="22"/>
          <w:szCs w:val="22"/>
          <w:shd w:val="clear" w:color="auto" w:fill="FFFFFF"/>
        </w:rPr>
      </w:pPr>
    </w:p>
    <w:p w14:paraId="0581207C" w14:textId="7FD9D542" w:rsidR="00A45A59" w:rsidRPr="00234212" w:rsidRDefault="00A45A59" w:rsidP="00A45A59">
      <w:pPr>
        <w:rPr>
          <w:rFonts w:cs="Calibri"/>
          <w:color w:val="000000" w:themeColor="text1"/>
          <w:szCs w:val="22"/>
          <w:shd w:val="clear" w:color="auto" w:fill="FFFFFF"/>
        </w:rPr>
      </w:pPr>
      <w:r w:rsidRPr="00234212">
        <w:rPr>
          <w:rFonts w:cs="Calibri"/>
          <w:b/>
          <w:bCs/>
          <w:color w:val="000000" w:themeColor="text1"/>
          <w:szCs w:val="22"/>
          <w:shd w:val="clear" w:color="auto" w:fill="FFFFFF"/>
        </w:rPr>
        <w:t>To prepare for this session:</w:t>
      </w:r>
      <w:r>
        <w:rPr>
          <w:rFonts w:cs="Calibri"/>
          <w:color w:val="000000" w:themeColor="text1"/>
          <w:szCs w:val="22"/>
          <w:shd w:val="clear" w:color="auto" w:fill="FFFFFF"/>
        </w:rPr>
        <w:t xml:space="preserve"> </w:t>
      </w:r>
      <w:r>
        <w:rPr>
          <w:color w:val="000000" w:themeColor="text1"/>
        </w:rPr>
        <w:t>Students were asked to r</w:t>
      </w:r>
      <w:r w:rsidRPr="00990111">
        <w:rPr>
          <w:color w:val="000000" w:themeColor="text1"/>
        </w:rPr>
        <w:t xml:space="preserve">ead </w:t>
      </w:r>
      <w:r w:rsidRPr="00A45A59">
        <w:rPr>
          <w:b/>
          <w:bCs/>
          <w:color w:val="000000" w:themeColor="text1"/>
        </w:rPr>
        <w:t>sections 1-4 of the module: Medicine and the Myth of Race, and Racial Disparities in Health.</w:t>
      </w:r>
      <w:r w:rsidR="00390191">
        <w:rPr>
          <w:color w:val="000000" w:themeColor="text1"/>
        </w:rPr>
        <w:t xml:space="preserve"> </w:t>
      </w:r>
      <w:r>
        <w:rPr>
          <w:color w:val="000000" w:themeColor="text1"/>
        </w:rPr>
        <w:t>They were asked to r</w:t>
      </w:r>
      <w:r w:rsidRPr="00990111">
        <w:rPr>
          <w:color w:val="000000" w:themeColor="text1"/>
        </w:rPr>
        <w:t>espond to the question</w:t>
      </w:r>
      <w:r>
        <w:rPr>
          <w:color w:val="000000" w:themeColor="text1"/>
        </w:rPr>
        <w:t>s</w:t>
      </w:r>
      <w:r w:rsidRPr="00990111">
        <w:rPr>
          <w:color w:val="000000" w:themeColor="text1"/>
        </w:rPr>
        <w:t xml:space="preserve"> in Exercise </w:t>
      </w:r>
      <w:r>
        <w:rPr>
          <w:color w:val="000000" w:themeColor="text1"/>
        </w:rPr>
        <w:t>5 and 6.</w:t>
      </w:r>
      <w:r w:rsidRPr="0091355E">
        <w:rPr>
          <w:rFonts w:cs="Calibri"/>
          <w:color w:val="000000"/>
          <w:shd w:val="clear" w:color="auto" w:fill="FFFFFF"/>
        </w:rPr>
        <w:t> </w:t>
      </w:r>
      <w:r>
        <w:rPr>
          <w:color w:val="000000" w:themeColor="text1"/>
        </w:rPr>
        <w:t>Please read the assigned sections, read their responses and comments for Exercise 1 and highlight points you want to contribute to the discussion.</w:t>
      </w:r>
    </w:p>
    <w:p w14:paraId="45C7E826" w14:textId="77777777" w:rsidR="00A45A59" w:rsidRPr="00990111" w:rsidRDefault="00A45A59" w:rsidP="00A45A59">
      <w:pPr>
        <w:rPr>
          <w:color w:val="000000" w:themeColor="text1"/>
        </w:rPr>
      </w:pPr>
    </w:p>
    <w:p w14:paraId="2121CF00" w14:textId="77777777" w:rsidR="00A45A59" w:rsidRDefault="00A45A59" w:rsidP="00A45A59">
      <w:pPr>
        <w:rPr>
          <w:b/>
          <w:bCs/>
          <w:color w:val="000000" w:themeColor="text1"/>
        </w:rPr>
      </w:pPr>
      <w:r w:rsidRPr="00017E8C">
        <w:rPr>
          <w:b/>
          <w:bCs/>
          <w:color w:val="000000" w:themeColor="text1"/>
        </w:rPr>
        <w:t>Introductions</w:t>
      </w:r>
    </w:p>
    <w:p w14:paraId="290EFAA2" w14:textId="77777777" w:rsidR="00A45A59" w:rsidRPr="00017E8C" w:rsidRDefault="00A45A59" w:rsidP="00A45A59">
      <w:pPr>
        <w:rPr>
          <w:b/>
          <w:bCs/>
          <w:color w:val="000000" w:themeColor="text1"/>
        </w:rPr>
      </w:pPr>
    </w:p>
    <w:p w14:paraId="3EB1E534" w14:textId="77777777" w:rsidR="00A45A59" w:rsidRDefault="00A45A59" w:rsidP="00A45A59">
      <w:pPr>
        <w:rPr>
          <w:color w:val="000000" w:themeColor="text1"/>
        </w:rPr>
      </w:pPr>
      <w:r w:rsidRPr="00990111">
        <w:rPr>
          <w:color w:val="000000" w:themeColor="text1"/>
        </w:rPr>
        <w:t>At the beginning of the session:</w:t>
      </w:r>
    </w:p>
    <w:p w14:paraId="49B2D940" w14:textId="56C2FAED" w:rsidR="00A45A59" w:rsidRDefault="00A45A59" w:rsidP="00A45A59">
      <w:pPr>
        <w:rPr>
          <w:color w:val="000000" w:themeColor="text1"/>
        </w:rPr>
      </w:pPr>
      <w:r>
        <w:rPr>
          <w:color w:val="000000" w:themeColor="text1"/>
        </w:rPr>
        <w:t>Ask students to take a minute to fill out the pre-test and place face-down on the table or pass them your way.</w:t>
      </w:r>
      <w:r w:rsidR="008C3838">
        <w:rPr>
          <w:color w:val="000000" w:themeColor="text1"/>
        </w:rPr>
        <w:t xml:space="preserve"> </w:t>
      </w:r>
      <w:r w:rsidR="008C3838" w:rsidRPr="008C3838">
        <w:rPr>
          <w:color w:val="000000" w:themeColor="text1"/>
        </w:rPr>
        <w:t>(Or fill out online if this is an option.)</w:t>
      </w:r>
    </w:p>
    <w:p w14:paraId="6911CA7C" w14:textId="77777777" w:rsidR="008C3838" w:rsidRPr="00990111" w:rsidRDefault="008C3838" w:rsidP="00A45A59">
      <w:pPr>
        <w:rPr>
          <w:color w:val="000000" w:themeColor="text1"/>
        </w:rPr>
      </w:pPr>
    </w:p>
    <w:p w14:paraId="6D455286" w14:textId="77777777" w:rsidR="00A45A59" w:rsidRPr="00990111" w:rsidRDefault="00A45A59" w:rsidP="00A45A59">
      <w:pPr>
        <w:rPr>
          <w:color w:val="000000" w:themeColor="text1"/>
        </w:rPr>
      </w:pPr>
      <w:r w:rsidRPr="00990111">
        <w:rPr>
          <w:color w:val="000000" w:themeColor="text1"/>
        </w:rPr>
        <w:t>Introduce yourself and ensure all participants know each other.</w:t>
      </w:r>
      <w:r>
        <w:rPr>
          <w:color w:val="000000" w:themeColor="text1"/>
        </w:rPr>
        <w:t xml:space="preserve"> Have them each introduce themselves briefly if this is a new group. (5 minutes)</w:t>
      </w:r>
    </w:p>
    <w:p w14:paraId="177BDC90" w14:textId="77777777" w:rsidR="00A45A59" w:rsidRDefault="00A45A59" w:rsidP="00A45A59">
      <w:pPr>
        <w:rPr>
          <w:color w:val="000000" w:themeColor="text1"/>
        </w:rPr>
      </w:pPr>
    </w:p>
    <w:p w14:paraId="05C939C9" w14:textId="77777777" w:rsidR="00A45A59" w:rsidRDefault="00A45A59" w:rsidP="00A45A59">
      <w:pPr>
        <w:rPr>
          <w:color w:val="000000" w:themeColor="text1"/>
        </w:rPr>
      </w:pPr>
      <w:r w:rsidRPr="00017E8C">
        <w:rPr>
          <w:b/>
          <w:bCs/>
          <w:color w:val="000000" w:themeColor="text1"/>
        </w:rPr>
        <w:t xml:space="preserve">Rules to ensure a safe </w:t>
      </w:r>
      <w:r>
        <w:rPr>
          <w:b/>
          <w:bCs/>
          <w:color w:val="000000" w:themeColor="text1"/>
        </w:rPr>
        <w:t xml:space="preserve">and effective </w:t>
      </w:r>
      <w:r w:rsidRPr="00017E8C">
        <w:rPr>
          <w:b/>
          <w:bCs/>
          <w:color w:val="000000" w:themeColor="text1"/>
        </w:rPr>
        <w:t>group culture</w:t>
      </w:r>
      <w:r>
        <w:rPr>
          <w:b/>
          <w:bCs/>
          <w:color w:val="000000" w:themeColor="text1"/>
        </w:rPr>
        <w:t>, including the blog post discussions.</w:t>
      </w:r>
      <w:r>
        <w:rPr>
          <w:color w:val="000000" w:themeColor="text1"/>
        </w:rPr>
        <w:t xml:space="preserve"> (10 minutes)</w:t>
      </w:r>
    </w:p>
    <w:p w14:paraId="13BA93B6" w14:textId="77777777" w:rsidR="00A45A59" w:rsidRPr="00017E8C" w:rsidRDefault="00A45A59" w:rsidP="00A45A59">
      <w:pPr>
        <w:rPr>
          <w:color w:val="000000" w:themeColor="text1"/>
        </w:rPr>
      </w:pPr>
    </w:p>
    <w:p w14:paraId="77C16FBA" w14:textId="77777777" w:rsidR="00A45A59" w:rsidRDefault="00A45A59" w:rsidP="00A45A59">
      <w:pPr>
        <w:shd w:val="clear" w:color="auto" w:fill="FFFFFF" w:themeFill="background1"/>
        <w:rPr>
          <w:rFonts w:eastAsia="Calibri" w:cs="Calibri"/>
          <w:color w:val="000000" w:themeColor="text1"/>
        </w:rPr>
      </w:pPr>
      <w:r w:rsidRPr="4FD9BCA1">
        <w:rPr>
          <w:rFonts w:eastAsia="Calibri" w:cs="Calibri"/>
          <w:b/>
          <w:bCs/>
          <w:color w:val="000000" w:themeColor="text1"/>
        </w:rPr>
        <w:t>Remind</w:t>
      </w:r>
      <w:r w:rsidRPr="4FD9BCA1">
        <w:rPr>
          <w:rFonts w:eastAsia="Calibri" w:cs="Calibri"/>
          <w:color w:val="000000" w:themeColor="text1"/>
        </w:rPr>
        <w:t xml:space="preserve"> participants of the rules of the session: (5 minutes) Review agreements for ensuring safety during the discussion to encourage free and open expression of all views:</w:t>
      </w:r>
    </w:p>
    <w:p w14:paraId="52E81EC4" w14:textId="50D75C88"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Authentic preparation</w:t>
      </w:r>
      <w:r w:rsidR="00C40135">
        <w:rPr>
          <w:rFonts w:eastAsia="Calibri" w:cs="Calibri"/>
          <w:color w:val="000000" w:themeColor="text1"/>
        </w:rPr>
        <w:t>.</w:t>
      </w:r>
    </w:p>
    <w:p w14:paraId="2DF12A22" w14:textId="282969A8"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Everybody is fully present</w:t>
      </w:r>
      <w:r>
        <w:rPr>
          <w:rFonts w:eastAsia="Calibri" w:cs="Calibri"/>
          <w:color w:val="000000" w:themeColor="text1"/>
        </w:rPr>
        <w:t>.</w:t>
      </w:r>
    </w:p>
    <w:p w14:paraId="4850C0F5" w14:textId="77777777" w:rsidR="00D11216"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Active listening and building conversation</w:t>
      </w:r>
      <w:r w:rsidR="00D11216">
        <w:rPr>
          <w:rFonts w:eastAsia="Calibri" w:cs="Calibri"/>
          <w:color w:val="000000" w:themeColor="text1"/>
        </w:rPr>
        <w:t xml:space="preserve">. </w:t>
      </w:r>
    </w:p>
    <w:p w14:paraId="17EA2788" w14:textId="2ACD37D2" w:rsidR="00A45A59" w:rsidRDefault="00D11216" w:rsidP="00A45A59">
      <w:pPr>
        <w:pStyle w:val="ListParagraph"/>
        <w:numPr>
          <w:ilvl w:val="1"/>
          <w:numId w:val="9"/>
        </w:numPr>
        <w:rPr>
          <w:rFonts w:eastAsia="Calibri" w:cs="Calibri"/>
          <w:color w:val="000000" w:themeColor="text1"/>
        </w:rPr>
      </w:pPr>
      <w:r>
        <w:rPr>
          <w:rFonts w:eastAsia="Calibri" w:cs="Calibri"/>
          <w:color w:val="000000" w:themeColor="text1"/>
        </w:rPr>
        <w:t>No</w:t>
      </w:r>
      <w:r w:rsidR="00A45A59" w:rsidRPr="4FD9BCA1">
        <w:rPr>
          <w:rFonts w:eastAsia="Calibri" w:cs="Calibri"/>
          <w:color w:val="000000" w:themeColor="text1"/>
        </w:rPr>
        <w:t xml:space="preserve"> cross talk</w:t>
      </w:r>
      <w:r w:rsidR="00887E90">
        <w:rPr>
          <w:rFonts w:eastAsia="Calibri" w:cs="Calibr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A45A59">
        <w:rPr>
          <w:rFonts w:eastAsia="Calibri" w:cs="Calibri"/>
          <w:color w:val="000000" w:themeColor="text1"/>
        </w:rPr>
        <w:t>.</w:t>
      </w:r>
    </w:p>
    <w:p w14:paraId="0CFB4355" w14:textId="738802A6"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 xml:space="preserve">Offer social support, listen for the good, assume the best, be generous, </w:t>
      </w:r>
      <w:proofErr w:type="gramStart"/>
      <w:r w:rsidRPr="4FD9BCA1">
        <w:rPr>
          <w:rFonts w:eastAsia="Calibri" w:cs="Calibri"/>
          <w:color w:val="000000" w:themeColor="text1"/>
        </w:rPr>
        <w:t>curious</w:t>
      </w:r>
      <w:proofErr w:type="gramEnd"/>
      <w:r w:rsidRPr="4FD9BCA1">
        <w:rPr>
          <w:rFonts w:eastAsia="Calibri" w:cs="Calibri"/>
          <w:color w:val="000000" w:themeColor="text1"/>
        </w:rPr>
        <w:t xml:space="preserve"> and non-judgmental</w:t>
      </w:r>
      <w:r>
        <w:rPr>
          <w:rFonts w:eastAsia="Calibri" w:cs="Calibri"/>
          <w:color w:val="000000" w:themeColor="text1"/>
        </w:rPr>
        <w:t>.</w:t>
      </w:r>
    </w:p>
    <w:p w14:paraId="1E52CCD4" w14:textId="43DA8860"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Strict confidentiality – what is said in the group stays in the group</w:t>
      </w:r>
      <w:r>
        <w:rPr>
          <w:rFonts w:eastAsia="Calibri" w:cs="Calibri"/>
          <w:color w:val="000000" w:themeColor="text1"/>
        </w:rPr>
        <w:t>.</w:t>
      </w:r>
    </w:p>
    <w:p w14:paraId="6988964A" w14:textId="77777777"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 xml:space="preserve">Any other suggestions for rules to foster a psychologically safe environment? </w:t>
      </w:r>
    </w:p>
    <w:p w14:paraId="37FA7458" w14:textId="77777777"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1E4E172F" w14:textId="77777777" w:rsidR="00A45A59" w:rsidRDefault="00A45A59" w:rsidP="00A45A59">
      <w:pPr>
        <w:pStyle w:val="ListParagraph"/>
        <w:numPr>
          <w:ilvl w:val="1"/>
          <w:numId w:val="9"/>
        </w:numPr>
        <w:rPr>
          <w:rFonts w:eastAsia="Calibri" w:cs="Calibri"/>
          <w:color w:val="000000" w:themeColor="text1"/>
        </w:rPr>
      </w:pPr>
      <w:r w:rsidRPr="4FD9BCA1">
        <w:rPr>
          <w:rFonts w:eastAsia="Calibri" w:cs="Calibri"/>
          <w:color w:val="000000" w:themeColor="text1"/>
        </w:rPr>
        <w:t>Regarding ONLINE group sessions:</w:t>
      </w:r>
    </w:p>
    <w:p w14:paraId="34DC16EE" w14:textId="7105B302" w:rsidR="00A45A59" w:rsidRDefault="00A45A59" w:rsidP="00A45A59">
      <w:pPr>
        <w:pStyle w:val="ListParagraph"/>
        <w:numPr>
          <w:ilvl w:val="2"/>
          <w:numId w:val="9"/>
        </w:numPr>
        <w:rPr>
          <w:rFonts w:eastAsia="Calibri" w:cs="Calibri"/>
          <w:color w:val="000000" w:themeColor="text1"/>
        </w:rPr>
      </w:pPr>
      <w:r w:rsidRPr="4FD9BCA1">
        <w:rPr>
          <w:rFonts w:eastAsia="Calibri" w:cs="Calibri"/>
          <w:color w:val="000000" w:themeColor="text1"/>
        </w:rPr>
        <w:t>Be mindful of how you appear on camera</w:t>
      </w:r>
      <w:r w:rsidR="00C40135">
        <w:rPr>
          <w:rFonts w:eastAsia="Calibri" w:cs="Calibri"/>
          <w:color w:val="000000" w:themeColor="text1"/>
        </w:rPr>
        <w:t>.</w:t>
      </w:r>
    </w:p>
    <w:p w14:paraId="7A686C6B" w14:textId="02B13942" w:rsidR="00A45A59" w:rsidRDefault="00A45A59" w:rsidP="00A45A59">
      <w:pPr>
        <w:pStyle w:val="ListParagraph"/>
        <w:numPr>
          <w:ilvl w:val="2"/>
          <w:numId w:val="9"/>
        </w:numPr>
        <w:spacing w:after="160" w:line="259" w:lineRule="auto"/>
        <w:rPr>
          <w:rFonts w:eastAsia="Calibri" w:cs="Calibri"/>
          <w:color w:val="000000" w:themeColor="text1"/>
        </w:rPr>
      </w:pPr>
      <w:r w:rsidRPr="4FD9BCA1">
        <w:rPr>
          <w:rFonts w:eastAsia="Calibri" w:cs="Calibri"/>
          <w:color w:val="000000" w:themeColor="text1"/>
        </w:rPr>
        <w:t>Be in a private, quiet space</w:t>
      </w:r>
      <w:r w:rsidR="00C40135">
        <w:rPr>
          <w:rFonts w:eastAsia="Calibri" w:cs="Calibri"/>
          <w:color w:val="000000" w:themeColor="text1"/>
        </w:rPr>
        <w:t>.</w:t>
      </w:r>
    </w:p>
    <w:p w14:paraId="13143B69" w14:textId="63EE513F" w:rsidR="00A45A59" w:rsidRDefault="00A45A59" w:rsidP="00A45A59">
      <w:pPr>
        <w:pStyle w:val="ListParagraph"/>
        <w:numPr>
          <w:ilvl w:val="2"/>
          <w:numId w:val="9"/>
        </w:numPr>
        <w:spacing w:after="160" w:line="259" w:lineRule="auto"/>
        <w:rPr>
          <w:rFonts w:eastAsia="Calibri" w:cs="Calibri"/>
          <w:color w:val="000000" w:themeColor="text1"/>
        </w:rPr>
      </w:pPr>
      <w:r w:rsidRPr="4FD9BCA1">
        <w:rPr>
          <w:rFonts w:eastAsia="Calibri" w:cs="Calibri"/>
          <w:color w:val="000000" w:themeColor="text1"/>
        </w:rPr>
        <w:t>Use ear buds</w:t>
      </w:r>
      <w:r w:rsidR="00C40135">
        <w:rPr>
          <w:rFonts w:eastAsia="Calibri" w:cs="Calibri"/>
          <w:color w:val="000000" w:themeColor="text1"/>
        </w:rPr>
        <w:t>.</w:t>
      </w:r>
    </w:p>
    <w:p w14:paraId="1E7533A4" w14:textId="7AA1B646" w:rsidR="00A45A59" w:rsidRPr="00C40135" w:rsidRDefault="00A45A59" w:rsidP="00C40135">
      <w:pPr>
        <w:pStyle w:val="ListParagraph"/>
        <w:numPr>
          <w:ilvl w:val="2"/>
          <w:numId w:val="9"/>
        </w:numPr>
        <w:spacing w:after="160" w:line="259" w:lineRule="auto"/>
        <w:rPr>
          <w:rFonts w:cs="Calibri"/>
          <w:color w:val="000000" w:themeColor="text1"/>
        </w:rPr>
      </w:pPr>
      <w:r w:rsidRPr="4FD9BCA1">
        <w:rPr>
          <w:rFonts w:cs="Calibri"/>
          <w:color w:val="000000" w:themeColor="text1"/>
        </w:rPr>
        <w:t>Log on 5-10 minutes ahead of time</w:t>
      </w:r>
      <w:r w:rsidR="00C40135">
        <w:rPr>
          <w:rFonts w:cs="Calibri"/>
          <w:color w:val="000000" w:themeColor="text1"/>
        </w:rPr>
        <w:t>.</w:t>
      </w:r>
    </w:p>
    <w:p w14:paraId="114AD699" w14:textId="28DA9BEF" w:rsidR="00A45A59" w:rsidRDefault="00A45A59" w:rsidP="00A45A59">
      <w:pPr>
        <w:pStyle w:val="ListParagraph"/>
        <w:numPr>
          <w:ilvl w:val="2"/>
          <w:numId w:val="9"/>
        </w:numPr>
        <w:rPr>
          <w:rFonts w:eastAsia="Calibri" w:cs="Calibri"/>
          <w:color w:val="000000" w:themeColor="text1"/>
        </w:rPr>
      </w:pPr>
      <w:r w:rsidRPr="4FD9BCA1">
        <w:rPr>
          <w:rFonts w:eastAsia="Calibri" w:cs="Calibri"/>
          <w:color w:val="000000" w:themeColor="text1"/>
        </w:rPr>
        <w:t>You should also log on 5-10 minutes ahead of time and welcome each participant by name into the space</w:t>
      </w:r>
      <w:r w:rsidR="00C40135">
        <w:rPr>
          <w:rFonts w:eastAsia="Calibri" w:cs="Calibri"/>
          <w:color w:val="000000" w:themeColor="text1"/>
        </w:rPr>
        <w:t>.</w:t>
      </w:r>
    </w:p>
    <w:p w14:paraId="417DD367" w14:textId="12D6304D" w:rsidR="00A45A59" w:rsidRPr="00C40135" w:rsidRDefault="00A45A59" w:rsidP="00A45A59">
      <w:pPr>
        <w:pStyle w:val="ListParagraph"/>
        <w:numPr>
          <w:ilvl w:val="2"/>
          <w:numId w:val="9"/>
        </w:numPr>
        <w:shd w:val="clear" w:color="auto" w:fill="FFFFFF" w:themeFill="background1"/>
        <w:rPr>
          <w:rFonts w:cs="Calibri"/>
          <w:color w:val="000000" w:themeColor="text1"/>
        </w:rPr>
      </w:pPr>
      <w:r w:rsidRPr="00C40135">
        <w:rPr>
          <w:rFonts w:eastAsia="Calibri" w:cs="Calibri"/>
          <w:color w:val="000000" w:themeColor="text1"/>
        </w:rPr>
        <w:t>Be mindful of managing the chat box; consider disabling when not used in conversation/presentation</w:t>
      </w:r>
      <w:r w:rsidR="00C40135" w:rsidRPr="00C40135">
        <w:rPr>
          <w:rFonts w:eastAsia="Calibri" w:cs="Calibri"/>
          <w:color w:val="000000" w:themeColor="text1"/>
        </w:rPr>
        <w:t>.</w:t>
      </w:r>
    </w:p>
    <w:p w14:paraId="1323E911" w14:textId="77777777" w:rsidR="00A45A59" w:rsidRPr="00533126" w:rsidRDefault="00A45A59" w:rsidP="00A45A59">
      <w:pPr>
        <w:shd w:val="clear" w:color="auto" w:fill="FFFFFF"/>
        <w:rPr>
          <w:rFonts w:cs="Calibri"/>
          <w:color w:val="000000" w:themeColor="text1"/>
          <w:szCs w:val="22"/>
        </w:rPr>
      </w:pPr>
    </w:p>
    <w:p w14:paraId="63B0F210" w14:textId="77777777" w:rsidR="00A45A59" w:rsidRPr="00533126" w:rsidRDefault="00A45A59" w:rsidP="00A45A59">
      <w:pPr>
        <w:rPr>
          <w:b/>
          <w:bCs/>
          <w:color w:val="000000" w:themeColor="text1"/>
        </w:rPr>
      </w:pPr>
      <w:r w:rsidRPr="00533126">
        <w:rPr>
          <w:b/>
          <w:bCs/>
          <w:color w:val="000000" w:themeColor="text1"/>
        </w:rPr>
        <w:t xml:space="preserve">Please review the objectives of this session </w:t>
      </w:r>
      <w:r w:rsidRPr="00533126">
        <w:rPr>
          <w:color w:val="000000" w:themeColor="text1"/>
        </w:rPr>
        <w:t>(5 minutes)</w:t>
      </w:r>
    </w:p>
    <w:p w14:paraId="16433531" w14:textId="3E07AF52" w:rsidR="00A45A59" w:rsidRPr="00533126" w:rsidRDefault="00A45A59" w:rsidP="00A45A59">
      <w:pPr>
        <w:pStyle w:val="ListParagraph"/>
        <w:numPr>
          <w:ilvl w:val="0"/>
          <w:numId w:val="9"/>
        </w:numPr>
        <w:rPr>
          <w:rFonts w:cs="Calibri"/>
          <w:color w:val="000000" w:themeColor="text1"/>
        </w:rPr>
      </w:pPr>
      <w:r w:rsidRPr="00533126">
        <w:rPr>
          <w:rFonts w:cs="Calibri"/>
          <w:color w:val="000000" w:themeColor="text1"/>
        </w:rPr>
        <w:t>Explain how knowledge of critical race theory can be applied to health</w:t>
      </w:r>
      <w:r w:rsidR="00C40135">
        <w:rPr>
          <w:rFonts w:cs="Calibri"/>
          <w:color w:val="000000" w:themeColor="text1"/>
        </w:rPr>
        <w:t xml:space="preserve"> </w:t>
      </w:r>
      <w:r w:rsidRPr="00533126">
        <w:rPr>
          <w:rFonts w:cs="Calibri"/>
          <w:color w:val="000000" w:themeColor="text1"/>
        </w:rPr>
        <w:t>care</w:t>
      </w:r>
      <w:r>
        <w:rPr>
          <w:rFonts w:cs="Calibri"/>
          <w:color w:val="000000" w:themeColor="text1"/>
        </w:rPr>
        <w:t>.</w:t>
      </w:r>
      <w:r w:rsidRPr="00533126">
        <w:rPr>
          <w:rFonts w:cs="Calibri"/>
          <w:color w:val="000000" w:themeColor="text1"/>
        </w:rPr>
        <w:t xml:space="preserve"> </w:t>
      </w:r>
    </w:p>
    <w:p w14:paraId="2B5C696D" w14:textId="12FA9D47" w:rsidR="00A45A59" w:rsidRPr="00533126" w:rsidRDefault="00A45A59" w:rsidP="00A45A59">
      <w:pPr>
        <w:pStyle w:val="ListParagraph"/>
        <w:numPr>
          <w:ilvl w:val="0"/>
          <w:numId w:val="9"/>
        </w:numPr>
        <w:rPr>
          <w:rFonts w:cs="Calibri"/>
          <w:color w:val="000000" w:themeColor="text1"/>
        </w:rPr>
      </w:pPr>
      <w:r w:rsidRPr="00533126">
        <w:rPr>
          <w:rFonts w:cs="Calibri"/>
          <w:color w:val="000000" w:themeColor="text1"/>
        </w:rPr>
        <w:t>Give examples of how historical contexts impact people in the present day</w:t>
      </w:r>
      <w:r>
        <w:rPr>
          <w:rFonts w:cs="Calibri"/>
          <w:color w:val="000000" w:themeColor="text1"/>
        </w:rPr>
        <w:t>.</w:t>
      </w:r>
    </w:p>
    <w:p w14:paraId="13453F29" w14:textId="47DDC337" w:rsidR="00A45A59" w:rsidRPr="00533126" w:rsidRDefault="00A45A59" w:rsidP="00A45A59">
      <w:pPr>
        <w:pStyle w:val="ListParagraph"/>
        <w:numPr>
          <w:ilvl w:val="0"/>
          <w:numId w:val="9"/>
        </w:numPr>
        <w:rPr>
          <w:rFonts w:cs="Calibri"/>
          <w:color w:val="000000" w:themeColor="text1"/>
        </w:rPr>
      </w:pPr>
      <w:r w:rsidRPr="00533126">
        <w:rPr>
          <w:rFonts w:cs="Calibri"/>
          <w:color w:val="000000" w:themeColor="text1"/>
        </w:rPr>
        <w:t>Discuss the importance of addressing the imperialistic and racist structures within health</w:t>
      </w:r>
      <w:r w:rsidR="00C40135">
        <w:rPr>
          <w:rFonts w:cs="Calibri"/>
          <w:color w:val="000000" w:themeColor="text1"/>
        </w:rPr>
        <w:t xml:space="preserve"> </w:t>
      </w:r>
      <w:r w:rsidRPr="00533126">
        <w:rPr>
          <w:rFonts w:cs="Calibri"/>
          <w:color w:val="000000" w:themeColor="text1"/>
        </w:rPr>
        <w:t>care, and how you think you could contribute to righting the consequences of historical wrongs.</w:t>
      </w:r>
    </w:p>
    <w:p w14:paraId="000D0FDE" w14:textId="77777777" w:rsidR="00A45A59" w:rsidRPr="006B60BB" w:rsidRDefault="00A45A59" w:rsidP="006B60BB">
      <w:pPr>
        <w:shd w:val="clear" w:color="auto" w:fill="FFFFFF"/>
        <w:rPr>
          <w:rFonts w:cs="Calibri"/>
          <w:color w:val="000000" w:themeColor="text1"/>
          <w:szCs w:val="22"/>
        </w:rPr>
      </w:pPr>
    </w:p>
    <w:p w14:paraId="10266835" w14:textId="77777777" w:rsidR="00A45A59" w:rsidRPr="00533126" w:rsidRDefault="00A45A59" w:rsidP="00A45A59">
      <w:pPr>
        <w:pStyle w:val="ListParagraph"/>
        <w:numPr>
          <w:ilvl w:val="1"/>
          <w:numId w:val="9"/>
        </w:numPr>
        <w:shd w:val="clear" w:color="auto" w:fill="FFFFFF"/>
        <w:rPr>
          <w:rFonts w:cs="Calibri"/>
          <w:b/>
          <w:color w:val="000000" w:themeColor="text1"/>
          <w:szCs w:val="22"/>
          <w:u w:val="single"/>
        </w:rPr>
      </w:pPr>
      <w:r w:rsidRPr="00232DB3">
        <w:rPr>
          <w:rFonts w:cs="Calibri"/>
          <w:b/>
          <w:color w:val="000000" w:themeColor="text1"/>
          <w:szCs w:val="22"/>
          <w:u w:val="single"/>
        </w:rPr>
        <w:t>ACT</w:t>
      </w:r>
      <w:r w:rsidRPr="00533126">
        <w:rPr>
          <w:rFonts w:cs="Calibri"/>
          <w:b/>
          <w:color w:val="000000" w:themeColor="text1"/>
          <w:szCs w:val="22"/>
          <w:u w:val="single"/>
        </w:rPr>
        <w:t>IVITY</w:t>
      </w:r>
    </w:p>
    <w:p w14:paraId="2C786158" w14:textId="76917286" w:rsidR="00A45A59" w:rsidRPr="00533126" w:rsidRDefault="00A45A59" w:rsidP="00A45A59">
      <w:pPr>
        <w:pStyle w:val="ListParagraph"/>
        <w:numPr>
          <w:ilvl w:val="2"/>
          <w:numId w:val="9"/>
        </w:numPr>
        <w:shd w:val="clear" w:color="auto" w:fill="FFFFFF"/>
        <w:rPr>
          <w:rFonts w:cs="Calibri"/>
          <w:b/>
          <w:color w:val="000000" w:themeColor="text1"/>
          <w:szCs w:val="22"/>
          <w:u w:val="single"/>
        </w:rPr>
      </w:pPr>
      <w:r w:rsidRPr="00533126">
        <w:rPr>
          <w:rFonts w:cs="Calibri"/>
          <w:color w:val="000000" w:themeColor="text1"/>
          <w:szCs w:val="22"/>
        </w:rPr>
        <w:t>Have students take a minute to conduct the “Location of Self in the Room” exercise and label their own varying identities. (Watts-Jones, 2010) Ask students to self-reflect, and identify themselves in every one of the blocks below, while noticing their identities</w:t>
      </w:r>
      <w:r>
        <w:rPr>
          <w:rFonts w:cs="Calibri"/>
          <w:color w:val="000000" w:themeColor="text1"/>
          <w:szCs w:val="22"/>
        </w:rPr>
        <w:t xml:space="preserve"> and </w:t>
      </w:r>
      <w:r w:rsidRPr="00533126">
        <w:rPr>
          <w:rFonts w:cs="Calibri"/>
          <w:color w:val="000000" w:themeColor="text1"/>
          <w:szCs w:val="22"/>
        </w:rPr>
        <w:t>any associated power and privilege, or lack thereof.</w:t>
      </w:r>
      <w:r w:rsidR="00390191">
        <w:rPr>
          <w:rFonts w:cs="Calibri"/>
          <w:color w:val="000000" w:themeColor="text1"/>
          <w:szCs w:val="22"/>
        </w:rPr>
        <w:t xml:space="preserve"> </w:t>
      </w:r>
      <w:r>
        <w:rPr>
          <w:rFonts w:cs="Calibri"/>
          <w:color w:val="000000" w:themeColor="text1"/>
          <w:szCs w:val="22"/>
        </w:rPr>
        <w:t>Ask if anyone would be willing to share any insights or reactions to the exercise. (10 minutes)</w:t>
      </w:r>
    </w:p>
    <w:p w14:paraId="213B34EC" w14:textId="77777777" w:rsidR="00A45A59" w:rsidRDefault="00A45A59" w:rsidP="00A45A59">
      <w:pPr>
        <w:pStyle w:val="ListParagraph"/>
        <w:shd w:val="clear" w:color="auto" w:fill="FFFFFF"/>
        <w:ind w:left="1487"/>
        <w:rPr>
          <w:rFonts w:cs="Calibri"/>
          <w:color w:val="000000" w:themeColor="text1"/>
          <w:szCs w:val="22"/>
        </w:rPr>
      </w:pPr>
    </w:p>
    <w:p w14:paraId="7769FBBA" w14:textId="77777777" w:rsidR="00A45A59" w:rsidRPr="00232DB3" w:rsidRDefault="00A45A59" w:rsidP="00A45A59">
      <w:pPr>
        <w:pStyle w:val="ListParagraph"/>
        <w:shd w:val="clear" w:color="auto" w:fill="FFFFFF"/>
        <w:ind w:left="1487"/>
        <w:rPr>
          <w:rFonts w:cs="Calibri"/>
          <w:b/>
          <w:color w:val="000000" w:themeColor="text1"/>
          <w:szCs w:val="22"/>
          <w:u w:val="single"/>
        </w:rPr>
      </w:pPr>
    </w:p>
    <w:p w14:paraId="37EAFF0A" w14:textId="6E3DF582" w:rsidR="00A45A59" w:rsidRPr="00232DB3" w:rsidRDefault="00B96C2B" w:rsidP="00B96C2B">
      <w:pPr>
        <w:shd w:val="clear" w:color="auto" w:fill="FFFFFF"/>
        <w:jc w:val="center"/>
        <w:rPr>
          <w:rFonts w:cs="Calibri"/>
          <w:b/>
          <w:color w:val="000000" w:themeColor="text1"/>
          <w:szCs w:val="22"/>
          <w:u w:val="single"/>
        </w:rPr>
      </w:pPr>
      <w:r>
        <w:rPr>
          <w:noProof/>
        </w:rPr>
        <w:drawing>
          <wp:inline distT="0" distB="0" distL="0" distR="0" wp14:anchorId="5A0076BC" wp14:editId="34118A6F">
            <wp:extent cx="5534167" cy="3013046"/>
            <wp:effectExtent l="0" t="0" r="0" b="0"/>
            <wp:docPr id="1203022715" name="Picture 1203022715" descr="A chart of different colors of the same ty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22715" name="Picture 1203022715" descr="A chart of different colors of the same typ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534167" cy="3013046"/>
                    </a:xfrm>
                    <a:prstGeom prst="rect">
                      <a:avLst/>
                    </a:prstGeom>
                  </pic:spPr>
                </pic:pic>
              </a:graphicData>
            </a:graphic>
          </wp:inline>
        </w:drawing>
      </w:r>
    </w:p>
    <w:p w14:paraId="4D46EED6" w14:textId="77777777" w:rsidR="00A45A59" w:rsidRDefault="00A45A59" w:rsidP="00A45A59">
      <w:pPr>
        <w:rPr>
          <w:rFonts w:ascii="Helvetica" w:hAnsi="Helvetica" w:cs="Helvetica"/>
        </w:rPr>
      </w:pPr>
    </w:p>
    <w:p w14:paraId="3545572B" w14:textId="77777777" w:rsidR="00A45A59" w:rsidRPr="009F7208" w:rsidRDefault="00A45A59" w:rsidP="00980057">
      <w:pPr>
        <w:ind w:left="720"/>
        <w:rPr>
          <w:rFonts w:asciiTheme="minorHAnsi" w:hAnsiTheme="minorHAnsi" w:cstheme="minorHAnsi"/>
          <w:color w:val="212121"/>
          <w:sz w:val="16"/>
          <w:szCs w:val="16"/>
          <w:shd w:val="clear" w:color="auto" w:fill="FFFFFF"/>
        </w:rPr>
      </w:pPr>
      <w:r w:rsidRPr="009F7208">
        <w:rPr>
          <w:rFonts w:asciiTheme="minorHAnsi" w:hAnsiTheme="minorHAnsi" w:cstheme="minorHAnsi"/>
          <w:color w:val="212121"/>
          <w:sz w:val="16"/>
          <w:szCs w:val="16"/>
          <w:shd w:val="clear" w:color="auto" w:fill="FFFFFF"/>
        </w:rPr>
        <w:t xml:space="preserve">Watts-Jones TD. Location of self: opening the door to dialogue on intersectionality in the therapy process. Fam Process. 2010 Sep;49(3):405-20. </w:t>
      </w:r>
      <w:proofErr w:type="spellStart"/>
      <w:r w:rsidRPr="009F7208">
        <w:rPr>
          <w:rFonts w:asciiTheme="minorHAnsi" w:hAnsiTheme="minorHAnsi" w:cstheme="minorHAnsi"/>
          <w:color w:val="212121"/>
          <w:sz w:val="16"/>
          <w:szCs w:val="16"/>
          <w:shd w:val="clear" w:color="auto" w:fill="FFFFFF"/>
        </w:rPr>
        <w:t>doi</w:t>
      </w:r>
      <w:proofErr w:type="spellEnd"/>
      <w:r w:rsidRPr="009F7208">
        <w:rPr>
          <w:rFonts w:asciiTheme="minorHAnsi" w:hAnsiTheme="minorHAnsi" w:cstheme="minorHAnsi"/>
          <w:color w:val="212121"/>
          <w:sz w:val="16"/>
          <w:szCs w:val="16"/>
          <w:shd w:val="clear" w:color="auto" w:fill="FFFFFF"/>
        </w:rPr>
        <w:t>: 10.1111/j.1545-5300.2010.</w:t>
      </w:r>
      <w:proofErr w:type="gramStart"/>
      <w:r w:rsidRPr="009F7208">
        <w:rPr>
          <w:rFonts w:asciiTheme="minorHAnsi" w:hAnsiTheme="minorHAnsi" w:cstheme="minorHAnsi"/>
          <w:color w:val="212121"/>
          <w:sz w:val="16"/>
          <w:szCs w:val="16"/>
          <w:shd w:val="clear" w:color="auto" w:fill="FFFFFF"/>
        </w:rPr>
        <w:t>01330.x.</w:t>
      </w:r>
      <w:proofErr w:type="gramEnd"/>
      <w:r w:rsidRPr="009F7208">
        <w:rPr>
          <w:rFonts w:asciiTheme="minorHAnsi" w:hAnsiTheme="minorHAnsi" w:cstheme="minorHAnsi"/>
          <w:color w:val="212121"/>
          <w:sz w:val="16"/>
          <w:szCs w:val="16"/>
          <w:shd w:val="clear" w:color="auto" w:fill="FFFFFF"/>
        </w:rPr>
        <w:t xml:space="preserve"> PMID: 20831768.</w:t>
      </w:r>
    </w:p>
    <w:p w14:paraId="402DD4C7" w14:textId="77777777" w:rsidR="00A45A59" w:rsidRDefault="00A45A59" w:rsidP="00A45A59">
      <w:pPr>
        <w:rPr>
          <w:rFonts w:cs="Calibri"/>
          <w:color w:val="000000" w:themeColor="text1"/>
          <w:szCs w:val="22"/>
          <w:shd w:val="clear" w:color="auto" w:fill="FFFFFF"/>
        </w:rPr>
      </w:pPr>
    </w:p>
    <w:p w14:paraId="3423FF54" w14:textId="33887056" w:rsidR="00A45A59" w:rsidRDefault="00A45A59" w:rsidP="00A45A59">
      <w:pPr>
        <w:rPr>
          <w:rFonts w:cs="Calibri"/>
          <w:color w:val="000000" w:themeColor="text1"/>
          <w:szCs w:val="22"/>
          <w:shd w:val="clear" w:color="auto" w:fill="FFFFFF"/>
        </w:rPr>
      </w:pPr>
      <w:r w:rsidRPr="00990111">
        <w:rPr>
          <w:rFonts w:cs="Calibri"/>
          <w:b/>
          <w:bCs/>
          <w:color w:val="000000" w:themeColor="text1"/>
          <w:szCs w:val="22"/>
          <w:shd w:val="clear" w:color="auto" w:fill="FFFFFF"/>
        </w:rPr>
        <w:t>Discussion</w:t>
      </w:r>
      <w:r>
        <w:rPr>
          <w:rFonts w:cs="Calibri"/>
          <w:b/>
          <w:bCs/>
          <w:color w:val="000000" w:themeColor="text1"/>
          <w:szCs w:val="22"/>
          <w:shd w:val="clear" w:color="auto" w:fill="FFFFFF"/>
        </w:rPr>
        <w:t xml:space="preserve"> </w:t>
      </w:r>
      <w:r w:rsidRPr="00017E8C">
        <w:rPr>
          <w:rFonts w:cs="Calibri"/>
          <w:color w:val="000000" w:themeColor="text1"/>
          <w:szCs w:val="22"/>
          <w:shd w:val="clear" w:color="auto" w:fill="FFFFFF"/>
        </w:rPr>
        <w:t>(</w:t>
      </w:r>
      <w:r>
        <w:rPr>
          <w:rFonts w:cs="Calibri"/>
          <w:color w:val="000000" w:themeColor="text1"/>
          <w:szCs w:val="22"/>
          <w:shd w:val="clear" w:color="auto" w:fill="FFFFFF"/>
        </w:rPr>
        <w:t>25</w:t>
      </w:r>
      <w:r w:rsidRPr="00017E8C">
        <w:rPr>
          <w:rFonts w:cs="Calibri"/>
          <w:color w:val="000000" w:themeColor="text1"/>
          <w:szCs w:val="22"/>
          <w:shd w:val="clear" w:color="auto" w:fill="FFFFFF"/>
        </w:rPr>
        <w:t xml:space="preserve"> minutes)</w:t>
      </w:r>
    </w:p>
    <w:p w14:paraId="7B0063F3" w14:textId="76EEFD7C" w:rsidR="00A45A59" w:rsidRDefault="00A45A59" w:rsidP="00A45A59">
      <w:pPr>
        <w:rPr>
          <w:rFonts w:cs="Calibri"/>
          <w:color w:val="000000" w:themeColor="text1"/>
          <w:shd w:val="clear" w:color="auto" w:fill="FFFFFF"/>
        </w:rPr>
      </w:pPr>
      <w:r w:rsidRPr="658DC78A">
        <w:rPr>
          <w:rFonts w:cs="Calibri"/>
          <w:color w:val="000000" w:themeColor="text1"/>
          <w:shd w:val="clear" w:color="auto" w:fill="FFFFFF"/>
        </w:rPr>
        <w:t xml:space="preserve">Engage the participants in </w:t>
      </w:r>
      <w:r>
        <w:rPr>
          <w:rFonts w:cs="Calibri"/>
          <w:color w:val="000000" w:themeColor="text1"/>
          <w:shd w:val="clear" w:color="auto" w:fill="FFFFFF"/>
        </w:rPr>
        <w:t>discussing their blog posts to exercise 6, keeping in mind the context of the Location of Self exercise. For example, how might their various and intersecting identities affect their reactions to the questions in exercise 6? How might the history of colonialism and imperialism affect the development of the patient’s illness and the resident’s presentation of the patient in exercise 6?</w:t>
      </w:r>
    </w:p>
    <w:p w14:paraId="07BB4579" w14:textId="1D982374" w:rsidR="00A45A59" w:rsidRPr="000B2AD0" w:rsidRDefault="00A45A59" w:rsidP="00A45A59">
      <w:pPr>
        <w:rPr>
          <w:rFonts w:cs="Calibri"/>
          <w:color w:val="000000" w:themeColor="text1"/>
          <w:shd w:val="clear" w:color="auto" w:fill="FFFFFF"/>
        </w:rPr>
      </w:pPr>
      <w:r>
        <w:rPr>
          <w:rFonts w:cs="Calibri"/>
          <w:color w:val="000000" w:themeColor="text1"/>
          <w:shd w:val="clear" w:color="auto" w:fill="FFFFFF"/>
        </w:rPr>
        <w:t>Here are some additional questions that you might pose to the students during this discussion:</w:t>
      </w:r>
    </w:p>
    <w:p w14:paraId="3664D4FA" w14:textId="2196FA70" w:rsidR="00A45A59" w:rsidRPr="004956BD" w:rsidRDefault="00A45A59" w:rsidP="00A45A59">
      <w:pPr>
        <w:pStyle w:val="ListParagraph"/>
        <w:numPr>
          <w:ilvl w:val="0"/>
          <w:numId w:val="10"/>
        </w:numPr>
        <w:rPr>
          <w:rFonts w:cs="Calibri"/>
          <w:color w:val="000000" w:themeColor="text1"/>
          <w:szCs w:val="22"/>
          <w:shd w:val="clear" w:color="auto" w:fill="FFFFFF"/>
        </w:rPr>
      </w:pPr>
      <w:r w:rsidRPr="004956BD">
        <w:rPr>
          <w:rFonts w:cs="Calibri"/>
          <w:color w:val="000000" w:themeColor="text1"/>
          <w:szCs w:val="22"/>
          <w:shd w:val="clear" w:color="auto" w:fill="FFFFFF"/>
        </w:rPr>
        <w:t xml:space="preserve">While acknowledging the location of self, how may someone’s identity </w:t>
      </w:r>
      <w:r>
        <w:rPr>
          <w:rFonts w:cs="Calibri"/>
          <w:color w:val="000000" w:themeColor="text1"/>
          <w:szCs w:val="22"/>
          <w:shd w:val="clear" w:color="auto" w:fill="FFFFFF"/>
        </w:rPr>
        <w:t>impact their view of the health</w:t>
      </w:r>
      <w:r w:rsidR="00C40135">
        <w:rPr>
          <w:rFonts w:cs="Calibri"/>
          <w:color w:val="000000" w:themeColor="text1"/>
          <w:szCs w:val="22"/>
          <w:shd w:val="clear" w:color="auto" w:fill="FFFFFF"/>
        </w:rPr>
        <w:t xml:space="preserve"> </w:t>
      </w:r>
      <w:r>
        <w:rPr>
          <w:rFonts w:cs="Calibri"/>
          <w:color w:val="000000" w:themeColor="text1"/>
          <w:szCs w:val="22"/>
          <w:shd w:val="clear" w:color="auto" w:fill="FFFFFF"/>
        </w:rPr>
        <w:t>care industry?</w:t>
      </w:r>
    </w:p>
    <w:p w14:paraId="554B4021" w14:textId="77777777" w:rsidR="00A45A59" w:rsidRDefault="00A45A59" w:rsidP="00A45A59">
      <w:pPr>
        <w:rPr>
          <w:rFonts w:cs="Calibri"/>
          <w:color w:val="000000" w:themeColor="text1"/>
          <w:szCs w:val="22"/>
          <w:shd w:val="clear" w:color="auto" w:fill="FFFFFF"/>
        </w:rPr>
      </w:pPr>
    </w:p>
    <w:p w14:paraId="42E80C80" w14:textId="30F736D0" w:rsidR="00A45A59" w:rsidRDefault="00A45A59" w:rsidP="00A45A59">
      <w:pPr>
        <w:pStyle w:val="ListParagraph"/>
        <w:numPr>
          <w:ilvl w:val="0"/>
          <w:numId w:val="10"/>
        </w:numPr>
        <w:rPr>
          <w:rFonts w:cs="Calibri"/>
          <w:color w:val="000000" w:themeColor="text1"/>
          <w:szCs w:val="22"/>
          <w:shd w:val="clear" w:color="auto" w:fill="FFFFFF"/>
        </w:rPr>
      </w:pPr>
      <w:r w:rsidRPr="004956BD">
        <w:rPr>
          <w:rFonts w:cs="Calibri"/>
          <w:color w:val="000000" w:themeColor="text1"/>
          <w:szCs w:val="22"/>
          <w:shd w:val="clear" w:color="auto" w:fill="FFFFFF"/>
        </w:rPr>
        <w:lastRenderedPageBreak/>
        <w:t xml:space="preserve">In thinking about your educational attainment, ability status and one other identity from location of </w:t>
      </w:r>
      <w:proofErr w:type="spellStart"/>
      <w:r w:rsidRPr="004956BD">
        <w:rPr>
          <w:rFonts w:cs="Calibri"/>
          <w:color w:val="000000" w:themeColor="text1"/>
          <w:szCs w:val="22"/>
          <w:shd w:val="clear" w:color="auto" w:fill="FFFFFF"/>
        </w:rPr>
        <w:t>self</w:t>
      </w:r>
      <w:r w:rsidR="00C40135">
        <w:rPr>
          <w:rFonts w:cs="Calibri"/>
          <w:color w:val="000000" w:themeColor="text1"/>
          <w:szCs w:val="22"/>
          <w:shd w:val="clear" w:color="auto" w:fill="FFFFFF"/>
        </w:rPr>
        <w:t xml:space="preserve"> </w:t>
      </w:r>
      <w:r w:rsidRPr="004956BD">
        <w:rPr>
          <w:rFonts w:cs="Calibri"/>
          <w:color w:val="000000" w:themeColor="text1"/>
          <w:szCs w:val="22"/>
          <w:shd w:val="clear" w:color="auto" w:fill="FFFFFF"/>
        </w:rPr>
        <w:t>impact</w:t>
      </w:r>
      <w:proofErr w:type="spellEnd"/>
      <w:r w:rsidRPr="004956BD">
        <w:rPr>
          <w:rFonts w:cs="Calibri"/>
          <w:color w:val="000000" w:themeColor="text1"/>
          <w:szCs w:val="22"/>
          <w:shd w:val="clear" w:color="auto" w:fill="FFFFFF"/>
        </w:rPr>
        <w:t xml:space="preserve"> your delivering treatment recommendations</w:t>
      </w:r>
      <w:r>
        <w:rPr>
          <w:rFonts w:cs="Calibri"/>
          <w:color w:val="000000" w:themeColor="text1"/>
          <w:szCs w:val="22"/>
          <w:shd w:val="clear" w:color="auto" w:fill="FFFFFF"/>
        </w:rPr>
        <w:t xml:space="preserve">. (The aim of this activity is to highlight the impact of intersectionality in patient encounters) </w:t>
      </w:r>
    </w:p>
    <w:p w14:paraId="5B347486" w14:textId="77777777" w:rsidR="00A45A59" w:rsidRPr="004956BD" w:rsidRDefault="00A45A59" w:rsidP="00A45A59">
      <w:pPr>
        <w:pStyle w:val="ListParagraph"/>
        <w:rPr>
          <w:rFonts w:cs="Calibri"/>
          <w:color w:val="000000" w:themeColor="text1"/>
          <w:szCs w:val="22"/>
          <w:shd w:val="clear" w:color="auto" w:fill="FFFFFF"/>
        </w:rPr>
      </w:pPr>
    </w:p>
    <w:p w14:paraId="06671359" w14:textId="16FE8522" w:rsidR="00A45A59" w:rsidRDefault="00A45A59" w:rsidP="00A45A59">
      <w:pPr>
        <w:pStyle w:val="ListParagraph"/>
        <w:numPr>
          <w:ilvl w:val="0"/>
          <w:numId w:val="10"/>
        </w:numPr>
        <w:rPr>
          <w:rFonts w:cs="Calibri"/>
          <w:color w:val="000000" w:themeColor="text1"/>
          <w:szCs w:val="22"/>
          <w:shd w:val="clear" w:color="auto" w:fill="FFFFFF"/>
        </w:rPr>
      </w:pPr>
      <w:r>
        <w:rPr>
          <w:rFonts w:cs="Calibri"/>
          <w:color w:val="000000" w:themeColor="text1"/>
          <w:szCs w:val="22"/>
          <w:shd w:val="clear" w:color="auto" w:fill="FFFFFF"/>
        </w:rPr>
        <w:t>Selecting from the following identities: Religion, Sexual Orientation, Age, and Race; give an example of structural oppression and its direct impact on health</w:t>
      </w:r>
      <w:r w:rsidR="00C40135">
        <w:rPr>
          <w:rFonts w:cs="Calibri"/>
          <w:color w:val="000000" w:themeColor="text1"/>
          <w:szCs w:val="22"/>
          <w:shd w:val="clear" w:color="auto" w:fill="FFFFFF"/>
        </w:rPr>
        <w:t xml:space="preserve"> </w:t>
      </w:r>
      <w:r>
        <w:rPr>
          <w:rFonts w:cs="Calibri"/>
          <w:color w:val="000000" w:themeColor="text1"/>
          <w:szCs w:val="22"/>
          <w:shd w:val="clear" w:color="auto" w:fill="FFFFFF"/>
        </w:rPr>
        <w:t>care inequities.</w:t>
      </w:r>
    </w:p>
    <w:p w14:paraId="3B5DE891" w14:textId="77777777" w:rsidR="00A45A59" w:rsidRPr="00B9008F" w:rsidRDefault="00A45A59" w:rsidP="00A45A59">
      <w:pPr>
        <w:pStyle w:val="ListParagraph"/>
        <w:rPr>
          <w:rFonts w:cs="Calibri"/>
          <w:color w:val="000000" w:themeColor="text1"/>
          <w:szCs w:val="22"/>
          <w:shd w:val="clear" w:color="auto" w:fill="FFFFFF"/>
        </w:rPr>
      </w:pPr>
    </w:p>
    <w:p w14:paraId="1CAFD519" w14:textId="2F318ADE" w:rsidR="00A45A59" w:rsidRPr="00B9008F" w:rsidRDefault="00A45A59" w:rsidP="00A45A59">
      <w:pPr>
        <w:pStyle w:val="ListParagraph"/>
        <w:numPr>
          <w:ilvl w:val="0"/>
          <w:numId w:val="10"/>
        </w:numPr>
        <w:rPr>
          <w:rFonts w:cs="Calibri"/>
          <w:color w:val="000000" w:themeColor="text1"/>
          <w:shd w:val="clear" w:color="auto" w:fill="FFFFFF"/>
        </w:rPr>
      </w:pPr>
      <w:r w:rsidRPr="41DB2790">
        <w:rPr>
          <w:rFonts w:cs="Calibri"/>
          <w:color w:val="000000" w:themeColor="text1"/>
          <w:shd w:val="clear" w:color="auto" w:fill="FFFFFF"/>
        </w:rPr>
        <w:t>With your knowledge of Critical Race Theory, connect the theory to a tenant of the Social Determinants of Health (SDH) and explain the connection.</w:t>
      </w:r>
      <w:r w:rsidR="00390191">
        <w:rPr>
          <w:rFonts w:cs="Calibri"/>
          <w:color w:val="000000" w:themeColor="text1"/>
          <w:shd w:val="clear" w:color="auto" w:fill="FFFFFF"/>
        </w:rPr>
        <w:t xml:space="preserve"> </w:t>
      </w:r>
      <w:r w:rsidRPr="41DB2790">
        <w:rPr>
          <w:rFonts w:cs="Calibri"/>
          <w:color w:val="000000" w:themeColor="text1"/>
          <w:shd w:val="clear" w:color="auto" w:fill="FFFFFF"/>
        </w:rPr>
        <w:t>Here is a table that you might find useful in discussing how structural racism affects social determinants of health.</w:t>
      </w:r>
      <w:r w:rsidR="00390191">
        <w:rPr>
          <w:rFonts w:cs="Calibri"/>
          <w:color w:val="000000" w:themeColor="text1"/>
          <w:shd w:val="clear" w:color="auto" w:fill="FFFFFF"/>
        </w:rPr>
        <w:t xml:space="preserve"> </w:t>
      </w:r>
      <w:r w:rsidRPr="41DB2790">
        <w:rPr>
          <w:rFonts w:cs="Calibri"/>
          <w:color w:val="000000" w:themeColor="text1"/>
          <w:shd w:val="clear" w:color="auto" w:fill="FFFFFF"/>
        </w:rPr>
        <w:t>(Research shows that the social determinants can be more important than health care or lifestyle choices in influencing health. For example, numerous studies suggest that SDH accounts for between </w:t>
      </w:r>
      <w:r w:rsidRPr="41DB2790">
        <w:rPr>
          <w:rFonts w:cs="Calibri"/>
          <w:b/>
          <w:bCs/>
          <w:color w:val="000000" w:themeColor="text1"/>
          <w:shd w:val="clear" w:color="auto" w:fill="FFFFFF"/>
        </w:rPr>
        <w:t>30-55%</w:t>
      </w:r>
      <w:r w:rsidRPr="41DB2790">
        <w:rPr>
          <w:rFonts w:cs="Calibri"/>
          <w:color w:val="000000" w:themeColor="text1"/>
          <w:shd w:val="clear" w:color="auto" w:fill="FFFFFF"/>
        </w:rPr>
        <w:t> of health outcomes.</w:t>
      </w:r>
      <w:r w:rsidR="00390191">
        <w:rPr>
          <w:rFonts w:cs="Calibri"/>
          <w:color w:val="000000" w:themeColor="text1"/>
          <w:shd w:val="clear" w:color="auto" w:fill="FFFFFF"/>
        </w:rPr>
        <w:t xml:space="preserve"> </w:t>
      </w:r>
      <w:r w:rsidRPr="41DB2790">
        <w:rPr>
          <w:rFonts w:cs="Calibri"/>
          <w:color w:val="000000" w:themeColor="text1"/>
          <w:shd w:val="clear" w:color="auto" w:fill="FFFFFF"/>
        </w:rPr>
        <w:t>(</w:t>
      </w:r>
      <w:hyperlink r:id="rId29" w:anchor="tab=tab_1" w:history="1">
        <w:r w:rsidRPr="41DB2790">
          <w:rPr>
            <w:rStyle w:val="Hyperlink"/>
            <w:rFonts w:cs="Calibri"/>
            <w:shd w:val="clear" w:color="auto" w:fill="FFFFFF"/>
          </w:rPr>
          <w:t>https://www.who.int/health-topics/social-determinants-of-health#tab=tab_1</w:t>
        </w:r>
      </w:hyperlink>
      <w:r w:rsidRPr="41DB2790">
        <w:rPr>
          <w:rFonts w:cs="Calibri"/>
          <w:color w:val="000000" w:themeColor="text1"/>
          <w:shd w:val="clear" w:color="auto" w:fill="FFFFFF"/>
        </w:rPr>
        <w:t xml:space="preserve">) </w:t>
      </w:r>
      <w:r w:rsidR="00F407AB">
        <w:rPr>
          <w:rFonts w:cs="Calibri"/>
          <w:color w:val="000000" w:themeColor="text1"/>
          <w:shd w:val="clear" w:color="auto" w:fill="FFFFFF"/>
        </w:rPr>
        <w:br/>
      </w:r>
    </w:p>
    <w:p w14:paraId="607B499B" w14:textId="2CD48F88" w:rsidR="00916745" w:rsidRPr="00F407AB" w:rsidRDefault="00C279C3" w:rsidP="00F407AB">
      <w:pPr>
        <w:jc w:val="center"/>
        <w:rPr>
          <w:rFonts w:cs="Calibri"/>
          <w:color w:val="000000" w:themeColor="text1"/>
          <w:szCs w:val="22"/>
          <w:shd w:val="clear" w:color="auto" w:fill="FFFFFF"/>
        </w:rPr>
      </w:pPr>
      <w:r>
        <w:rPr>
          <w:noProof/>
        </w:rPr>
        <w:drawing>
          <wp:inline distT="0" distB="0" distL="0" distR="0" wp14:anchorId="0730838C" wp14:editId="1DDB3FD6">
            <wp:extent cx="6013508" cy="4206240"/>
            <wp:effectExtent l="0" t="0" r="6350" b="3810"/>
            <wp:docPr id="1541930799" name="Picture 1541930799" descr="A diagram of health outco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0799" name="Picture 1541930799" descr="A diagram of health outcomes&#10;&#10;Description automatically generated"/>
                    <pic:cNvPicPr/>
                  </pic:nvPicPr>
                  <pic:blipFill rotWithShape="1">
                    <a:blip r:embed="rId27">
                      <a:extLst>
                        <a:ext uri="{28A0092B-C50C-407E-A947-70E740481C1C}">
                          <a14:useLocalDpi xmlns:a14="http://schemas.microsoft.com/office/drawing/2010/main" val="0"/>
                        </a:ext>
                      </a:extLst>
                    </a:blip>
                    <a:srcRect l="918" t="909" r="1364" b="3518"/>
                    <a:stretch/>
                  </pic:blipFill>
                  <pic:spPr bwMode="auto">
                    <a:xfrm>
                      <a:off x="0" y="0"/>
                      <a:ext cx="6013508" cy="4206240"/>
                    </a:xfrm>
                    <a:prstGeom prst="rect">
                      <a:avLst/>
                    </a:prstGeom>
                    <a:ln>
                      <a:noFill/>
                    </a:ln>
                    <a:extLst>
                      <a:ext uri="{53640926-AAD7-44D8-BBD7-CCE9431645EC}">
                        <a14:shadowObscured xmlns:a14="http://schemas.microsoft.com/office/drawing/2010/main"/>
                      </a:ext>
                    </a:extLst>
                  </pic:spPr>
                </pic:pic>
              </a:graphicData>
            </a:graphic>
          </wp:inline>
        </w:drawing>
      </w:r>
    </w:p>
    <w:p w14:paraId="78482B78" w14:textId="1DDABA1C" w:rsidR="00A45A59" w:rsidRPr="009F7208" w:rsidRDefault="00414F84" w:rsidP="00961822">
      <w:pPr>
        <w:pStyle w:val="NormalWeb"/>
        <w:spacing w:before="0" w:beforeAutospacing="0" w:after="0" w:afterAutospacing="0"/>
        <w:ind w:left="720"/>
        <w:rPr>
          <w:sz w:val="16"/>
          <w:szCs w:val="16"/>
        </w:rPr>
      </w:pPr>
      <w:r w:rsidRPr="009F7208">
        <w:rPr>
          <w:color w:val="000000"/>
          <w:sz w:val="16"/>
          <w:szCs w:val="16"/>
        </w:rPr>
        <w:t>Hinton, E., &amp; Artiga, S. (2018, May 10). </w:t>
      </w:r>
      <w:r w:rsidRPr="009F7208">
        <w:rPr>
          <w:i/>
          <w:iCs/>
          <w:color w:val="000000"/>
          <w:sz w:val="16"/>
          <w:szCs w:val="16"/>
        </w:rPr>
        <w:t xml:space="preserve">Beyond Health Care: The Role of Social Determinants in Promoting Health </w:t>
      </w:r>
      <w:r w:rsidRPr="009F7208">
        <w:rPr>
          <w:i/>
          <w:iCs/>
          <w:color w:val="000000"/>
          <w:sz w:val="16"/>
          <w:szCs w:val="16"/>
        </w:rPr>
        <w:br/>
        <w:t>and Health Equity</w:t>
      </w:r>
      <w:r w:rsidRPr="009F7208">
        <w:rPr>
          <w:color w:val="000000"/>
          <w:sz w:val="16"/>
          <w:szCs w:val="16"/>
        </w:rPr>
        <w:t xml:space="preserve">. KAISER FAMILY FOUNDATION. </w:t>
      </w:r>
      <w:hyperlink r:id="rId30" w:history="1">
        <w:r w:rsidRPr="009F7208">
          <w:rPr>
            <w:rStyle w:val="Hyperlink"/>
            <w:sz w:val="16"/>
            <w:szCs w:val="16"/>
          </w:rPr>
          <w:t>https://www.kff.org/racial-equity-and-health-policy/issue-brief/beyond-health-care-the-role-of-social-determinants-in-promoting-health-and-health-equity/</w:t>
        </w:r>
      </w:hyperlink>
    </w:p>
    <w:p w14:paraId="17AB78E0" w14:textId="60751E24" w:rsidR="000B2AD0" w:rsidRPr="009F7208" w:rsidRDefault="00916745" w:rsidP="00916745">
      <w:pPr>
        <w:ind w:firstLine="720"/>
        <w:rPr>
          <w:rFonts w:cs="Calibri"/>
          <w:color w:val="000000"/>
          <w:sz w:val="16"/>
          <w:szCs w:val="16"/>
          <w:shd w:val="clear" w:color="auto" w:fill="FFFFFF"/>
        </w:rPr>
      </w:pPr>
      <w:r w:rsidRPr="009F7208">
        <w:rPr>
          <w:rFonts w:cs="Calibri"/>
          <w:color w:val="000000"/>
          <w:sz w:val="16"/>
          <w:szCs w:val="16"/>
          <w:shd w:val="clear" w:color="auto" w:fill="FFFFFF"/>
        </w:rPr>
        <w:t xml:space="preserve">Used with permission from </w:t>
      </w:r>
      <w:proofErr w:type="gramStart"/>
      <w:r w:rsidRPr="009F7208">
        <w:rPr>
          <w:rFonts w:cs="Calibri"/>
          <w:color w:val="000000"/>
          <w:sz w:val="16"/>
          <w:szCs w:val="16"/>
          <w:shd w:val="clear" w:color="auto" w:fill="FFFFFF"/>
        </w:rPr>
        <w:t>KFF.org</w:t>
      </w:r>
      <w:proofErr w:type="gramEnd"/>
    </w:p>
    <w:p w14:paraId="3EC2FBB5" w14:textId="77777777" w:rsidR="00961822" w:rsidRDefault="00961822" w:rsidP="00A45A59">
      <w:pPr>
        <w:rPr>
          <w:rFonts w:cs="Calibri"/>
          <w:b/>
          <w:bCs/>
          <w:color w:val="000000"/>
          <w:shd w:val="clear" w:color="auto" w:fill="FFFFFF"/>
        </w:rPr>
      </w:pPr>
    </w:p>
    <w:p w14:paraId="34E3A9C3" w14:textId="77777777" w:rsidR="00F407AB" w:rsidRDefault="00F407AB" w:rsidP="00A45A59">
      <w:pPr>
        <w:rPr>
          <w:rFonts w:cs="Calibri"/>
          <w:b/>
          <w:bCs/>
          <w:color w:val="000000"/>
          <w:shd w:val="clear" w:color="auto" w:fill="FFFFFF"/>
        </w:rPr>
      </w:pPr>
    </w:p>
    <w:p w14:paraId="65788FBB" w14:textId="77777777" w:rsidR="00F407AB" w:rsidRDefault="00F407AB" w:rsidP="00A45A59">
      <w:pPr>
        <w:rPr>
          <w:rFonts w:cs="Calibri"/>
          <w:b/>
          <w:bCs/>
          <w:color w:val="000000"/>
          <w:shd w:val="clear" w:color="auto" w:fill="FFFFFF"/>
        </w:rPr>
      </w:pPr>
    </w:p>
    <w:p w14:paraId="28AD5AEE" w14:textId="77777777" w:rsidR="009F7208" w:rsidRDefault="009F7208" w:rsidP="00A45A59">
      <w:pPr>
        <w:rPr>
          <w:rFonts w:cs="Calibri"/>
          <w:b/>
          <w:bCs/>
          <w:color w:val="000000"/>
          <w:shd w:val="clear" w:color="auto" w:fill="FFFFFF"/>
        </w:rPr>
      </w:pPr>
    </w:p>
    <w:p w14:paraId="40019F6E" w14:textId="77777777" w:rsidR="009F7208" w:rsidRDefault="009F7208" w:rsidP="00A45A59">
      <w:pPr>
        <w:rPr>
          <w:rFonts w:cs="Calibri"/>
          <w:b/>
          <w:bCs/>
          <w:color w:val="000000"/>
          <w:shd w:val="clear" w:color="auto" w:fill="FFFFFF"/>
        </w:rPr>
      </w:pPr>
    </w:p>
    <w:p w14:paraId="03B881ED" w14:textId="1762AFDE" w:rsidR="00A45A59" w:rsidRDefault="00A45A59" w:rsidP="00A45A59">
      <w:pPr>
        <w:rPr>
          <w:rFonts w:cs="Calibri"/>
          <w:color w:val="000000"/>
          <w:shd w:val="clear" w:color="auto" w:fill="FFFFFF"/>
        </w:rPr>
      </w:pPr>
      <w:r w:rsidRPr="00017E8C">
        <w:rPr>
          <w:rFonts w:cs="Calibri"/>
          <w:b/>
          <w:bCs/>
          <w:color w:val="000000"/>
          <w:shd w:val="clear" w:color="auto" w:fill="FFFFFF"/>
        </w:rPr>
        <w:lastRenderedPageBreak/>
        <w:t xml:space="preserve">Wrap Up </w:t>
      </w:r>
      <w:r>
        <w:rPr>
          <w:rFonts w:cs="Calibri"/>
          <w:color w:val="000000"/>
          <w:shd w:val="clear" w:color="auto" w:fill="FFFFFF"/>
        </w:rPr>
        <w:t>(10 minutes)</w:t>
      </w:r>
    </w:p>
    <w:p w14:paraId="585D00CB" w14:textId="77777777" w:rsidR="00A45A59" w:rsidRDefault="00A45A59" w:rsidP="00A45A59">
      <w:pPr>
        <w:rPr>
          <w:rFonts w:cs="Calibri"/>
          <w:color w:val="000000"/>
          <w:shd w:val="clear" w:color="auto" w:fill="FFFFFF"/>
        </w:rPr>
      </w:pPr>
    </w:p>
    <w:p w14:paraId="02F43F38" w14:textId="3D462C57" w:rsidR="00A45A59" w:rsidRDefault="00A45A59" w:rsidP="00A45A59">
      <w:pPr>
        <w:rPr>
          <w:rFonts w:cs="Calibri"/>
          <w:color w:val="000000"/>
          <w:shd w:val="clear" w:color="auto" w:fill="FFFFFF"/>
        </w:rPr>
      </w:pPr>
      <w:r>
        <w:rPr>
          <w:rFonts w:cs="Calibri"/>
          <w:color w:val="000000"/>
          <w:shd w:val="clear" w:color="auto" w:fill="FFFFFF"/>
        </w:rPr>
        <w:t>Be sure to preserve the last 10 minutes of the session for a closing exercise. Ask each student to take a few minutes to “Tweet Your Commitment”: In 280 characters or less provide a caption or hashtag about your commitment to addressing colonialism or marginalization in health</w:t>
      </w:r>
      <w:r w:rsidR="00C40135">
        <w:rPr>
          <w:rFonts w:cs="Calibri"/>
          <w:color w:val="000000"/>
          <w:shd w:val="clear" w:color="auto" w:fill="FFFFFF"/>
        </w:rPr>
        <w:t xml:space="preserve"> </w:t>
      </w:r>
      <w:r>
        <w:rPr>
          <w:rFonts w:cs="Calibri"/>
          <w:color w:val="000000"/>
          <w:shd w:val="clear" w:color="auto" w:fill="FFFFFF"/>
        </w:rPr>
        <w:t>care.</w:t>
      </w:r>
    </w:p>
    <w:p w14:paraId="6F2A0827" w14:textId="1CB94929" w:rsidR="00A45A59" w:rsidRPr="00990111" w:rsidRDefault="00A45A59" w:rsidP="00A45A59">
      <w:pPr>
        <w:rPr>
          <w:color w:val="000000" w:themeColor="text1"/>
        </w:rPr>
      </w:pPr>
      <w:r>
        <w:rPr>
          <w:rFonts w:cs="Calibri"/>
          <w:color w:val="000000"/>
          <w:shd w:val="clear" w:color="auto" w:fill="FFFFFF"/>
        </w:rPr>
        <w:t>Ask each student in turn to read their tweet, and one thing they appreciated. Students often appreciate other individual students for their honesty a</w:t>
      </w:r>
      <w:r w:rsidR="00C40135">
        <w:rPr>
          <w:rFonts w:cs="Calibri"/>
          <w:color w:val="000000"/>
          <w:shd w:val="clear" w:color="auto" w:fill="FFFFFF"/>
        </w:rPr>
        <w:t>nd</w:t>
      </w:r>
      <w:r>
        <w:rPr>
          <w:rFonts w:cs="Calibri"/>
          <w:color w:val="000000"/>
          <w:shd w:val="clear" w:color="auto" w:fill="FFFFFF"/>
        </w:rPr>
        <w:t xml:space="preserve"> courage. Conclude this session by adding your own words of appreciation, for students’ honesty, courage, insights, commitment, etc.</w:t>
      </w:r>
      <w:r w:rsidR="00390191">
        <w:rPr>
          <w:rFonts w:cs="Calibri"/>
          <w:color w:val="000000"/>
          <w:shd w:val="clear" w:color="auto" w:fill="FFFFFF"/>
        </w:rPr>
        <w:t xml:space="preserve"> </w:t>
      </w:r>
      <w:r>
        <w:rPr>
          <w:color w:val="000000" w:themeColor="text1"/>
        </w:rPr>
        <w:t>Ask students to take a minute to fill out the post-test and place face-down on the table or pass them your way.</w:t>
      </w:r>
      <w:r w:rsidR="008C3838">
        <w:rPr>
          <w:color w:val="000000" w:themeColor="text1"/>
        </w:rPr>
        <w:t xml:space="preserve"> </w:t>
      </w:r>
      <w:r w:rsidR="008C3838" w:rsidRPr="008C3838">
        <w:rPr>
          <w:color w:val="000000" w:themeColor="text1"/>
        </w:rPr>
        <w:t>(Or fill out online if this is an option.)</w:t>
      </w:r>
    </w:p>
    <w:p w14:paraId="3A87C4F2" w14:textId="77777777" w:rsidR="00A45A59" w:rsidRDefault="00A45A59" w:rsidP="00A45A59">
      <w:pPr>
        <w:rPr>
          <w:rFonts w:cs="Calibri"/>
          <w:color w:val="000000"/>
          <w:shd w:val="clear" w:color="auto" w:fill="FFFFFF"/>
        </w:rPr>
      </w:pPr>
    </w:p>
    <w:p w14:paraId="059B3D60" w14:textId="77777777" w:rsidR="00A45A59" w:rsidRDefault="00A45A59" w:rsidP="00A45A59">
      <w:pPr>
        <w:rPr>
          <w:rFonts w:cs="Calibri"/>
          <w:color w:val="000000"/>
          <w:shd w:val="clear" w:color="auto" w:fill="FFFFFF"/>
        </w:rPr>
      </w:pPr>
    </w:p>
    <w:p w14:paraId="2F8E4DF7" w14:textId="77777777" w:rsidR="00A45A59" w:rsidRDefault="00A45A59" w:rsidP="00A45A59">
      <w:pPr>
        <w:rPr>
          <w:rFonts w:cs="Calibri"/>
          <w:color w:val="000000"/>
          <w:shd w:val="clear" w:color="auto" w:fill="FFFFFF"/>
        </w:rPr>
      </w:pPr>
    </w:p>
    <w:p w14:paraId="0151B827" w14:textId="77777777" w:rsidR="00A45A59" w:rsidRDefault="00A45A59" w:rsidP="00A45A59">
      <w:pPr>
        <w:rPr>
          <w:b/>
          <w:bCs/>
        </w:rPr>
      </w:pPr>
      <w:r>
        <w:rPr>
          <w:b/>
          <w:bCs/>
        </w:rPr>
        <w:br w:type="page"/>
      </w:r>
    </w:p>
    <w:p w14:paraId="37126538" w14:textId="77777777" w:rsidR="00A45A59" w:rsidRPr="00112A65" w:rsidRDefault="00A45A59" w:rsidP="00C40135">
      <w:pPr>
        <w:pStyle w:val="Heading2"/>
        <w:jc w:val="center"/>
      </w:pPr>
      <w:bookmarkStart w:id="10" w:name="_Toc157009267"/>
      <w:r w:rsidRPr="00112A65">
        <w:lastRenderedPageBreak/>
        <w:t>Pre-test</w:t>
      </w:r>
      <w:bookmarkEnd w:id="10"/>
    </w:p>
    <w:p w14:paraId="57C1DFE6" w14:textId="77777777" w:rsidR="00A45A59" w:rsidRDefault="00A45A59" w:rsidP="00A45A59"/>
    <w:p w14:paraId="43B75598" w14:textId="77777777" w:rsidR="00A45A59" w:rsidRPr="00032706" w:rsidRDefault="00A45A59" w:rsidP="00A45A59">
      <w:pPr>
        <w:rPr>
          <w:b/>
          <w:i/>
        </w:rPr>
      </w:pPr>
      <w:r>
        <w:rPr>
          <w:b/>
          <w:i/>
        </w:rPr>
        <w:t>Do not put your name on the form and after you fill it out place it face-down on the table.</w:t>
      </w:r>
    </w:p>
    <w:p w14:paraId="6B5B764B" w14:textId="427F6E6C" w:rsidR="00A45A59" w:rsidRDefault="00A45A59" w:rsidP="00A45A59">
      <w:pPr>
        <w:rPr>
          <w:b/>
          <w:i/>
        </w:rPr>
      </w:pPr>
      <w:r w:rsidRPr="5B03F48E">
        <w:rPr>
          <w:b/>
          <w:bCs/>
          <w:i/>
          <w:iCs/>
        </w:rPr>
        <w:t>On the lines below, please indicate where you are related to these statements.</w:t>
      </w:r>
      <w:r w:rsidR="00390191">
        <w:rPr>
          <w:b/>
          <w:bCs/>
          <w:i/>
          <w:iCs/>
        </w:rPr>
        <w:t xml:space="preserve"> </w:t>
      </w:r>
    </w:p>
    <w:p w14:paraId="2ED5FF6D" w14:textId="77777777" w:rsidR="00A45A59" w:rsidRDefault="00A45A59" w:rsidP="00A45A59">
      <w:pPr>
        <w:rPr>
          <w:b/>
          <w:bCs/>
          <w:i/>
          <w:iCs/>
        </w:rPr>
      </w:pPr>
    </w:p>
    <w:p w14:paraId="62B4CCE4" w14:textId="1FA60134" w:rsidR="00A45A59" w:rsidRDefault="00A45A59" w:rsidP="00A45A59">
      <w:r w:rsidRPr="5B03F48E">
        <w:rPr>
          <w:rFonts w:eastAsia="Calibri" w:cs="Calibri"/>
          <w:color w:val="000000" w:themeColor="text1"/>
          <w:sz w:val="22"/>
          <w:szCs w:val="22"/>
        </w:rPr>
        <w:t xml:space="preserve">This survey is confidential and will only be used to enhance the educational value of this workshop, or for educational research. There will be no </w:t>
      </w:r>
      <w:r w:rsidR="00D11216">
        <w:rPr>
          <w:rFonts w:eastAsia="Calibri" w:cs="Calibri"/>
          <w:color w:val="000000" w:themeColor="text1"/>
          <w:sz w:val="22"/>
          <w:szCs w:val="22"/>
        </w:rPr>
        <w:t>effort</w:t>
      </w:r>
      <w:r w:rsidRPr="5B03F48E">
        <w:rPr>
          <w:rFonts w:eastAsia="Calibri" w:cs="Calibri"/>
          <w:color w:val="000000" w:themeColor="text1"/>
          <w:sz w:val="22"/>
          <w:szCs w:val="22"/>
        </w:rPr>
        <w:t xml:space="preserve"> to identify individual respondents.</w:t>
      </w:r>
      <w:r w:rsidR="00390191">
        <w:rPr>
          <w:rFonts w:eastAsia="Calibri" w:cs="Calibri"/>
          <w:color w:val="000000" w:themeColor="text1"/>
          <w:sz w:val="22"/>
          <w:szCs w:val="22"/>
        </w:rPr>
        <w:t xml:space="preserve"> </w:t>
      </w:r>
    </w:p>
    <w:p w14:paraId="4D252DEE" w14:textId="77777777" w:rsidR="00A45A59" w:rsidRDefault="00A45A59" w:rsidP="00A45A59">
      <w:r w:rsidRPr="5B03F48E">
        <w:rPr>
          <w:rFonts w:eastAsia="Calibri" w:cs="Calibri"/>
          <w:color w:val="000000" w:themeColor="text1"/>
          <w:sz w:val="22"/>
          <w:szCs w:val="22"/>
        </w:rPr>
        <w:t xml:space="preserve"> </w:t>
      </w:r>
    </w:p>
    <w:p w14:paraId="265FDAE7" w14:textId="77777777" w:rsidR="00A45A59" w:rsidRDefault="00A45A59" w:rsidP="00A45A59">
      <w:r w:rsidRPr="5B03F48E">
        <w:rPr>
          <w:rFonts w:eastAsia="Calibri" w:cs="Calibri"/>
          <w:color w:val="000000" w:themeColor="text1"/>
          <w:sz w:val="22"/>
          <w:szCs w:val="22"/>
        </w:rPr>
        <w:t>Please write your mother’s maiden name, or other identifying number or word that only you know so we can match up your pre- and post-tests. _________________________________</w:t>
      </w:r>
    </w:p>
    <w:p w14:paraId="465DA8C8" w14:textId="77777777" w:rsidR="00A45A59" w:rsidRDefault="00A45A59" w:rsidP="00A45A59">
      <w:r w:rsidRPr="5B03F48E">
        <w:rPr>
          <w:rFonts w:eastAsia="Calibri" w:cs="Calibri"/>
          <w:color w:val="000000" w:themeColor="text1"/>
          <w:sz w:val="22"/>
          <w:szCs w:val="22"/>
        </w:rPr>
        <w:t xml:space="preserve"> </w:t>
      </w:r>
    </w:p>
    <w:p w14:paraId="1220EAD5" w14:textId="77777777" w:rsidR="00A45A59" w:rsidRDefault="00A45A59" w:rsidP="00A45A59">
      <w:pPr>
        <w:rPr>
          <w:rFonts w:eastAsia="Calibri" w:cs="Calibri"/>
          <w:color w:val="000000" w:themeColor="text1"/>
          <w:sz w:val="22"/>
          <w:szCs w:val="22"/>
        </w:rPr>
      </w:pPr>
      <w:r w:rsidRPr="5B03F48E">
        <w:rPr>
          <w:rFonts w:eastAsia="Calibri" w:cs="Calibri"/>
          <w:color w:val="000000" w:themeColor="text1"/>
          <w:sz w:val="22"/>
          <w:szCs w:val="22"/>
        </w:rPr>
        <w:t>Thanks!</w:t>
      </w:r>
    </w:p>
    <w:p w14:paraId="5B3CC34D" w14:textId="77777777" w:rsidR="001E47C9" w:rsidRDefault="001E47C9" w:rsidP="00A45A59">
      <w:pPr>
        <w:rPr>
          <w:rFonts w:eastAsia="Calibri" w:cs="Calibri"/>
          <w:color w:val="000000" w:themeColor="text1"/>
          <w:sz w:val="22"/>
          <w:szCs w:val="22"/>
        </w:rPr>
      </w:pPr>
    </w:p>
    <w:p w14:paraId="13DDAF9E" w14:textId="77777777" w:rsidR="00A45A59" w:rsidRDefault="00A45A59" w:rsidP="00A45A59">
      <w:pPr>
        <w:rPr>
          <w:b/>
          <w:bCs/>
          <w:i/>
          <w:iCs/>
        </w:rPr>
      </w:pPr>
    </w:p>
    <w:p w14:paraId="4E20004E" w14:textId="2489D0C9" w:rsidR="008C3838" w:rsidRPr="008C3838" w:rsidRDefault="008C3838" w:rsidP="008C3838">
      <w:pPr>
        <w:rPr>
          <w:rFonts w:asciiTheme="minorHAnsi" w:hAnsiTheme="minorHAnsi" w:cstheme="minorHAnsi"/>
        </w:rPr>
      </w:pPr>
      <w:r w:rsidRPr="008C3838">
        <w:rPr>
          <w:rFonts w:asciiTheme="minorHAnsi" w:hAnsiTheme="minorHAnsi" w:cstheme="minorHAnsi"/>
        </w:rPr>
        <w:t>1) I understand how critical race theory applies to health</w:t>
      </w:r>
      <w:r w:rsidR="00003BA0">
        <w:rPr>
          <w:rFonts w:asciiTheme="minorHAnsi" w:hAnsiTheme="minorHAnsi" w:cstheme="minorHAnsi"/>
        </w:rPr>
        <w:t xml:space="preserve"> </w:t>
      </w:r>
      <w:r w:rsidRPr="008C3838">
        <w:rPr>
          <w:rFonts w:asciiTheme="minorHAnsi" w:hAnsiTheme="minorHAnsi" w:cstheme="minorHAnsi"/>
        </w:rPr>
        <w:t xml:space="preserve">care. </w:t>
      </w:r>
    </w:p>
    <w:p w14:paraId="3CB89245" w14:textId="77777777" w:rsidR="008C3838" w:rsidRPr="008C3838" w:rsidRDefault="008C3838" w:rsidP="008C3838">
      <w:pPr>
        <w:rPr>
          <w:rFonts w:asciiTheme="minorHAnsi" w:hAnsiTheme="minorHAnsi" w:cstheme="minorHAnsi"/>
        </w:rPr>
      </w:pPr>
    </w:p>
    <w:p w14:paraId="753E2C39" w14:textId="77777777" w:rsidR="000D73C2" w:rsidRPr="00C01B20" w:rsidRDefault="000D73C2" w:rsidP="000D73C2">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3F03EF66" w14:textId="77777777" w:rsidR="008C3838" w:rsidRPr="008C3838" w:rsidRDefault="008C3838" w:rsidP="008C3838">
      <w:pPr>
        <w:tabs>
          <w:tab w:val="center" w:pos="4320"/>
        </w:tabs>
        <w:rPr>
          <w:rFonts w:asciiTheme="minorHAnsi" w:hAnsiTheme="minorHAnsi" w:cstheme="minorHAnsi"/>
          <w:b/>
          <w:bCs/>
        </w:rPr>
      </w:pPr>
    </w:p>
    <w:p w14:paraId="1503EC61" w14:textId="04FA341C" w:rsidR="008C3838" w:rsidRPr="008C3838" w:rsidRDefault="008C3838" w:rsidP="008C3838">
      <w:pPr>
        <w:tabs>
          <w:tab w:val="center" w:pos="4320"/>
        </w:tabs>
        <w:rPr>
          <w:rFonts w:asciiTheme="minorHAnsi" w:hAnsiTheme="minorHAnsi" w:cstheme="minorHAnsi"/>
          <w:b/>
          <w:bCs/>
        </w:rPr>
      </w:pPr>
      <w:r w:rsidRPr="008C3838">
        <w:rPr>
          <w:rFonts w:asciiTheme="minorHAnsi" w:hAnsiTheme="minorHAnsi" w:cstheme="minorHAnsi"/>
          <w:b/>
          <w:bCs/>
        </w:rPr>
        <w:t>Not At All</w:t>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00E11B32">
        <w:rPr>
          <w:rFonts w:asciiTheme="minorHAnsi" w:hAnsiTheme="minorHAnsi" w:cstheme="minorHAnsi"/>
          <w:b/>
          <w:bCs/>
        </w:rPr>
        <w:tab/>
      </w:r>
      <w:r w:rsidR="00E11B32">
        <w:rPr>
          <w:rFonts w:asciiTheme="minorHAnsi" w:hAnsiTheme="minorHAnsi" w:cstheme="minorHAnsi"/>
          <w:b/>
          <w:bCs/>
        </w:rPr>
        <w:tab/>
      </w:r>
      <w:r w:rsidR="000D73C2">
        <w:rPr>
          <w:rFonts w:asciiTheme="minorHAnsi" w:hAnsiTheme="minorHAnsi" w:cstheme="minorHAnsi"/>
          <w:b/>
          <w:bCs/>
        </w:rPr>
        <w:t xml:space="preserve">                    </w:t>
      </w:r>
      <w:r w:rsidRPr="008C3838">
        <w:rPr>
          <w:rFonts w:asciiTheme="minorHAnsi" w:hAnsiTheme="minorHAnsi" w:cstheme="minorHAnsi"/>
          <w:b/>
          <w:bCs/>
        </w:rPr>
        <w:t>Completely</w:t>
      </w:r>
    </w:p>
    <w:p w14:paraId="52901449" w14:textId="77777777" w:rsidR="008C3838" w:rsidRPr="008C3838" w:rsidRDefault="008C3838" w:rsidP="008C3838">
      <w:pPr>
        <w:tabs>
          <w:tab w:val="center" w:pos="4320"/>
        </w:tabs>
        <w:rPr>
          <w:rFonts w:asciiTheme="minorHAnsi" w:hAnsiTheme="minorHAnsi" w:cstheme="minorHAnsi"/>
          <w:b/>
          <w:bCs/>
        </w:rPr>
      </w:pPr>
    </w:p>
    <w:p w14:paraId="7C67268F" w14:textId="77777777" w:rsidR="008C3838" w:rsidRPr="008C3838" w:rsidRDefault="008C3838" w:rsidP="008C3838">
      <w:pPr>
        <w:tabs>
          <w:tab w:val="center" w:pos="4320"/>
        </w:tabs>
        <w:rPr>
          <w:rFonts w:asciiTheme="minorHAnsi" w:hAnsiTheme="minorHAnsi" w:cstheme="minorHAnsi"/>
        </w:rPr>
      </w:pPr>
    </w:p>
    <w:p w14:paraId="1C3F2753" w14:textId="77777777" w:rsidR="008C3838" w:rsidRPr="008C3838" w:rsidRDefault="008C3838" w:rsidP="008C3838">
      <w:pPr>
        <w:tabs>
          <w:tab w:val="center" w:pos="4320"/>
        </w:tabs>
        <w:rPr>
          <w:rFonts w:asciiTheme="minorHAnsi" w:hAnsiTheme="minorHAnsi" w:cstheme="minorHAnsi"/>
        </w:rPr>
      </w:pPr>
      <w:r w:rsidRPr="008C3838">
        <w:rPr>
          <w:rFonts w:asciiTheme="minorHAnsi" w:hAnsiTheme="minorHAnsi" w:cstheme="minorHAnsi"/>
        </w:rPr>
        <w:t>2) I am aware of how my identity and intersectionality can impact interactions with others.</w:t>
      </w:r>
    </w:p>
    <w:p w14:paraId="3DD459DE" w14:textId="77777777" w:rsidR="008C3838" w:rsidRPr="008C3838" w:rsidRDefault="008C3838" w:rsidP="008C3838">
      <w:pPr>
        <w:rPr>
          <w:rFonts w:asciiTheme="minorHAnsi" w:hAnsiTheme="minorHAnsi" w:cstheme="minorHAnsi"/>
        </w:rPr>
      </w:pPr>
    </w:p>
    <w:p w14:paraId="0DADCB00" w14:textId="77777777" w:rsidR="000D73C2" w:rsidRPr="00C01B20" w:rsidRDefault="000D73C2" w:rsidP="000D73C2">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0BF431E3" w14:textId="77777777" w:rsidR="008C3838" w:rsidRPr="008C3838" w:rsidRDefault="008C3838" w:rsidP="008C3838">
      <w:pPr>
        <w:tabs>
          <w:tab w:val="center" w:pos="4320"/>
        </w:tabs>
        <w:rPr>
          <w:rFonts w:asciiTheme="minorHAnsi" w:hAnsiTheme="minorHAnsi" w:cstheme="minorHAnsi"/>
          <w:b/>
          <w:bCs/>
        </w:rPr>
      </w:pPr>
    </w:p>
    <w:p w14:paraId="322A8B29" w14:textId="2F3D6C81" w:rsidR="008C3838" w:rsidRPr="008C3838" w:rsidRDefault="008C3838" w:rsidP="008C3838">
      <w:pPr>
        <w:tabs>
          <w:tab w:val="center" w:pos="4320"/>
        </w:tabs>
        <w:rPr>
          <w:rFonts w:asciiTheme="minorHAnsi" w:hAnsiTheme="minorHAnsi" w:cstheme="minorHAnsi"/>
          <w:b/>
          <w:bCs/>
        </w:rPr>
      </w:pPr>
      <w:r w:rsidRPr="008C3838">
        <w:rPr>
          <w:rFonts w:asciiTheme="minorHAnsi" w:hAnsiTheme="minorHAnsi" w:cstheme="minorHAnsi"/>
          <w:b/>
          <w:bCs/>
        </w:rPr>
        <w:t>Not At All</w:t>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00E11B32">
        <w:rPr>
          <w:rFonts w:asciiTheme="minorHAnsi" w:hAnsiTheme="minorHAnsi" w:cstheme="minorHAnsi"/>
          <w:b/>
          <w:bCs/>
        </w:rPr>
        <w:tab/>
      </w:r>
      <w:r w:rsidR="00E11B32">
        <w:rPr>
          <w:rFonts w:asciiTheme="minorHAnsi" w:hAnsiTheme="minorHAnsi" w:cstheme="minorHAnsi"/>
          <w:b/>
          <w:bCs/>
        </w:rPr>
        <w:tab/>
      </w:r>
      <w:r w:rsidR="000D73C2">
        <w:rPr>
          <w:rFonts w:asciiTheme="minorHAnsi" w:hAnsiTheme="minorHAnsi" w:cstheme="minorHAnsi"/>
          <w:b/>
          <w:bCs/>
        </w:rPr>
        <w:t xml:space="preserve">                    </w:t>
      </w:r>
      <w:r w:rsidRPr="008C3838">
        <w:rPr>
          <w:rFonts w:asciiTheme="minorHAnsi" w:hAnsiTheme="minorHAnsi" w:cstheme="minorHAnsi"/>
          <w:b/>
          <w:bCs/>
        </w:rPr>
        <w:t>Completely</w:t>
      </w:r>
    </w:p>
    <w:p w14:paraId="2529787E" w14:textId="77777777" w:rsidR="008C3838" w:rsidRPr="008C3838" w:rsidRDefault="008C3838" w:rsidP="008C3838">
      <w:pPr>
        <w:rPr>
          <w:rFonts w:asciiTheme="minorHAnsi" w:hAnsiTheme="minorHAnsi" w:cstheme="minorHAnsi"/>
        </w:rPr>
      </w:pPr>
    </w:p>
    <w:p w14:paraId="43003006" w14:textId="77777777" w:rsidR="008C3838" w:rsidRPr="008C3838" w:rsidRDefault="008C3838" w:rsidP="008C3838">
      <w:pPr>
        <w:rPr>
          <w:rFonts w:asciiTheme="minorHAnsi" w:hAnsiTheme="minorHAnsi" w:cstheme="minorHAnsi"/>
        </w:rPr>
      </w:pPr>
    </w:p>
    <w:p w14:paraId="793F1D22" w14:textId="3EE4520B" w:rsidR="008C3838" w:rsidRPr="008C3838" w:rsidRDefault="008C3838" w:rsidP="008C3838">
      <w:pPr>
        <w:rPr>
          <w:rFonts w:asciiTheme="minorHAnsi" w:hAnsiTheme="minorHAnsi" w:cstheme="minorHAnsi"/>
        </w:rPr>
      </w:pPr>
      <w:r w:rsidRPr="008C3838">
        <w:rPr>
          <w:rFonts w:asciiTheme="minorHAnsi" w:hAnsiTheme="minorHAnsi" w:cstheme="minorHAnsi"/>
        </w:rPr>
        <w:t>3) I understand historical marginalization and how it impacts people in the present, exacerbating the social determinants of health</w:t>
      </w:r>
      <w:r w:rsidR="000C1D8B">
        <w:rPr>
          <w:rFonts w:asciiTheme="minorHAnsi" w:hAnsiTheme="minorHAnsi" w:cstheme="minorHAnsi"/>
        </w:rPr>
        <w:t>.</w:t>
      </w:r>
      <w:r w:rsidRPr="008C3838">
        <w:rPr>
          <w:rFonts w:asciiTheme="minorHAnsi" w:hAnsiTheme="minorHAnsi" w:cstheme="minorHAnsi"/>
        </w:rPr>
        <w:t xml:space="preserve"> </w:t>
      </w:r>
    </w:p>
    <w:p w14:paraId="054DA215" w14:textId="77777777" w:rsidR="008C3838" w:rsidRPr="008C3838" w:rsidRDefault="008C3838" w:rsidP="008C3838">
      <w:pPr>
        <w:rPr>
          <w:rFonts w:asciiTheme="minorHAnsi" w:hAnsiTheme="minorHAnsi" w:cstheme="minorHAnsi"/>
        </w:rPr>
      </w:pPr>
    </w:p>
    <w:p w14:paraId="0E4FB581" w14:textId="77777777" w:rsidR="008C3838" w:rsidRPr="008C3838" w:rsidRDefault="008C3838" w:rsidP="008C3838">
      <w:pPr>
        <w:rPr>
          <w:rFonts w:asciiTheme="minorHAnsi" w:hAnsiTheme="minorHAnsi" w:cstheme="minorHAnsi"/>
        </w:rPr>
      </w:pPr>
    </w:p>
    <w:p w14:paraId="62785CEA" w14:textId="77777777" w:rsidR="000D73C2" w:rsidRPr="00C01B20" w:rsidRDefault="000D73C2" w:rsidP="000D73C2">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5A955893" w14:textId="77777777" w:rsidR="008C3838" w:rsidRPr="008C3838" w:rsidRDefault="008C3838" w:rsidP="008C3838">
      <w:pPr>
        <w:tabs>
          <w:tab w:val="center" w:pos="4320"/>
        </w:tabs>
        <w:rPr>
          <w:rFonts w:asciiTheme="minorHAnsi" w:hAnsiTheme="minorHAnsi" w:cstheme="minorHAnsi"/>
          <w:b/>
          <w:bCs/>
        </w:rPr>
      </w:pPr>
    </w:p>
    <w:p w14:paraId="2E73D99E" w14:textId="151D0F81" w:rsidR="008C3838" w:rsidRPr="008C3838" w:rsidRDefault="008C3838" w:rsidP="008C3838">
      <w:pPr>
        <w:tabs>
          <w:tab w:val="center" w:pos="4320"/>
        </w:tabs>
        <w:rPr>
          <w:rFonts w:asciiTheme="minorHAnsi" w:hAnsiTheme="minorHAnsi" w:cstheme="minorHAnsi"/>
          <w:b/>
          <w:bCs/>
        </w:rPr>
      </w:pPr>
      <w:r w:rsidRPr="008C3838">
        <w:rPr>
          <w:rFonts w:asciiTheme="minorHAnsi" w:hAnsiTheme="minorHAnsi" w:cstheme="minorHAnsi"/>
          <w:b/>
          <w:bCs/>
        </w:rPr>
        <w:t>Not At All</w:t>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00E11B32">
        <w:rPr>
          <w:rFonts w:asciiTheme="minorHAnsi" w:hAnsiTheme="minorHAnsi" w:cstheme="minorHAnsi"/>
          <w:b/>
          <w:bCs/>
        </w:rPr>
        <w:tab/>
      </w:r>
      <w:r w:rsidR="00E11B32">
        <w:rPr>
          <w:rFonts w:asciiTheme="minorHAnsi" w:hAnsiTheme="minorHAnsi" w:cstheme="minorHAnsi"/>
          <w:b/>
          <w:bCs/>
        </w:rPr>
        <w:tab/>
      </w:r>
      <w:r w:rsidR="000D73C2">
        <w:rPr>
          <w:rFonts w:asciiTheme="minorHAnsi" w:hAnsiTheme="minorHAnsi" w:cstheme="minorHAnsi"/>
          <w:b/>
          <w:bCs/>
        </w:rPr>
        <w:t xml:space="preserve">                    </w:t>
      </w:r>
      <w:r w:rsidRPr="008C3838">
        <w:rPr>
          <w:rFonts w:asciiTheme="minorHAnsi" w:hAnsiTheme="minorHAnsi" w:cstheme="minorHAnsi"/>
          <w:b/>
          <w:bCs/>
        </w:rPr>
        <w:t>Completely</w:t>
      </w:r>
    </w:p>
    <w:p w14:paraId="2D70508D" w14:textId="77777777" w:rsidR="008C3838" w:rsidRPr="008C3838" w:rsidRDefault="008C3838" w:rsidP="008C3838">
      <w:pPr>
        <w:tabs>
          <w:tab w:val="center" w:pos="4320"/>
        </w:tabs>
        <w:rPr>
          <w:rFonts w:asciiTheme="minorHAnsi" w:hAnsiTheme="minorHAnsi" w:cstheme="minorHAnsi"/>
        </w:rPr>
      </w:pPr>
    </w:p>
    <w:p w14:paraId="48CEF602" w14:textId="77777777" w:rsidR="008C3838" w:rsidRPr="008C3838" w:rsidRDefault="008C3838" w:rsidP="008C3838">
      <w:pPr>
        <w:tabs>
          <w:tab w:val="center" w:pos="4320"/>
        </w:tabs>
        <w:rPr>
          <w:rFonts w:asciiTheme="minorHAnsi" w:hAnsiTheme="minorHAnsi" w:cstheme="minorHAnsi"/>
        </w:rPr>
      </w:pPr>
    </w:p>
    <w:p w14:paraId="46C07AD3" w14:textId="637A8F1A" w:rsidR="008C3838" w:rsidRPr="001E47C9" w:rsidRDefault="001E47C9" w:rsidP="001E47C9">
      <w:pPr>
        <w:rPr>
          <w:rFonts w:asciiTheme="minorHAnsi" w:hAnsiTheme="minorHAnsi" w:cstheme="minorHAnsi"/>
        </w:rPr>
      </w:pPr>
      <w:r w:rsidRPr="001E47C9">
        <w:rPr>
          <w:rFonts w:asciiTheme="minorHAnsi" w:hAnsiTheme="minorHAnsi" w:cstheme="minorHAnsi"/>
        </w:rPr>
        <w:t>4)</w:t>
      </w:r>
      <w:r>
        <w:rPr>
          <w:rFonts w:asciiTheme="minorHAnsi" w:hAnsiTheme="minorHAnsi" w:cstheme="minorHAnsi"/>
        </w:rPr>
        <w:t xml:space="preserve"> </w:t>
      </w:r>
      <w:r w:rsidR="008C3838" w:rsidRPr="001E47C9">
        <w:rPr>
          <w:rFonts w:asciiTheme="minorHAnsi" w:hAnsiTheme="minorHAnsi" w:cstheme="minorHAnsi"/>
        </w:rPr>
        <w:t>I can identify imperialistic or colonizing practices within health</w:t>
      </w:r>
      <w:r w:rsidR="00003BA0" w:rsidRPr="001E47C9">
        <w:rPr>
          <w:rFonts w:asciiTheme="minorHAnsi" w:hAnsiTheme="minorHAnsi" w:cstheme="minorHAnsi"/>
        </w:rPr>
        <w:t xml:space="preserve"> </w:t>
      </w:r>
      <w:r w:rsidR="008C3838" w:rsidRPr="001E47C9">
        <w:rPr>
          <w:rFonts w:asciiTheme="minorHAnsi" w:hAnsiTheme="minorHAnsi" w:cstheme="minorHAnsi"/>
        </w:rPr>
        <w:t xml:space="preserve">care. </w:t>
      </w:r>
    </w:p>
    <w:p w14:paraId="6C4CE8AB" w14:textId="77777777" w:rsidR="001E47C9" w:rsidRPr="001E47C9" w:rsidRDefault="001E47C9" w:rsidP="001E47C9"/>
    <w:p w14:paraId="085E9621" w14:textId="77777777" w:rsidR="001E47C9" w:rsidRPr="00C01B20" w:rsidRDefault="001E47C9" w:rsidP="001E47C9">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248E9EF" w14:textId="77777777" w:rsidR="008C3838" w:rsidRPr="008C3838" w:rsidRDefault="008C3838" w:rsidP="008C3838">
      <w:pPr>
        <w:tabs>
          <w:tab w:val="center" w:pos="4320"/>
        </w:tabs>
        <w:rPr>
          <w:rFonts w:asciiTheme="minorHAnsi" w:hAnsiTheme="minorHAnsi" w:cstheme="minorHAnsi"/>
          <w:b/>
          <w:bCs/>
        </w:rPr>
      </w:pPr>
    </w:p>
    <w:p w14:paraId="02436014" w14:textId="7E6273A8" w:rsidR="008C3838" w:rsidRPr="008C3838" w:rsidRDefault="008C3838" w:rsidP="008C3838">
      <w:pPr>
        <w:tabs>
          <w:tab w:val="center" w:pos="4320"/>
        </w:tabs>
        <w:rPr>
          <w:rFonts w:asciiTheme="minorHAnsi" w:hAnsiTheme="minorHAnsi" w:cstheme="minorHAnsi"/>
          <w:b/>
          <w:bCs/>
        </w:rPr>
      </w:pPr>
      <w:r w:rsidRPr="008C3838">
        <w:rPr>
          <w:rFonts w:asciiTheme="minorHAnsi" w:hAnsiTheme="minorHAnsi" w:cstheme="minorHAnsi"/>
          <w:b/>
          <w:bCs/>
        </w:rPr>
        <w:t>Not At All</w:t>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sidR="00390191">
        <w:rPr>
          <w:rFonts w:asciiTheme="minorHAnsi" w:hAnsiTheme="minorHAnsi" w:cstheme="minorHAnsi"/>
          <w:b/>
          <w:bCs/>
        </w:rPr>
        <w:t xml:space="preserve">                                       </w:t>
      </w:r>
      <w:r w:rsidRPr="008C3838">
        <w:rPr>
          <w:rFonts w:asciiTheme="minorHAnsi" w:hAnsiTheme="minorHAnsi" w:cstheme="minorHAnsi"/>
          <w:b/>
          <w:bCs/>
        </w:rPr>
        <w:t xml:space="preserve"> </w:t>
      </w:r>
      <w:r w:rsidR="00E11B32">
        <w:rPr>
          <w:rFonts w:asciiTheme="minorHAnsi" w:hAnsiTheme="minorHAnsi" w:cstheme="minorHAnsi"/>
          <w:b/>
          <w:bCs/>
        </w:rPr>
        <w:tab/>
      </w:r>
      <w:r w:rsidR="00E11B32">
        <w:rPr>
          <w:rFonts w:asciiTheme="minorHAnsi" w:hAnsiTheme="minorHAnsi" w:cstheme="minorHAnsi"/>
          <w:b/>
          <w:bCs/>
        </w:rPr>
        <w:tab/>
      </w:r>
      <w:r w:rsidR="001E47C9">
        <w:rPr>
          <w:rFonts w:asciiTheme="minorHAnsi" w:hAnsiTheme="minorHAnsi" w:cstheme="minorHAnsi"/>
          <w:b/>
          <w:bCs/>
        </w:rPr>
        <w:t xml:space="preserve">                    </w:t>
      </w:r>
      <w:r w:rsidRPr="008C3838">
        <w:rPr>
          <w:rFonts w:asciiTheme="minorHAnsi" w:hAnsiTheme="minorHAnsi" w:cstheme="minorHAnsi"/>
          <w:b/>
          <w:bCs/>
        </w:rPr>
        <w:t>Completely</w:t>
      </w:r>
    </w:p>
    <w:p w14:paraId="6DC9821B" w14:textId="77777777" w:rsidR="008C3838" w:rsidRPr="008C3838" w:rsidRDefault="008C3838" w:rsidP="008C3838">
      <w:pPr>
        <w:tabs>
          <w:tab w:val="center" w:pos="4320"/>
        </w:tabs>
        <w:rPr>
          <w:rFonts w:asciiTheme="minorHAnsi" w:hAnsiTheme="minorHAnsi" w:cstheme="minorHAnsi"/>
          <w:b/>
          <w:bCs/>
        </w:rPr>
      </w:pPr>
    </w:p>
    <w:p w14:paraId="66913168" w14:textId="77777777" w:rsidR="008C3838" w:rsidRPr="008C3838" w:rsidRDefault="008C3838" w:rsidP="008C3838">
      <w:pPr>
        <w:rPr>
          <w:rFonts w:asciiTheme="minorHAnsi" w:hAnsiTheme="minorHAnsi" w:cstheme="minorHAnsi"/>
        </w:rPr>
      </w:pPr>
    </w:p>
    <w:p w14:paraId="526F6E6D" w14:textId="1BACC576" w:rsidR="00A45A59" w:rsidRDefault="00A45A59" w:rsidP="00A45A59"/>
    <w:p w14:paraId="17EC22F8" w14:textId="77777777" w:rsidR="00A45A59" w:rsidRPr="00112A65" w:rsidRDefault="00A45A59" w:rsidP="00003BA0">
      <w:pPr>
        <w:pStyle w:val="Heading2"/>
        <w:jc w:val="center"/>
      </w:pPr>
      <w:bookmarkStart w:id="11" w:name="_Toc157009268"/>
      <w:r w:rsidRPr="00112A65">
        <w:lastRenderedPageBreak/>
        <w:t>P</w:t>
      </w:r>
      <w:r>
        <w:t>ost</w:t>
      </w:r>
      <w:r w:rsidRPr="00112A65">
        <w:t>-test</w:t>
      </w:r>
      <w:bookmarkEnd w:id="11"/>
    </w:p>
    <w:p w14:paraId="59062FA0" w14:textId="77777777" w:rsidR="00A45A59" w:rsidRDefault="00A45A59" w:rsidP="00A45A59"/>
    <w:p w14:paraId="5D5DFB6B" w14:textId="77777777" w:rsidR="00A45A59" w:rsidRPr="00032706" w:rsidRDefault="00A45A59" w:rsidP="00A45A59">
      <w:pPr>
        <w:rPr>
          <w:b/>
          <w:i/>
        </w:rPr>
      </w:pPr>
      <w:r>
        <w:rPr>
          <w:b/>
          <w:i/>
        </w:rPr>
        <w:t>Do not put your name on the form and after you fill it out place it face-down on the table.</w:t>
      </w:r>
    </w:p>
    <w:p w14:paraId="79832018" w14:textId="14803496" w:rsidR="00A45A59" w:rsidRDefault="00A45A59" w:rsidP="00A45A59">
      <w:pPr>
        <w:rPr>
          <w:b/>
          <w:i/>
        </w:rPr>
      </w:pPr>
      <w:r w:rsidRPr="5B03F48E">
        <w:rPr>
          <w:b/>
          <w:bCs/>
          <w:i/>
          <w:iCs/>
        </w:rPr>
        <w:t>On the lines below, please indicate where you are related to these statements.</w:t>
      </w:r>
      <w:r w:rsidR="00390191">
        <w:rPr>
          <w:b/>
          <w:bCs/>
          <w:i/>
          <w:iCs/>
        </w:rPr>
        <w:t xml:space="preserve"> </w:t>
      </w:r>
    </w:p>
    <w:p w14:paraId="36732BF6" w14:textId="77777777" w:rsidR="00A45A59" w:rsidRDefault="00A45A59" w:rsidP="00A45A59">
      <w:pPr>
        <w:rPr>
          <w:b/>
          <w:bCs/>
          <w:i/>
          <w:iCs/>
        </w:rPr>
      </w:pPr>
    </w:p>
    <w:p w14:paraId="7B6A3DED" w14:textId="3E88E3D5" w:rsidR="00A45A59" w:rsidRDefault="00A45A59" w:rsidP="00A45A59">
      <w:r w:rsidRPr="5B03F48E">
        <w:rPr>
          <w:rFonts w:eastAsia="Calibri" w:cs="Calibri"/>
          <w:color w:val="000000" w:themeColor="text1"/>
          <w:sz w:val="22"/>
          <w:szCs w:val="22"/>
        </w:rPr>
        <w:t xml:space="preserve">This survey is confidential and will only be used to enhance the educational value of this workshop, or for educational research. There will be no </w:t>
      </w:r>
      <w:r w:rsidR="00D11216">
        <w:rPr>
          <w:rFonts w:eastAsia="Calibri" w:cs="Calibri"/>
          <w:color w:val="000000" w:themeColor="text1"/>
          <w:sz w:val="22"/>
          <w:szCs w:val="22"/>
        </w:rPr>
        <w:t>effort</w:t>
      </w:r>
      <w:r w:rsidRPr="5B03F48E">
        <w:rPr>
          <w:rFonts w:eastAsia="Calibri" w:cs="Calibri"/>
          <w:color w:val="000000" w:themeColor="text1"/>
          <w:sz w:val="22"/>
          <w:szCs w:val="22"/>
        </w:rPr>
        <w:t xml:space="preserve"> to identify individual respondents.</w:t>
      </w:r>
      <w:r w:rsidR="00390191">
        <w:rPr>
          <w:rFonts w:eastAsia="Calibri" w:cs="Calibri"/>
          <w:color w:val="000000" w:themeColor="text1"/>
          <w:sz w:val="22"/>
          <w:szCs w:val="22"/>
        </w:rPr>
        <w:t xml:space="preserve"> </w:t>
      </w:r>
    </w:p>
    <w:p w14:paraId="35D6AAD4" w14:textId="77777777" w:rsidR="00A45A59" w:rsidRDefault="00A45A59" w:rsidP="00A45A59">
      <w:r w:rsidRPr="5B03F48E">
        <w:rPr>
          <w:rFonts w:eastAsia="Calibri" w:cs="Calibri"/>
          <w:color w:val="000000" w:themeColor="text1"/>
          <w:sz w:val="22"/>
          <w:szCs w:val="22"/>
        </w:rPr>
        <w:t xml:space="preserve"> </w:t>
      </w:r>
    </w:p>
    <w:p w14:paraId="07645911" w14:textId="77777777" w:rsidR="00A45A59" w:rsidRDefault="00A45A59" w:rsidP="00A45A59">
      <w:r w:rsidRPr="5B03F48E">
        <w:rPr>
          <w:rFonts w:eastAsia="Calibri" w:cs="Calibri"/>
          <w:color w:val="000000" w:themeColor="text1"/>
          <w:sz w:val="22"/>
          <w:szCs w:val="22"/>
        </w:rPr>
        <w:t>Please write your mother’s maiden name, or other identifying number or word that only you know so we can match up your pre- and post-tests. _________________________________</w:t>
      </w:r>
    </w:p>
    <w:p w14:paraId="2FB990AF" w14:textId="77777777" w:rsidR="00A45A59" w:rsidRDefault="00A45A59" w:rsidP="00A45A59">
      <w:r w:rsidRPr="5B03F48E">
        <w:rPr>
          <w:rFonts w:eastAsia="Calibri" w:cs="Calibri"/>
          <w:color w:val="000000" w:themeColor="text1"/>
          <w:sz w:val="22"/>
          <w:szCs w:val="22"/>
        </w:rPr>
        <w:t xml:space="preserve"> </w:t>
      </w:r>
    </w:p>
    <w:p w14:paraId="7CF04331" w14:textId="77777777" w:rsidR="00A45A59" w:rsidRDefault="00A45A59" w:rsidP="00A45A59">
      <w:r w:rsidRPr="5B03F48E">
        <w:rPr>
          <w:rFonts w:eastAsia="Calibri" w:cs="Calibri"/>
          <w:color w:val="000000" w:themeColor="text1"/>
          <w:sz w:val="22"/>
          <w:szCs w:val="22"/>
        </w:rPr>
        <w:t>Thanks!</w:t>
      </w:r>
    </w:p>
    <w:p w14:paraId="013D9D2D" w14:textId="77777777" w:rsidR="001E47C9" w:rsidRDefault="001E47C9" w:rsidP="001E47C9">
      <w:pPr>
        <w:rPr>
          <w:b/>
          <w:bCs/>
          <w:i/>
          <w:iCs/>
        </w:rPr>
      </w:pPr>
    </w:p>
    <w:p w14:paraId="33C37787" w14:textId="77777777" w:rsidR="001E47C9" w:rsidRPr="008C3838" w:rsidRDefault="001E47C9" w:rsidP="001E47C9">
      <w:pPr>
        <w:rPr>
          <w:rFonts w:asciiTheme="minorHAnsi" w:hAnsiTheme="minorHAnsi" w:cstheme="minorHAnsi"/>
        </w:rPr>
      </w:pPr>
      <w:r w:rsidRPr="008C3838">
        <w:rPr>
          <w:rFonts w:asciiTheme="minorHAnsi" w:hAnsiTheme="minorHAnsi" w:cstheme="minorHAnsi"/>
        </w:rPr>
        <w:t>1) I understand how critical race theory applies to health</w:t>
      </w:r>
      <w:r>
        <w:rPr>
          <w:rFonts w:asciiTheme="minorHAnsi" w:hAnsiTheme="minorHAnsi" w:cstheme="minorHAnsi"/>
        </w:rPr>
        <w:t xml:space="preserve"> </w:t>
      </w:r>
      <w:r w:rsidRPr="008C3838">
        <w:rPr>
          <w:rFonts w:asciiTheme="minorHAnsi" w:hAnsiTheme="minorHAnsi" w:cstheme="minorHAnsi"/>
        </w:rPr>
        <w:t xml:space="preserve">care. </w:t>
      </w:r>
    </w:p>
    <w:p w14:paraId="6CCD4803" w14:textId="77777777" w:rsidR="001E47C9" w:rsidRPr="008C3838" w:rsidRDefault="001E47C9" w:rsidP="001E47C9">
      <w:pPr>
        <w:rPr>
          <w:rFonts w:asciiTheme="minorHAnsi" w:hAnsiTheme="minorHAnsi" w:cstheme="minorHAnsi"/>
        </w:rPr>
      </w:pPr>
    </w:p>
    <w:p w14:paraId="1A509BDB" w14:textId="77777777" w:rsidR="001E47C9" w:rsidRPr="00C01B20" w:rsidRDefault="001E47C9" w:rsidP="001E47C9">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2177ED10" w14:textId="77777777" w:rsidR="001E47C9" w:rsidRPr="008C3838" w:rsidRDefault="001E47C9" w:rsidP="001E47C9">
      <w:pPr>
        <w:tabs>
          <w:tab w:val="center" w:pos="4320"/>
        </w:tabs>
        <w:rPr>
          <w:rFonts w:asciiTheme="minorHAnsi" w:hAnsiTheme="minorHAnsi" w:cstheme="minorHAnsi"/>
          <w:b/>
          <w:bCs/>
        </w:rPr>
      </w:pPr>
    </w:p>
    <w:p w14:paraId="10CE43C0" w14:textId="77777777" w:rsidR="001E47C9" w:rsidRPr="008C3838" w:rsidRDefault="001E47C9" w:rsidP="001E47C9">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5409D46C" w14:textId="77777777" w:rsidR="001E47C9" w:rsidRPr="008C3838" w:rsidRDefault="001E47C9" w:rsidP="001E47C9">
      <w:pPr>
        <w:tabs>
          <w:tab w:val="center" w:pos="4320"/>
        </w:tabs>
        <w:rPr>
          <w:rFonts w:asciiTheme="minorHAnsi" w:hAnsiTheme="minorHAnsi" w:cstheme="minorHAnsi"/>
          <w:b/>
          <w:bCs/>
        </w:rPr>
      </w:pPr>
    </w:p>
    <w:p w14:paraId="18270B81" w14:textId="77777777" w:rsidR="001E47C9" w:rsidRPr="008C3838" w:rsidRDefault="001E47C9" w:rsidP="001E47C9">
      <w:pPr>
        <w:tabs>
          <w:tab w:val="center" w:pos="4320"/>
        </w:tabs>
        <w:rPr>
          <w:rFonts w:asciiTheme="minorHAnsi" w:hAnsiTheme="minorHAnsi" w:cstheme="minorHAnsi"/>
        </w:rPr>
      </w:pPr>
    </w:p>
    <w:p w14:paraId="2CF1064B" w14:textId="77777777" w:rsidR="001E47C9" w:rsidRPr="008C3838" w:rsidRDefault="001E47C9" w:rsidP="001E47C9">
      <w:pPr>
        <w:tabs>
          <w:tab w:val="center" w:pos="4320"/>
        </w:tabs>
        <w:rPr>
          <w:rFonts w:asciiTheme="minorHAnsi" w:hAnsiTheme="minorHAnsi" w:cstheme="minorHAnsi"/>
        </w:rPr>
      </w:pPr>
      <w:r w:rsidRPr="008C3838">
        <w:rPr>
          <w:rFonts w:asciiTheme="minorHAnsi" w:hAnsiTheme="minorHAnsi" w:cstheme="minorHAnsi"/>
        </w:rPr>
        <w:t>2) I am aware of how my identity and intersectionality can impact interactions with others.</w:t>
      </w:r>
    </w:p>
    <w:p w14:paraId="358B2817" w14:textId="77777777" w:rsidR="001E47C9" w:rsidRPr="008C3838" w:rsidRDefault="001E47C9" w:rsidP="001E47C9">
      <w:pPr>
        <w:rPr>
          <w:rFonts w:asciiTheme="minorHAnsi" w:hAnsiTheme="minorHAnsi" w:cstheme="minorHAnsi"/>
        </w:rPr>
      </w:pPr>
    </w:p>
    <w:p w14:paraId="368DC0B7" w14:textId="77777777" w:rsidR="001E47C9" w:rsidRPr="00C01B20" w:rsidRDefault="001E47C9" w:rsidP="001E47C9">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7726F575" w14:textId="77777777" w:rsidR="001E47C9" w:rsidRPr="008C3838" w:rsidRDefault="001E47C9" w:rsidP="001E47C9">
      <w:pPr>
        <w:tabs>
          <w:tab w:val="center" w:pos="4320"/>
        </w:tabs>
        <w:rPr>
          <w:rFonts w:asciiTheme="minorHAnsi" w:hAnsiTheme="minorHAnsi" w:cstheme="minorHAnsi"/>
          <w:b/>
          <w:bCs/>
        </w:rPr>
      </w:pPr>
    </w:p>
    <w:p w14:paraId="2CA38690" w14:textId="77777777" w:rsidR="001E47C9" w:rsidRPr="008C3838" w:rsidRDefault="001E47C9" w:rsidP="001E47C9">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186DFBEF" w14:textId="77777777" w:rsidR="001E47C9" w:rsidRPr="008C3838" w:rsidRDefault="001E47C9" w:rsidP="001E47C9">
      <w:pPr>
        <w:rPr>
          <w:rFonts w:asciiTheme="minorHAnsi" w:hAnsiTheme="minorHAnsi" w:cstheme="minorHAnsi"/>
        </w:rPr>
      </w:pPr>
    </w:p>
    <w:p w14:paraId="4E66CD73" w14:textId="77777777" w:rsidR="001E47C9" w:rsidRPr="008C3838" w:rsidRDefault="001E47C9" w:rsidP="001E47C9">
      <w:pPr>
        <w:rPr>
          <w:rFonts w:asciiTheme="minorHAnsi" w:hAnsiTheme="minorHAnsi" w:cstheme="minorHAnsi"/>
        </w:rPr>
      </w:pPr>
    </w:p>
    <w:p w14:paraId="58E49582" w14:textId="77777777" w:rsidR="001E47C9" w:rsidRPr="008C3838" w:rsidRDefault="001E47C9" w:rsidP="001E47C9">
      <w:pPr>
        <w:rPr>
          <w:rFonts w:asciiTheme="minorHAnsi" w:hAnsiTheme="minorHAnsi" w:cstheme="minorHAnsi"/>
        </w:rPr>
      </w:pPr>
      <w:r w:rsidRPr="008C3838">
        <w:rPr>
          <w:rFonts w:asciiTheme="minorHAnsi" w:hAnsiTheme="minorHAnsi" w:cstheme="minorHAnsi"/>
        </w:rPr>
        <w:t>3) I understand historical marginalization and how it impacts people in the present, exacerbating the social determinants of health</w:t>
      </w:r>
      <w:r>
        <w:rPr>
          <w:rFonts w:asciiTheme="minorHAnsi" w:hAnsiTheme="minorHAnsi" w:cstheme="minorHAnsi"/>
        </w:rPr>
        <w:t>.</w:t>
      </w:r>
      <w:r w:rsidRPr="008C3838">
        <w:rPr>
          <w:rFonts w:asciiTheme="minorHAnsi" w:hAnsiTheme="minorHAnsi" w:cstheme="minorHAnsi"/>
        </w:rPr>
        <w:t xml:space="preserve"> </w:t>
      </w:r>
    </w:p>
    <w:p w14:paraId="5448892C" w14:textId="77777777" w:rsidR="001E47C9" w:rsidRPr="008C3838" w:rsidRDefault="001E47C9" w:rsidP="001E47C9">
      <w:pPr>
        <w:rPr>
          <w:rFonts w:asciiTheme="minorHAnsi" w:hAnsiTheme="minorHAnsi" w:cstheme="minorHAnsi"/>
        </w:rPr>
      </w:pPr>
    </w:p>
    <w:p w14:paraId="7DC33ADE" w14:textId="77777777" w:rsidR="001E47C9" w:rsidRPr="008C3838" w:rsidRDefault="001E47C9" w:rsidP="001E47C9">
      <w:pPr>
        <w:rPr>
          <w:rFonts w:asciiTheme="minorHAnsi" w:hAnsiTheme="minorHAnsi" w:cstheme="minorHAnsi"/>
        </w:rPr>
      </w:pPr>
    </w:p>
    <w:p w14:paraId="45B64757" w14:textId="77777777" w:rsidR="001E47C9" w:rsidRPr="00C01B20" w:rsidRDefault="001E47C9" w:rsidP="001E47C9">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7CDBB5A2" w14:textId="77777777" w:rsidR="001E47C9" w:rsidRPr="008C3838" w:rsidRDefault="001E47C9" w:rsidP="001E47C9">
      <w:pPr>
        <w:tabs>
          <w:tab w:val="center" w:pos="4320"/>
        </w:tabs>
        <w:rPr>
          <w:rFonts w:asciiTheme="minorHAnsi" w:hAnsiTheme="minorHAnsi" w:cstheme="minorHAnsi"/>
          <w:b/>
          <w:bCs/>
        </w:rPr>
      </w:pPr>
    </w:p>
    <w:p w14:paraId="13D410AC" w14:textId="77777777" w:rsidR="001E47C9" w:rsidRPr="008C3838" w:rsidRDefault="001E47C9" w:rsidP="001E47C9">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49906409" w14:textId="77777777" w:rsidR="001E47C9" w:rsidRPr="008C3838" w:rsidRDefault="001E47C9" w:rsidP="001E47C9">
      <w:pPr>
        <w:tabs>
          <w:tab w:val="center" w:pos="4320"/>
        </w:tabs>
        <w:rPr>
          <w:rFonts w:asciiTheme="minorHAnsi" w:hAnsiTheme="minorHAnsi" w:cstheme="minorHAnsi"/>
        </w:rPr>
      </w:pPr>
    </w:p>
    <w:p w14:paraId="435A8709" w14:textId="77777777" w:rsidR="001E47C9" w:rsidRPr="008C3838" w:rsidRDefault="001E47C9" w:rsidP="001E47C9">
      <w:pPr>
        <w:tabs>
          <w:tab w:val="center" w:pos="4320"/>
        </w:tabs>
        <w:rPr>
          <w:rFonts w:asciiTheme="minorHAnsi" w:hAnsiTheme="minorHAnsi" w:cstheme="minorHAnsi"/>
        </w:rPr>
      </w:pPr>
    </w:p>
    <w:p w14:paraId="02FB2EFA" w14:textId="77777777" w:rsidR="001E47C9" w:rsidRPr="001E47C9" w:rsidRDefault="001E47C9" w:rsidP="001E47C9">
      <w:pPr>
        <w:rPr>
          <w:rFonts w:asciiTheme="minorHAnsi" w:hAnsiTheme="minorHAnsi" w:cstheme="minorHAnsi"/>
        </w:rPr>
      </w:pPr>
      <w:r w:rsidRPr="001E47C9">
        <w:rPr>
          <w:rFonts w:asciiTheme="minorHAnsi" w:hAnsiTheme="minorHAnsi" w:cstheme="minorHAnsi"/>
        </w:rPr>
        <w:t>4)</w:t>
      </w:r>
      <w:r>
        <w:rPr>
          <w:rFonts w:asciiTheme="minorHAnsi" w:hAnsiTheme="minorHAnsi" w:cstheme="minorHAnsi"/>
        </w:rPr>
        <w:t xml:space="preserve"> </w:t>
      </w:r>
      <w:r w:rsidRPr="001E47C9">
        <w:rPr>
          <w:rFonts w:asciiTheme="minorHAnsi" w:hAnsiTheme="minorHAnsi" w:cstheme="minorHAnsi"/>
        </w:rPr>
        <w:t xml:space="preserve">I can identify imperialistic or colonizing practices within health care. </w:t>
      </w:r>
    </w:p>
    <w:p w14:paraId="7945E3F7" w14:textId="77777777" w:rsidR="001E47C9" w:rsidRPr="001E47C9" w:rsidRDefault="001E47C9" w:rsidP="001E47C9"/>
    <w:p w14:paraId="09476EF3" w14:textId="77777777" w:rsidR="001E47C9" w:rsidRPr="00C01B20" w:rsidRDefault="001E47C9" w:rsidP="001E47C9">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14782032" w14:textId="77777777" w:rsidR="001E47C9" w:rsidRPr="008C3838" w:rsidRDefault="001E47C9" w:rsidP="001E47C9">
      <w:pPr>
        <w:tabs>
          <w:tab w:val="center" w:pos="4320"/>
        </w:tabs>
        <w:rPr>
          <w:rFonts w:asciiTheme="minorHAnsi" w:hAnsiTheme="minorHAnsi" w:cstheme="minorHAnsi"/>
          <w:b/>
          <w:bCs/>
        </w:rPr>
      </w:pPr>
    </w:p>
    <w:p w14:paraId="5F77CF51" w14:textId="77777777" w:rsidR="001E47C9" w:rsidRPr="008C3838" w:rsidRDefault="001E47C9" w:rsidP="001E47C9">
      <w:pPr>
        <w:tabs>
          <w:tab w:val="center" w:pos="4320"/>
        </w:tabs>
        <w:rPr>
          <w:rFonts w:asciiTheme="minorHAnsi" w:hAnsiTheme="minorHAnsi" w:cstheme="minorHAnsi"/>
          <w:b/>
          <w:bCs/>
        </w:rPr>
      </w:pPr>
      <w:r w:rsidRPr="008C3838">
        <w:rPr>
          <w:rFonts w:asciiTheme="minorHAnsi" w:hAnsiTheme="minorHAnsi" w:cstheme="minorHAnsi"/>
          <w:b/>
          <w:bCs/>
        </w:rPr>
        <w:t>Not At All</w:t>
      </w:r>
      <w:r>
        <w:rPr>
          <w:rFonts w:asciiTheme="minorHAnsi" w:hAnsiTheme="minorHAnsi" w:cstheme="minorHAnsi"/>
          <w:b/>
          <w:bCs/>
        </w:rPr>
        <w:t xml:space="preserve">                    </w:t>
      </w:r>
      <w:r w:rsidRPr="008C3838">
        <w:rPr>
          <w:rFonts w:asciiTheme="minorHAnsi" w:hAnsiTheme="minorHAnsi" w:cstheme="minorHAnsi"/>
          <w:b/>
          <w:bCs/>
        </w:rPr>
        <w:t xml:space="preserve"> </w:t>
      </w:r>
      <w:r w:rsidRPr="008C3838">
        <w:rPr>
          <w:rFonts w:asciiTheme="minorHAnsi" w:hAnsiTheme="minorHAnsi" w:cstheme="minorHAnsi"/>
        </w:rPr>
        <w:tab/>
      </w:r>
      <w:r>
        <w:rPr>
          <w:rFonts w:asciiTheme="minorHAnsi" w:hAnsiTheme="minorHAnsi" w:cstheme="minorHAnsi"/>
          <w:b/>
          <w:bCs/>
        </w:rPr>
        <w:t xml:space="preserve">                                       </w:t>
      </w:r>
      <w:r w:rsidRPr="008C3838">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t xml:space="preserve">                    </w:t>
      </w:r>
      <w:r w:rsidRPr="008C3838">
        <w:rPr>
          <w:rFonts w:asciiTheme="minorHAnsi" w:hAnsiTheme="minorHAnsi" w:cstheme="minorHAnsi"/>
          <w:b/>
          <w:bCs/>
        </w:rPr>
        <w:t>Completely</w:t>
      </w:r>
    </w:p>
    <w:p w14:paraId="5228961C" w14:textId="77777777" w:rsidR="00003BA0" w:rsidRDefault="00003BA0">
      <w:pPr>
        <w:rPr>
          <w:rFonts w:asciiTheme="minorHAnsi" w:hAnsiTheme="minorHAnsi"/>
          <w:b/>
          <w:bCs/>
          <w:kern w:val="36"/>
          <w:sz w:val="28"/>
          <w:szCs w:val="48"/>
        </w:rPr>
      </w:pPr>
      <w:r>
        <w:br w:type="page"/>
      </w:r>
    </w:p>
    <w:p w14:paraId="5EB82E76" w14:textId="77777777" w:rsidR="007F5DB9" w:rsidRDefault="009B71CD" w:rsidP="00003BA0">
      <w:pPr>
        <w:pStyle w:val="Heading1"/>
        <w:spacing w:before="0" w:beforeAutospacing="0" w:after="0" w:afterAutospacing="0"/>
      </w:pPr>
      <w:bookmarkStart w:id="12" w:name="_Toc157009269"/>
      <w:r w:rsidRPr="00CF628C">
        <w:lastRenderedPageBreak/>
        <w:t>Race Consciousness and Antiracism</w:t>
      </w:r>
      <w:bookmarkEnd w:id="12"/>
    </w:p>
    <w:p w14:paraId="71DCCAA0" w14:textId="0B8436BB" w:rsidR="00A917EB" w:rsidRDefault="00A917EB" w:rsidP="00A917EB">
      <w:bookmarkStart w:id="13" w:name="_Hlk143025019"/>
      <w:r>
        <w:t>James Ballard III, EdD, MS</w:t>
      </w:r>
    </w:p>
    <w:p w14:paraId="25777452" w14:textId="77777777" w:rsidR="00B52E59" w:rsidRDefault="00CF628C" w:rsidP="00003BA0">
      <w:pPr>
        <w:pStyle w:val="Heading1"/>
        <w:jc w:val="center"/>
        <w:rPr>
          <w:rStyle w:val="Heading2Char"/>
          <w:b/>
          <w:bCs w:val="0"/>
        </w:rPr>
      </w:pPr>
      <w:bookmarkStart w:id="14" w:name="_Toc157009270"/>
      <w:bookmarkEnd w:id="13"/>
      <w:r w:rsidRPr="00003BA0">
        <w:rPr>
          <w:rStyle w:val="Heading2Char"/>
          <w:b/>
          <w:bCs w:val="0"/>
        </w:rPr>
        <w:t xml:space="preserve">Session 3 – </w:t>
      </w:r>
      <w:r w:rsidR="005825F1" w:rsidRPr="00003BA0">
        <w:rPr>
          <w:rStyle w:val="Heading2Char"/>
          <w:b/>
          <w:bCs w:val="0"/>
        </w:rPr>
        <w:t>Student Guide</w:t>
      </w:r>
      <w:bookmarkEnd w:id="14"/>
    </w:p>
    <w:p w14:paraId="70DCE08B" w14:textId="46909A2A" w:rsidR="005825F1" w:rsidRPr="00B52E59" w:rsidRDefault="005825F1" w:rsidP="00B52E59">
      <w:pPr>
        <w:jc w:val="center"/>
      </w:pPr>
      <w:r w:rsidRPr="00003BA0">
        <w:rPr>
          <w:rStyle w:val="Heading2Char"/>
          <w:b w:val="0"/>
          <w:bCs/>
        </w:rPr>
        <w:br/>
      </w:r>
      <w:r w:rsidRPr="00B52E59">
        <w:t>(60-minute Session)</w:t>
      </w:r>
    </w:p>
    <w:p w14:paraId="649F1766" w14:textId="77777777" w:rsidR="005825F1" w:rsidRPr="005825F1" w:rsidRDefault="005825F1" w:rsidP="005825F1">
      <w:pPr>
        <w:rPr>
          <w:rFonts w:asciiTheme="minorHAnsi" w:hAnsiTheme="minorHAnsi" w:cstheme="minorHAnsi"/>
          <w:b/>
          <w:bCs/>
        </w:rPr>
      </w:pPr>
      <w:r w:rsidRPr="005825F1">
        <w:rPr>
          <w:rFonts w:asciiTheme="minorHAnsi" w:hAnsiTheme="minorHAnsi" w:cstheme="minorHAnsi"/>
          <w:b/>
          <w:bCs/>
        </w:rPr>
        <w:t>Objectives:</w:t>
      </w:r>
    </w:p>
    <w:p w14:paraId="46519B44" w14:textId="77777777" w:rsidR="005825F1" w:rsidRPr="005825F1" w:rsidRDefault="005825F1" w:rsidP="005825F1">
      <w:pPr>
        <w:rPr>
          <w:rFonts w:asciiTheme="minorHAnsi" w:hAnsiTheme="minorHAnsi" w:cstheme="minorHAnsi"/>
        </w:rPr>
      </w:pPr>
      <w:r w:rsidRPr="005825F1">
        <w:rPr>
          <w:rFonts w:asciiTheme="minorHAnsi" w:hAnsiTheme="minorHAnsi" w:cstheme="minorHAnsi"/>
        </w:rPr>
        <w:t>At the conclusion of this workshop, you will be able to:</w:t>
      </w:r>
    </w:p>
    <w:p w14:paraId="43BE592B" w14:textId="10D39041" w:rsidR="005825F1" w:rsidRPr="005825F1" w:rsidRDefault="005825F1" w:rsidP="005825F1">
      <w:pPr>
        <w:pStyle w:val="ListParagraph"/>
        <w:numPr>
          <w:ilvl w:val="0"/>
          <w:numId w:val="12"/>
        </w:numPr>
        <w:spacing w:after="160" w:line="259" w:lineRule="auto"/>
        <w:rPr>
          <w:rFonts w:asciiTheme="minorHAnsi" w:hAnsiTheme="minorHAnsi" w:cstheme="minorHAnsi"/>
        </w:rPr>
      </w:pPr>
      <w:r w:rsidRPr="005825F1">
        <w:rPr>
          <w:rFonts w:asciiTheme="minorHAnsi" w:hAnsiTheme="minorHAnsi" w:cstheme="minorHAnsi"/>
        </w:rPr>
        <w:t>Describe the importance of race-consciousness in the health care setting</w:t>
      </w:r>
      <w:r w:rsidR="00003BA0">
        <w:rPr>
          <w:rFonts w:asciiTheme="minorHAnsi" w:hAnsiTheme="minorHAnsi" w:cstheme="minorHAnsi"/>
        </w:rPr>
        <w:t>.</w:t>
      </w:r>
    </w:p>
    <w:p w14:paraId="786F9BD0" w14:textId="1F51BA1F" w:rsidR="005825F1" w:rsidRPr="005825F1" w:rsidRDefault="005825F1" w:rsidP="005825F1">
      <w:pPr>
        <w:pStyle w:val="ListParagraph"/>
        <w:numPr>
          <w:ilvl w:val="0"/>
          <w:numId w:val="12"/>
        </w:numPr>
        <w:spacing w:after="160" w:line="259" w:lineRule="auto"/>
        <w:rPr>
          <w:rFonts w:asciiTheme="minorHAnsi" w:hAnsiTheme="minorHAnsi" w:cstheme="minorHAnsi"/>
        </w:rPr>
      </w:pPr>
      <w:r w:rsidRPr="005825F1">
        <w:rPr>
          <w:rFonts w:asciiTheme="minorHAnsi" w:hAnsiTheme="minorHAnsi" w:cstheme="minorHAnsi"/>
        </w:rPr>
        <w:t>Define privilege and discuss its impact on your life and the lives of others</w:t>
      </w:r>
      <w:r w:rsidR="00003BA0">
        <w:rPr>
          <w:rFonts w:asciiTheme="minorHAnsi" w:hAnsiTheme="minorHAnsi" w:cstheme="minorHAnsi"/>
        </w:rPr>
        <w:t>.</w:t>
      </w:r>
    </w:p>
    <w:p w14:paraId="6CB9688E" w14:textId="3C27AB1A" w:rsidR="005825F1" w:rsidRPr="005825F1" w:rsidRDefault="005825F1" w:rsidP="005825F1">
      <w:pPr>
        <w:pStyle w:val="ListParagraph"/>
        <w:numPr>
          <w:ilvl w:val="0"/>
          <w:numId w:val="12"/>
        </w:numPr>
        <w:spacing w:after="160" w:line="259" w:lineRule="auto"/>
        <w:rPr>
          <w:rFonts w:asciiTheme="minorHAnsi" w:hAnsiTheme="minorHAnsi" w:cstheme="minorHAnsi"/>
        </w:rPr>
      </w:pPr>
      <w:r w:rsidRPr="005825F1">
        <w:rPr>
          <w:rFonts w:asciiTheme="minorHAnsi" w:hAnsiTheme="minorHAnsi" w:cstheme="minorHAnsi"/>
        </w:rPr>
        <w:t>Discuss how education, health</w:t>
      </w:r>
      <w:r w:rsidR="00003BA0">
        <w:rPr>
          <w:rFonts w:asciiTheme="minorHAnsi" w:hAnsiTheme="minorHAnsi" w:cstheme="minorHAnsi"/>
        </w:rPr>
        <w:t xml:space="preserve"> </w:t>
      </w:r>
      <w:r w:rsidRPr="005825F1">
        <w:rPr>
          <w:rFonts w:asciiTheme="minorHAnsi" w:hAnsiTheme="minorHAnsi" w:cstheme="minorHAnsi"/>
        </w:rPr>
        <w:t>care, and economic status are related to white privilege</w:t>
      </w:r>
      <w:r w:rsidR="00003BA0">
        <w:rPr>
          <w:rFonts w:asciiTheme="minorHAnsi" w:hAnsiTheme="minorHAnsi" w:cstheme="minorHAnsi"/>
        </w:rPr>
        <w:t>.</w:t>
      </w:r>
      <w:r w:rsidRPr="005825F1">
        <w:rPr>
          <w:rFonts w:asciiTheme="minorHAnsi" w:hAnsiTheme="minorHAnsi" w:cstheme="minorHAnsi"/>
        </w:rPr>
        <w:t xml:space="preserve"> </w:t>
      </w:r>
    </w:p>
    <w:p w14:paraId="1FED024E" w14:textId="58DBD631" w:rsidR="005825F1" w:rsidRPr="005825F1" w:rsidRDefault="005825F1" w:rsidP="005825F1">
      <w:pPr>
        <w:pStyle w:val="ListParagraph"/>
        <w:numPr>
          <w:ilvl w:val="0"/>
          <w:numId w:val="12"/>
        </w:numPr>
        <w:spacing w:after="160" w:line="259" w:lineRule="auto"/>
        <w:rPr>
          <w:rFonts w:asciiTheme="minorHAnsi" w:hAnsiTheme="minorHAnsi" w:cstheme="minorHAnsi"/>
        </w:rPr>
      </w:pPr>
      <w:r w:rsidRPr="005825F1">
        <w:rPr>
          <w:rFonts w:asciiTheme="minorHAnsi" w:hAnsiTheme="minorHAnsi" w:cstheme="minorHAnsi"/>
        </w:rPr>
        <w:t>Describe White Fragility and discuss its relation to White privilege</w:t>
      </w:r>
      <w:r w:rsidR="00003BA0">
        <w:rPr>
          <w:rFonts w:asciiTheme="minorHAnsi" w:hAnsiTheme="minorHAnsi" w:cstheme="minorHAnsi"/>
        </w:rPr>
        <w:t>.</w:t>
      </w:r>
      <w:r w:rsidRPr="005825F1">
        <w:rPr>
          <w:rFonts w:asciiTheme="minorHAnsi" w:hAnsiTheme="minorHAnsi" w:cstheme="minorHAnsi"/>
        </w:rPr>
        <w:t xml:space="preserve"> </w:t>
      </w:r>
    </w:p>
    <w:p w14:paraId="627E2168" w14:textId="77777777" w:rsidR="005825F1" w:rsidRPr="005825F1" w:rsidRDefault="005825F1" w:rsidP="005825F1">
      <w:pPr>
        <w:rPr>
          <w:rFonts w:asciiTheme="minorHAnsi" w:hAnsiTheme="minorHAnsi" w:cstheme="minorHAnsi"/>
          <w:b/>
          <w:bCs/>
        </w:rPr>
      </w:pPr>
      <w:r w:rsidRPr="005825F1">
        <w:rPr>
          <w:rFonts w:asciiTheme="minorHAnsi" w:hAnsiTheme="minorHAnsi" w:cstheme="minorHAnsi"/>
          <w:b/>
          <w:bCs/>
        </w:rPr>
        <w:t>Assignment:</w:t>
      </w:r>
    </w:p>
    <w:p w14:paraId="1BD48007" w14:textId="62A9793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rPr>
        <w:t xml:space="preserve">To prepare for this session, please read the section on </w:t>
      </w:r>
      <w:r w:rsidRPr="005825F1">
        <w:rPr>
          <w:rFonts w:asciiTheme="minorHAnsi" w:hAnsiTheme="minorHAnsi" w:cstheme="minorHAnsi"/>
          <w:b/>
          <w:bCs/>
        </w:rPr>
        <w:t xml:space="preserve">Race Consciousness and Antiracism </w:t>
      </w:r>
      <w:r w:rsidRPr="005825F1">
        <w:rPr>
          <w:rFonts w:asciiTheme="minorHAnsi" w:hAnsiTheme="minorHAnsi" w:cstheme="minorHAnsi"/>
        </w:rPr>
        <w:t xml:space="preserve">that includes discussion of </w:t>
      </w:r>
      <w:r w:rsidRPr="005825F1">
        <w:rPr>
          <w:rFonts w:asciiTheme="minorHAnsi" w:hAnsiTheme="minorHAnsi" w:cstheme="minorHAnsi"/>
          <w:b/>
          <w:bCs/>
        </w:rPr>
        <w:t>Privilege</w:t>
      </w:r>
      <w:r w:rsidRPr="005825F1">
        <w:rPr>
          <w:rFonts w:asciiTheme="minorHAnsi" w:hAnsiTheme="minorHAnsi" w:cstheme="minorHAnsi"/>
        </w:rPr>
        <w:t xml:space="preserve"> and </w:t>
      </w:r>
      <w:r w:rsidRPr="005825F1">
        <w:rPr>
          <w:rFonts w:asciiTheme="minorHAnsi" w:hAnsiTheme="minorHAnsi" w:cstheme="minorHAnsi"/>
          <w:b/>
          <w:bCs/>
        </w:rPr>
        <w:t>Fragility</w:t>
      </w:r>
      <w:r w:rsidRPr="005825F1">
        <w:rPr>
          <w:rFonts w:asciiTheme="minorHAnsi" w:hAnsiTheme="minorHAnsi" w:cstheme="minorHAnsi"/>
        </w:rPr>
        <w:t>. As you read these sections, we invite you to reflect on how and when you became aware of your own race. Also, reflect on how privilege has impacted your life, either positively or negatively and how these constructs impact racism.</w:t>
      </w:r>
      <w:r w:rsidR="00390191">
        <w:rPr>
          <w:rFonts w:asciiTheme="minorHAnsi" w:hAnsiTheme="minorHAnsi" w:cstheme="minorHAnsi"/>
        </w:rPr>
        <w:t xml:space="preserve"> </w:t>
      </w:r>
      <w:r w:rsidRPr="005825F1">
        <w:rPr>
          <w:rFonts w:asciiTheme="minorHAnsi" w:hAnsiTheme="minorHAnsi" w:cstheme="minorHAnsi"/>
        </w:rPr>
        <w:t>Additionally, please r</w:t>
      </w:r>
      <w:r w:rsidRPr="005825F1">
        <w:rPr>
          <w:rFonts w:asciiTheme="minorHAnsi" w:hAnsiTheme="minorHAnsi" w:cstheme="minorHAnsi"/>
          <w:color w:val="000000" w:themeColor="text1"/>
        </w:rPr>
        <w:t>espond to discussion questions 8 and 9, which will be posted as a blog shared with fellow students and your facilitator.</w:t>
      </w:r>
      <w:r w:rsidRPr="005825F1">
        <w:rPr>
          <w:rFonts w:asciiTheme="minorHAnsi" w:hAnsiTheme="minorHAnsi" w:cstheme="minorHAnsi"/>
          <w:color w:val="000000"/>
          <w:shd w:val="clear" w:color="auto" w:fill="FFFFFF"/>
        </w:rPr>
        <w:t> Your initial blog post is due on XX at 11:59 p.m. You are required to review your colleagues’ blog posts and respond to one or more regarding their post by XX (the following day). You will be asked to read or summarize your answers in group discussion, so you may want to have your responses readily available.</w:t>
      </w:r>
      <w:r w:rsidR="00390191">
        <w:rPr>
          <w:rFonts w:asciiTheme="minorHAnsi" w:hAnsiTheme="minorHAnsi" w:cstheme="minorHAnsi"/>
          <w:color w:val="000000"/>
          <w:shd w:val="clear" w:color="auto" w:fill="FFFFFF"/>
        </w:rPr>
        <w:t xml:space="preserve"> </w:t>
      </w:r>
      <w:r w:rsidRPr="005825F1">
        <w:rPr>
          <w:rFonts w:asciiTheme="minorHAnsi" w:hAnsiTheme="minorHAnsi" w:cstheme="minorHAnsi"/>
          <w:color w:val="000000"/>
          <w:shd w:val="clear" w:color="auto" w:fill="FFFFFF"/>
        </w:rPr>
        <w:t>Since these questions can bring up sensitive issues, please only share what you feel comfortable sharing.</w:t>
      </w:r>
      <w:r w:rsidR="00390191">
        <w:rPr>
          <w:rFonts w:asciiTheme="minorHAnsi" w:hAnsiTheme="minorHAnsi" w:cstheme="minorHAnsi"/>
          <w:color w:val="000000"/>
          <w:shd w:val="clear" w:color="auto" w:fill="FFFFFF"/>
        </w:rPr>
        <w:t xml:space="preserve"> </w:t>
      </w:r>
      <w:r w:rsidRPr="005825F1">
        <w:rPr>
          <w:rFonts w:asciiTheme="minorHAnsi" w:hAnsiTheme="minorHAnsi" w:cstheme="minorHAnsi"/>
          <w:color w:val="000000"/>
          <w:shd w:val="clear" w:color="auto" w:fill="FFFFFF"/>
        </w:rPr>
        <w:t xml:space="preserve">Keep in mind, though, that if you have developed a level of trust in your group, your experiences and perspectives could help your group members develop more understanding and empathy for the experiences of diverse colleagues, </w:t>
      </w:r>
      <w:proofErr w:type="gramStart"/>
      <w:r w:rsidRPr="005825F1">
        <w:rPr>
          <w:rFonts w:asciiTheme="minorHAnsi" w:hAnsiTheme="minorHAnsi" w:cstheme="minorHAnsi"/>
          <w:color w:val="000000"/>
          <w:shd w:val="clear" w:color="auto" w:fill="FFFFFF"/>
        </w:rPr>
        <w:t>patients</w:t>
      </w:r>
      <w:proofErr w:type="gramEnd"/>
      <w:r w:rsidRPr="005825F1">
        <w:rPr>
          <w:rFonts w:asciiTheme="minorHAnsi" w:hAnsiTheme="minorHAnsi" w:cstheme="minorHAnsi"/>
          <w:color w:val="000000"/>
          <w:shd w:val="clear" w:color="auto" w:fill="FFFFFF"/>
        </w:rPr>
        <w:t xml:space="preserve"> and clients.</w:t>
      </w:r>
    </w:p>
    <w:p w14:paraId="2D544D00" w14:textId="77777777" w:rsidR="00003BA0" w:rsidRDefault="00003BA0" w:rsidP="005825F1">
      <w:pPr>
        <w:rPr>
          <w:rFonts w:asciiTheme="minorHAnsi" w:hAnsiTheme="minorHAnsi" w:cstheme="minorHAnsi"/>
          <w:b/>
          <w:bCs/>
        </w:rPr>
      </w:pPr>
    </w:p>
    <w:p w14:paraId="42405FF0" w14:textId="04B4F62A"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b/>
          <w:bCs/>
        </w:rPr>
        <w:t>Format of the Session</w:t>
      </w:r>
      <w:r w:rsidRPr="005825F1">
        <w:rPr>
          <w:rFonts w:asciiTheme="minorHAnsi" w:hAnsiTheme="minorHAnsi" w:cstheme="minorHAnsi"/>
        </w:rPr>
        <w:t xml:space="preserve">: </w:t>
      </w:r>
      <w:r w:rsidRPr="005825F1">
        <w:rPr>
          <w:rFonts w:asciiTheme="minorHAnsi" w:hAnsiTheme="minorHAnsi" w:cstheme="minorHAnsi"/>
          <w:color w:val="000000"/>
          <w:shd w:val="clear" w:color="auto" w:fill="FFFFFF"/>
        </w:rPr>
        <w:t>Rules of Engagement</w:t>
      </w:r>
    </w:p>
    <w:p w14:paraId="3AAD5A65"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themeColor="text1"/>
        </w:rPr>
        <w:t>Introductions and review of the rules to ensure a safe and effective group culture/environment, including the blog post discussions. (10 minutes)</w:t>
      </w:r>
    </w:p>
    <w:p w14:paraId="2771B739" w14:textId="161AC521" w:rsidR="005825F1" w:rsidRPr="005825F1" w:rsidRDefault="005825F1"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Authentic preparation</w:t>
      </w:r>
      <w:r w:rsidR="00003BA0">
        <w:rPr>
          <w:rFonts w:asciiTheme="minorHAnsi" w:hAnsiTheme="minorHAnsi" w:cstheme="minorHAnsi"/>
          <w:color w:val="000000" w:themeColor="text1"/>
        </w:rPr>
        <w:t>.</w:t>
      </w:r>
    </w:p>
    <w:p w14:paraId="508EDA13" w14:textId="1C094B72" w:rsidR="005825F1" w:rsidRPr="005825F1" w:rsidRDefault="005825F1"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Everybody is fully present</w:t>
      </w:r>
      <w:r w:rsidR="00003BA0">
        <w:rPr>
          <w:rFonts w:asciiTheme="minorHAnsi" w:hAnsiTheme="minorHAnsi" w:cstheme="minorHAnsi"/>
          <w:color w:val="000000" w:themeColor="text1"/>
        </w:rPr>
        <w:t>.</w:t>
      </w:r>
    </w:p>
    <w:p w14:paraId="7B19AA10" w14:textId="77777777" w:rsidR="00D11216" w:rsidRPr="00D11216" w:rsidRDefault="005825F1"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Active listening and building conversation</w:t>
      </w:r>
      <w:r w:rsidR="00D11216">
        <w:rPr>
          <w:rFonts w:asciiTheme="minorHAnsi" w:hAnsiTheme="minorHAnsi" w:cstheme="minorHAnsi"/>
          <w:color w:val="000000" w:themeColor="text1"/>
        </w:rPr>
        <w:t>.</w:t>
      </w:r>
    </w:p>
    <w:p w14:paraId="1350F8FA" w14:textId="29418CA4" w:rsidR="005825F1" w:rsidRPr="005825F1" w:rsidRDefault="00D11216"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Pr>
          <w:rFonts w:asciiTheme="minorHAnsi" w:hAnsiTheme="minorHAnsi" w:cstheme="minorHAnsi"/>
          <w:color w:val="000000" w:themeColor="text1"/>
        </w:rPr>
        <w:t>No</w:t>
      </w:r>
      <w:r w:rsidR="005825F1" w:rsidRPr="005825F1">
        <w:rPr>
          <w:rFonts w:asciiTheme="minorHAnsi" w:hAnsiTheme="minorHAnsi" w:cstheme="minorHAnsi"/>
          <w:color w:val="000000" w:themeColor="text1"/>
        </w:rPr>
        <w:t xml:space="preserve"> cross talk</w:t>
      </w:r>
      <w:r w:rsidR="00887E90">
        <w:rPr>
          <w:rFonts w:asciiTheme="minorHAnsi" w:hAnsiTheme="minorHAnsi" w:cstheme="minorHAns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003BA0">
        <w:rPr>
          <w:rFonts w:asciiTheme="minorHAnsi" w:hAnsiTheme="minorHAnsi" w:cstheme="minorHAnsi"/>
          <w:color w:val="000000" w:themeColor="text1"/>
        </w:rPr>
        <w:t>.</w:t>
      </w:r>
    </w:p>
    <w:p w14:paraId="246C3BC8" w14:textId="3912FCB2" w:rsidR="005825F1" w:rsidRPr="005825F1" w:rsidRDefault="005825F1"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Offer social support, listen for the good, assume the best, be generous, curious, and non-judgmental</w:t>
      </w:r>
      <w:r w:rsidR="00003BA0">
        <w:rPr>
          <w:rFonts w:asciiTheme="minorHAnsi" w:hAnsiTheme="minorHAnsi" w:cstheme="minorHAnsi"/>
          <w:color w:val="000000" w:themeColor="text1"/>
        </w:rPr>
        <w:t>.</w:t>
      </w:r>
      <w:r w:rsidRPr="005825F1">
        <w:rPr>
          <w:rFonts w:asciiTheme="minorHAnsi" w:hAnsiTheme="minorHAnsi" w:cstheme="minorHAnsi"/>
          <w:color w:val="000000" w:themeColor="text1"/>
        </w:rPr>
        <w:t xml:space="preserve"> </w:t>
      </w:r>
    </w:p>
    <w:p w14:paraId="673E1A88" w14:textId="2874FCB3" w:rsidR="005825F1" w:rsidRPr="005825F1" w:rsidRDefault="005825F1"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Strict confidentiality – what is said in the group stays in the group</w:t>
      </w:r>
      <w:r w:rsidR="00003BA0">
        <w:rPr>
          <w:rFonts w:asciiTheme="minorHAnsi" w:hAnsiTheme="minorHAnsi" w:cstheme="minorHAnsi"/>
          <w:color w:val="000000" w:themeColor="text1"/>
        </w:rPr>
        <w:t>.</w:t>
      </w:r>
    </w:p>
    <w:p w14:paraId="548CBA0F" w14:textId="77777777" w:rsidR="005825F1" w:rsidRPr="005825F1" w:rsidRDefault="005825F1" w:rsidP="005825F1">
      <w:pPr>
        <w:pStyle w:val="ListParagraph"/>
        <w:numPr>
          <w:ilvl w:val="1"/>
          <w:numId w:val="9"/>
        </w:numPr>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 xml:space="preserve">Any other suggestions for rules to foster a psychologically safe environment? </w:t>
      </w:r>
    </w:p>
    <w:p w14:paraId="35CAA572" w14:textId="77777777" w:rsidR="005825F1" w:rsidRPr="005825F1" w:rsidRDefault="005825F1" w:rsidP="005825F1">
      <w:pPr>
        <w:pStyle w:val="ListParagraph"/>
        <w:numPr>
          <w:ilvl w:val="1"/>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Regarding ONLINE group sessions:</w:t>
      </w:r>
    </w:p>
    <w:p w14:paraId="3A39D1A5" w14:textId="2B0F362C" w:rsidR="005825F1" w:rsidRPr="005825F1" w:rsidRDefault="005825F1" w:rsidP="005825F1">
      <w:pPr>
        <w:pStyle w:val="ListParagraph"/>
        <w:numPr>
          <w:ilvl w:val="2"/>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Be mindful of how you appear on camera</w:t>
      </w:r>
      <w:r w:rsidR="00003BA0">
        <w:rPr>
          <w:rFonts w:asciiTheme="minorHAnsi" w:hAnsiTheme="minorHAnsi" w:cstheme="minorHAnsi"/>
          <w:color w:val="000000" w:themeColor="text1"/>
        </w:rPr>
        <w:t>.</w:t>
      </w:r>
    </w:p>
    <w:p w14:paraId="572C6881" w14:textId="019DF2FB" w:rsidR="005825F1" w:rsidRPr="005825F1" w:rsidRDefault="005825F1" w:rsidP="005825F1">
      <w:pPr>
        <w:pStyle w:val="ListParagraph"/>
        <w:numPr>
          <w:ilvl w:val="2"/>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Be in a private, quiet space</w:t>
      </w:r>
      <w:r w:rsidR="00003BA0">
        <w:rPr>
          <w:rFonts w:asciiTheme="minorHAnsi" w:hAnsiTheme="minorHAnsi" w:cstheme="minorHAnsi"/>
          <w:color w:val="000000" w:themeColor="text1"/>
        </w:rPr>
        <w:t>.</w:t>
      </w:r>
    </w:p>
    <w:p w14:paraId="40CA893A" w14:textId="77777777" w:rsidR="00003BA0" w:rsidRPr="00003BA0" w:rsidRDefault="005825F1" w:rsidP="005825F1">
      <w:pPr>
        <w:pStyle w:val="ListParagraph"/>
        <w:numPr>
          <w:ilvl w:val="2"/>
          <w:numId w:val="9"/>
        </w:numPr>
        <w:shd w:val="clear" w:color="auto" w:fill="FFFFFF" w:themeFill="background1"/>
        <w:rPr>
          <w:rFonts w:asciiTheme="minorHAnsi" w:eastAsiaTheme="minorEastAsia" w:hAnsiTheme="minorHAnsi" w:cstheme="minorHAnsi"/>
          <w:color w:val="000000" w:themeColor="text1"/>
        </w:rPr>
      </w:pPr>
      <w:r w:rsidRPr="005825F1">
        <w:rPr>
          <w:rFonts w:asciiTheme="minorHAnsi" w:hAnsiTheme="minorHAnsi" w:cstheme="minorHAnsi"/>
          <w:color w:val="000000" w:themeColor="text1"/>
        </w:rPr>
        <w:t>Use ear buds</w:t>
      </w:r>
      <w:r w:rsidR="00003BA0">
        <w:rPr>
          <w:rFonts w:asciiTheme="minorHAnsi" w:hAnsiTheme="minorHAnsi" w:cstheme="minorHAnsi"/>
          <w:color w:val="000000" w:themeColor="text1"/>
        </w:rPr>
        <w:t>.</w:t>
      </w:r>
    </w:p>
    <w:p w14:paraId="0EF34D55" w14:textId="66CF7BBA" w:rsidR="005825F1" w:rsidRPr="00003BA0" w:rsidRDefault="005825F1" w:rsidP="005825F1">
      <w:pPr>
        <w:pStyle w:val="ListParagraph"/>
        <w:numPr>
          <w:ilvl w:val="2"/>
          <w:numId w:val="9"/>
        </w:numPr>
        <w:shd w:val="clear" w:color="auto" w:fill="FFFFFF" w:themeFill="background1"/>
        <w:rPr>
          <w:rFonts w:asciiTheme="minorHAnsi" w:eastAsiaTheme="minorEastAsia" w:hAnsiTheme="minorHAnsi" w:cstheme="minorHAnsi"/>
          <w:color w:val="000000" w:themeColor="text1"/>
        </w:rPr>
      </w:pPr>
      <w:r w:rsidRPr="00003BA0">
        <w:rPr>
          <w:rFonts w:asciiTheme="minorHAnsi" w:hAnsiTheme="minorHAnsi" w:cstheme="minorHAnsi"/>
          <w:color w:val="000000" w:themeColor="text1"/>
        </w:rPr>
        <w:t>Log on 5-10 minutes ahead of time</w:t>
      </w:r>
      <w:r w:rsidR="00003BA0" w:rsidRPr="00003BA0">
        <w:rPr>
          <w:rFonts w:asciiTheme="minorHAnsi" w:hAnsiTheme="minorHAnsi" w:cstheme="minorHAnsi"/>
          <w:color w:val="000000" w:themeColor="text1"/>
        </w:rPr>
        <w:t>.</w:t>
      </w:r>
    </w:p>
    <w:p w14:paraId="26EA7DD0" w14:textId="77777777" w:rsidR="005825F1" w:rsidRPr="005825F1" w:rsidRDefault="005825F1" w:rsidP="005825F1">
      <w:pPr>
        <w:rPr>
          <w:rFonts w:asciiTheme="minorHAnsi" w:hAnsiTheme="minorHAnsi" w:cstheme="minorHAnsi"/>
        </w:rPr>
      </w:pPr>
      <w:r w:rsidRPr="005825F1">
        <w:rPr>
          <w:rFonts w:asciiTheme="minorHAnsi" w:hAnsiTheme="minorHAnsi" w:cstheme="minorHAnsi"/>
          <w:b/>
          <w:bCs/>
        </w:rPr>
        <w:t>Discussion</w:t>
      </w:r>
      <w:r w:rsidRPr="005825F1">
        <w:rPr>
          <w:rFonts w:asciiTheme="minorHAnsi" w:hAnsiTheme="minorHAnsi" w:cstheme="minorHAnsi"/>
        </w:rPr>
        <w:t xml:space="preserve"> (30-35 minutes)</w:t>
      </w:r>
    </w:p>
    <w:p w14:paraId="0CE9566E" w14:textId="77777777" w:rsidR="005825F1" w:rsidRPr="005825F1" w:rsidRDefault="005825F1" w:rsidP="005825F1">
      <w:pPr>
        <w:rPr>
          <w:rFonts w:asciiTheme="minorHAnsi" w:hAnsiTheme="minorHAnsi" w:cstheme="minorHAnsi"/>
        </w:rPr>
      </w:pPr>
      <w:r w:rsidRPr="005825F1">
        <w:rPr>
          <w:rFonts w:asciiTheme="minorHAnsi" w:hAnsiTheme="minorHAnsi" w:cstheme="minorHAnsi"/>
        </w:rPr>
        <w:lastRenderedPageBreak/>
        <w:t xml:space="preserve">Time will be allocated during the workshop to compare, </w:t>
      </w:r>
      <w:proofErr w:type="gramStart"/>
      <w:r w:rsidRPr="005825F1">
        <w:rPr>
          <w:rFonts w:asciiTheme="minorHAnsi" w:hAnsiTheme="minorHAnsi" w:cstheme="minorHAnsi"/>
        </w:rPr>
        <w:t>contrast</w:t>
      </w:r>
      <w:proofErr w:type="gramEnd"/>
      <w:r w:rsidRPr="005825F1">
        <w:rPr>
          <w:rFonts w:asciiTheme="minorHAnsi" w:hAnsiTheme="minorHAnsi" w:cstheme="minorHAnsi"/>
        </w:rPr>
        <w:t xml:space="preserve"> and further explore the reactions that you and your colleagues had to the posted discussion questions. Additional discussion questions will be posed to the group with an emphasis on the construct of privilege. </w:t>
      </w:r>
    </w:p>
    <w:p w14:paraId="40727615" w14:textId="77777777" w:rsidR="00003BA0" w:rsidRDefault="00003BA0" w:rsidP="005825F1">
      <w:pPr>
        <w:rPr>
          <w:rFonts w:asciiTheme="minorHAnsi" w:hAnsiTheme="minorHAnsi" w:cstheme="minorHAnsi"/>
          <w:b/>
          <w:bCs/>
        </w:rPr>
      </w:pPr>
    </w:p>
    <w:p w14:paraId="6EA56079" w14:textId="53C4D028" w:rsidR="005825F1" w:rsidRPr="005825F1" w:rsidRDefault="005825F1" w:rsidP="005825F1">
      <w:pPr>
        <w:rPr>
          <w:rFonts w:asciiTheme="minorHAnsi" w:hAnsiTheme="minorHAnsi" w:cstheme="minorHAnsi"/>
        </w:rPr>
      </w:pPr>
      <w:r w:rsidRPr="005825F1">
        <w:rPr>
          <w:rFonts w:asciiTheme="minorHAnsi" w:hAnsiTheme="minorHAnsi" w:cstheme="minorHAnsi"/>
          <w:b/>
          <w:bCs/>
        </w:rPr>
        <w:t>Appreciative wrap up</w:t>
      </w:r>
      <w:r w:rsidRPr="005825F1">
        <w:rPr>
          <w:rFonts w:asciiTheme="minorHAnsi" w:hAnsiTheme="minorHAnsi" w:cstheme="minorHAnsi"/>
        </w:rPr>
        <w:t xml:space="preserve"> (10 minutes) All students will state one thing they learned and one thing they appreciated about the session (other student’s contributions, the insights they achieved, the honesty of the general discussion, etc.)</w:t>
      </w:r>
    </w:p>
    <w:p w14:paraId="5972E9BB" w14:textId="77777777" w:rsidR="005825F1" w:rsidRDefault="005825F1" w:rsidP="005825F1"/>
    <w:p w14:paraId="287D9ACE" w14:textId="77777777" w:rsidR="005825F1" w:rsidRDefault="005825F1" w:rsidP="005825F1">
      <w:r w:rsidRPr="481CDDBF">
        <w:br w:type="page"/>
      </w:r>
    </w:p>
    <w:p w14:paraId="75A88B94" w14:textId="734713ED" w:rsidR="005825F1" w:rsidRPr="005825F1" w:rsidRDefault="00CF628C" w:rsidP="005825F1">
      <w:pPr>
        <w:jc w:val="center"/>
        <w:rPr>
          <w:rFonts w:asciiTheme="minorHAnsi" w:hAnsiTheme="minorHAnsi" w:cstheme="minorHAnsi"/>
          <w:b/>
          <w:bCs/>
        </w:rPr>
      </w:pPr>
      <w:bookmarkStart w:id="15" w:name="_Toc157009271"/>
      <w:r w:rsidRPr="009B71CD">
        <w:rPr>
          <w:rStyle w:val="Heading2Char"/>
        </w:rPr>
        <w:lastRenderedPageBreak/>
        <w:t xml:space="preserve">Session 3 – </w:t>
      </w:r>
      <w:r w:rsidR="005825F1" w:rsidRPr="009B71CD">
        <w:rPr>
          <w:rStyle w:val="Heading2Char"/>
        </w:rPr>
        <w:t>Facilitator Guide</w:t>
      </w:r>
      <w:bookmarkEnd w:id="15"/>
      <w:r w:rsidR="005825F1" w:rsidRPr="009B71CD">
        <w:rPr>
          <w:rStyle w:val="Heading2Char"/>
        </w:rPr>
        <w:t xml:space="preserve"> </w:t>
      </w:r>
      <w:r w:rsidR="005825F1" w:rsidRPr="009B71CD">
        <w:rPr>
          <w:rStyle w:val="Heading2Char"/>
        </w:rPr>
        <w:br/>
      </w:r>
      <w:r w:rsidR="005825F1" w:rsidRPr="005825F1">
        <w:rPr>
          <w:rFonts w:asciiTheme="minorHAnsi" w:hAnsiTheme="minorHAnsi" w:cstheme="minorHAnsi"/>
          <w:b/>
          <w:bCs/>
        </w:rPr>
        <w:t>(60-minute Session)</w:t>
      </w:r>
    </w:p>
    <w:p w14:paraId="5DFF9630" w14:textId="77777777" w:rsidR="005825F1" w:rsidRPr="005825F1" w:rsidRDefault="005825F1" w:rsidP="005825F1">
      <w:pPr>
        <w:jc w:val="center"/>
        <w:rPr>
          <w:rFonts w:asciiTheme="minorHAnsi" w:hAnsiTheme="minorHAnsi" w:cstheme="minorHAnsi"/>
          <w:b/>
          <w:bCs/>
        </w:rPr>
      </w:pPr>
    </w:p>
    <w:p w14:paraId="31319F28" w14:textId="2F10E9D4"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b/>
          <w:bCs/>
          <w:color w:val="000000" w:themeColor="text1"/>
          <w:shd w:val="clear" w:color="auto" w:fill="FFFFFF"/>
        </w:rPr>
        <w:t>To prepare for this session:</w:t>
      </w:r>
      <w:r w:rsidRPr="005825F1">
        <w:rPr>
          <w:rFonts w:asciiTheme="minorHAnsi" w:hAnsiTheme="minorHAnsi" w:cstheme="minorHAnsi"/>
          <w:color w:val="000000" w:themeColor="text1"/>
          <w:shd w:val="clear" w:color="auto" w:fill="FFFFFF"/>
        </w:rPr>
        <w:t xml:space="preserve"> </w:t>
      </w:r>
      <w:r w:rsidRPr="005825F1">
        <w:rPr>
          <w:rFonts w:asciiTheme="minorHAnsi" w:hAnsiTheme="minorHAnsi" w:cstheme="minorHAnsi"/>
          <w:color w:val="000000" w:themeColor="text1"/>
        </w:rPr>
        <w:t xml:space="preserve">Students were asked to read </w:t>
      </w:r>
      <w:r w:rsidRPr="005825F1">
        <w:rPr>
          <w:rFonts w:asciiTheme="minorHAnsi" w:hAnsiTheme="minorHAnsi" w:cstheme="minorHAnsi"/>
        </w:rPr>
        <w:t xml:space="preserve">a section on </w:t>
      </w:r>
      <w:r w:rsidRPr="005825F1">
        <w:rPr>
          <w:rFonts w:asciiTheme="minorHAnsi" w:hAnsiTheme="minorHAnsi" w:cstheme="minorHAnsi"/>
          <w:b/>
          <w:bCs/>
        </w:rPr>
        <w:t xml:space="preserve">Race Consciousness and Antiracism </w:t>
      </w:r>
      <w:r w:rsidRPr="005825F1">
        <w:rPr>
          <w:rFonts w:asciiTheme="minorHAnsi" w:hAnsiTheme="minorHAnsi" w:cstheme="minorHAnsi"/>
        </w:rPr>
        <w:t xml:space="preserve">that includes discussion of </w:t>
      </w:r>
      <w:r w:rsidRPr="005825F1">
        <w:rPr>
          <w:rFonts w:asciiTheme="minorHAnsi" w:hAnsiTheme="minorHAnsi" w:cstheme="minorHAnsi"/>
          <w:b/>
          <w:bCs/>
        </w:rPr>
        <w:t>Privilege</w:t>
      </w:r>
      <w:r w:rsidRPr="005825F1">
        <w:rPr>
          <w:rFonts w:asciiTheme="minorHAnsi" w:hAnsiTheme="minorHAnsi" w:cstheme="minorHAnsi"/>
        </w:rPr>
        <w:t xml:space="preserve"> and </w:t>
      </w:r>
      <w:r w:rsidRPr="005825F1">
        <w:rPr>
          <w:rFonts w:asciiTheme="minorHAnsi" w:hAnsiTheme="minorHAnsi" w:cstheme="minorHAnsi"/>
          <w:b/>
          <w:bCs/>
        </w:rPr>
        <w:t>Fragility</w:t>
      </w:r>
      <w:r w:rsidRPr="005825F1">
        <w:rPr>
          <w:rFonts w:asciiTheme="minorHAnsi" w:hAnsiTheme="minorHAnsi" w:cstheme="minorHAnsi"/>
          <w:color w:val="000000" w:themeColor="text1"/>
        </w:rPr>
        <w:t>. They were asked to respond to the discussion questions on questions on Race consciousness and White Privilege and to respond to one or more of their colleagues’ responses.</w:t>
      </w:r>
      <w:r w:rsidRPr="005825F1">
        <w:rPr>
          <w:rFonts w:asciiTheme="minorHAnsi" w:hAnsiTheme="minorHAnsi" w:cstheme="minorHAnsi"/>
          <w:color w:val="000000"/>
          <w:shd w:val="clear" w:color="auto" w:fill="FFFFFF"/>
        </w:rPr>
        <w:t> </w:t>
      </w:r>
      <w:r w:rsidRPr="005825F1">
        <w:rPr>
          <w:rFonts w:asciiTheme="minorHAnsi" w:hAnsiTheme="minorHAnsi" w:cstheme="minorHAnsi"/>
          <w:color w:val="000000" w:themeColor="text1"/>
        </w:rPr>
        <w:t>Please read the assigned section, read their blog responses and comments, and highlight points you want to contribute to the discussion.</w:t>
      </w:r>
    </w:p>
    <w:p w14:paraId="57B394B3" w14:textId="77777777" w:rsidR="005825F1" w:rsidRPr="005825F1" w:rsidRDefault="005825F1" w:rsidP="005825F1">
      <w:pPr>
        <w:rPr>
          <w:rFonts w:asciiTheme="minorHAnsi" w:hAnsiTheme="minorHAnsi" w:cstheme="minorHAnsi"/>
          <w:color w:val="000000" w:themeColor="text1"/>
        </w:rPr>
      </w:pPr>
    </w:p>
    <w:p w14:paraId="1F5C88B2" w14:textId="77777777" w:rsidR="005825F1" w:rsidRPr="005825F1" w:rsidRDefault="005825F1" w:rsidP="005825F1">
      <w:pPr>
        <w:rPr>
          <w:rFonts w:asciiTheme="minorHAnsi" w:hAnsiTheme="minorHAnsi" w:cstheme="minorHAnsi"/>
          <w:b/>
          <w:bCs/>
          <w:color w:val="000000" w:themeColor="text1"/>
        </w:rPr>
      </w:pPr>
      <w:r w:rsidRPr="005825F1">
        <w:rPr>
          <w:rFonts w:asciiTheme="minorHAnsi" w:hAnsiTheme="minorHAnsi" w:cstheme="minorHAnsi"/>
          <w:b/>
          <w:bCs/>
          <w:color w:val="000000" w:themeColor="text1"/>
        </w:rPr>
        <w:t>Introductions</w:t>
      </w:r>
    </w:p>
    <w:p w14:paraId="3BF4DD32"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themeColor="text1"/>
        </w:rPr>
        <w:t>At the beginning of the session:</w:t>
      </w:r>
    </w:p>
    <w:p w14:paraId="3BD69A69" w14:textId="7388F938" w:rsid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themeColor="text1"/>
        </w:rPr>
        <w:t xml:space="preserve">Ask students to take a minute to fill out the pre-test and place face-down on the table or pass them your way. </w:t>
      </w:r>
      <w:r w:rsidR="00CF628C" w:rsidRPr="00CF628C">
        <w:rPr>
          <w:rFonts w:asciiTheme="minorHAnsi" w:hAnsiTheme="minorHAnsi" w:cstheme="minorHAnsi"/>
          <w:color w:val="000000" w:themeColor="text1"/>
        </w:rPr>
        <w:t>(Or fill out online if this is an option.)</w:t>
      </w:r>
    </w:p>
    <w:p w14:paraId="701659C3" w14:textId="77777777" w:rsidR="00CF628C" w:rsidRPr="005825F1" w:rsidRDefault="00CF628C" w:rsidP="005825F1">
      <w:pPr>
        <w:rPr>
          <w:rFonts w:asciiTheme="minorHAnsi" w:hAnsiTheme="minorHAnsi" w:cstheme="minorHAnsi"/>
          <w:color w:val="000000" w:themeColor="text1"/>
        </w:rPr>
      </w:pPr>
    </w:p>
    <w:p w14:paraId="32EE806B"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themeColor="text1"/>
        </w:rPr>
        <w:t>Introduce yourself and ensure all participants know each other. Have them each introduce themselves briefly if this is a new group. (5 minutes)</w:t>
      </w:r>
    </w:p>
    <w:p w14:paraId="02C14D49" w14:textId="77777777" w:rsidR="005825F1" w:rsidRPr="005825F1" w:rsidRDefault="005825F1" w:rsidP="005825F1">
      <w:pPr>
        <w:rPr>
          <w:rFonts w:asciiTheme="minorHAnsi" w:hAnsiTheme="minorHAnsi" w:cstheme="minorHAnsi"/>
          <w:color w:val="000000" w:themeColor="text1"/>
        </w:rPr>
      </w:pPr>
    </w:p>
    <w:p w14:paraId="4CBE96C7"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b/>
          <w:bCs/>
          <w:color w:val="000000" w:themeColor="text1"/>
        </w:rPr>
        <w:t>Rules to ensure a safe and effective group culture, including the blog post discussions.</w:t>
      </w:r>
      <w:r w:rsidRPr="005825F1">
        <w:rPr>
          <w:rFonts w:asciiTheme="minorHAnsi" w:hAnsiTheme="minorHAnsi" w:cstheme="minorHAnsi"/>
          <w:color w:val="000000" w:themeColor="text1"/>
        </w:rPr>
        <w:t xml:space="preserve"> (5 minutes)</w:t>
      </w:r>
    </w:p>
    <w:p w14:paraId="46AB1F0B" w14:textId="77777777"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b/>
          <w:bCs/>
          <w:color w:val="000000" w:themeColor="text1"/>
        </w:rPr>
        <w:t>Remind</w:t>
      </w:r>
      <w:r w:rsidRPr="005825F1">
        <w:rPr>
          <w:rFonts w:asciiTheme="minorHAnsi" w:eastAsia="Calibri" w:hAnsiTheme="minorHAnsi" w:cstheme="minorHAnsi"/>
          <w:color w:val="000000" w:themeColor="text1"/>
        </w:rPr>
        <w:t xml:space="preserve"> participants of the rules of the session: (5 minutes) Review agreements for ensuring safety during the discussion to encourage free and open expression of all views:</w:t>
      </w:r>
    </w:p>
    <w:p w14:paraId="2DD2D62B" w14:textId="0228DE85"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Authentic preparation</w:t>
      </w:r>
      <w:r w:rsidR="00003BA0">
        <w:rPr>
          <w:rFonts w:asciiTheme="minorHAnsi" w:eastAsia="Calibri" w:hAnsiTheme="minorHAnsi" w:cstheme="minorHAnsi"/>
          <w:color w:val="000000" w:themeColor="text1"/>
        </w:rPr>
        <w:t>.</w:t>
      </w:r>
    </w:p>
    <w:p w14:paraId="0C6EFC0D" w14:textId="74ED5474"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Everybody is fully present</w:t>
      </w:r>
      <w:r w:rsidR="00003BA0">
        <w:rPr>
          <w:rFonts w:asciiTheme="minorHAnsi" w:eastAsia="Calibri" w:hAnsiTheme="minorHAnsi" w:cstheme="minorHAnsi"/>
          <w:color w:val="000000" w:themeColor="text1"/>
        </w:rPr>
        <w:t>.</w:t>
      </w:r>
    </w:p>
    <w:p w14:paraId="645510DA" w14:textId="77777777" w:rsidR="00D11216"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Active listening and building conversation</w:t>
      </w:r>
      <w:r w:rsidR="00D11216">
        <w:rPr>
          <w:rFonts w:asciiTheme="minorHAnsi" w:eastAsia="Calibri" w:hAnsiTheme="minorHAnsi" w:cstheme="minorHAnsi"/>
          <w:color w:val="000000" w:themeColor="text1"/>
        </w:rPr>
        <w:t xml:space="preserve">. </w:t>
      </w:r>
    </w:p>
    <w:p w14:paraId="18C83CB1" w14:textId="2BF760F7" w:rsidR="005825F1" w:rsidRPr="005825F1" w:rsidRDefault="00D11216" w:rsidP="005825F1">
      <w:pPr>
        <w:pStyle w:val="ListParagraph"/>
        <w:numPr>
          <w:ilvl w:val="1"/>
          <w:numId w:val="9"/>
        </w:numPr>
        <w:rPr>
          <w:rFonts w:asciiTheme="minorHAnsi" w:eastAsia="Calibri" w:hAnsiTheme="minorHAnsi" w:cstheme="minorHAnsi"/>
          <w:color w:val="000000" w:themeColor="text1"/>
        </w:rPr>
      </w:pPr>
      <w:r>
        <w:rPr>
          <w:rFonts w:asciiTheme="minorHAnsi" w:eastAsia="Calibri" w:hAnsiTheme="minorHAnsi" w:cstheme="minorHAnsi"/>
          <w:color w:val="000000" w:themeColor="text1"/>
        </w:rPr>
        <w:t>No</w:t>
      </w:r>
      <w:r w:rsidR="005825F1" w:rsidRPr="005825F1">
        <w:rPr>
          <w:rFonts w:asciiTheme="minorHAnsi" w:eastAsia="Calibri" w:hAnsiTheme="minorHAnsi" w:cstheme="minorHAnsi"/>
          <w:color w:val="000000" w:themeColor="text1"/>
        </w:rPr>
        <w:t xml:space="preserve"> cross talk</w:t>
      </w:r>
      <w:r w:rsidR="00887E90">
        <w:rPr>
          <w:rFonts w:asciiTheme="minorHAnsi" w:eastAsia="Calibri" w:hAnsiTheme="minorHAnsi" w:cstheme="minorHAns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003BA0">
        <w:rPr>
          <w:rFonts w:asciiTheme="minorHAnsi" w:eastAsia="Calibri" w:hAnsiTheme="minorHAnsi" w:cstheme="minorHAnsi"/>
          <w:color w:val="000000" w:themeColor="text1"/>
        </w:rPr>
        <w:t>.</w:t>
      </w:r>
    </w:p>
    <w:p w14:paraId="54CD0E18" w14:textId="2613C8CA"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 xml:space="preserve">Offer social support, listen for the good, assume the best, be generous, </w:t>
      </w:r>
      <w:proofErr w:type="gramStart"/>
      <w:r w:rsidRPr="005825F1">
        <w:rPr>
          <w:rFonts w:asciiTheme="minorHAnsi" w:eastAsia="Calibri" w:hAnsiTheme="minorHAnsi" w:cstheme="minorHAnsi"/>
          <w:color w:val="000000" w:themeColor="text1"/>
        </w:rPr>
        <w:t>curious</w:t>
      </w:r>
      <w:proofErr w:type="gramEnd"/>
      <w:r w:rsidRPr="005825F1">
        <w:rPr>
          <w:rFonts w:asciiTheme="minorHAnsi" w:eastAsia="Calibri" w:hAnsiTheme="minorHAnsi" w:cstheme="minorHAnsi"/>
          <w:color w:val="000000" w:themeColor="text1"/>
        </w:rPr>
        <w:t xml:space="preserve"> and non-judgmental</w:t>
      </w:r>
      <w:r w:rsidR="00003BA0">
        <w:rPr>
          <w:rFonts w:asciiTheme="minorHAnsi" w:eastAsia="Calibri" w:hAnsiTheme="minorHAnsi" w:cstheme="minorHAnsi"/>
          <w:color w:val="000000" w:themeColor="text1"/>
        </w:rPr>
        <w:t>.</w:t>
      </w:r>
      <w:r w:rsidRPr="005825F1">
        <w:rPr>
          <w:rFonts w:asciiTheme="minorHAnsi" w:eastAsia="Calibri" w:hAnsiTheme="minorHAnsi" w:cstheme="minorHAnsi"/>
          <w:color w:val="000000" w:themeColor="text1"/>
        </w:rPr>
        <w:t xml:space="preserve"> </w:t>
      </w:r>
    </w:p>
    <w:p w14:paraId="59A2869C" w14:textId="600AA521"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Strict confidentiality – what is said in the group stays in the group</w:t>
      </w:r>
      <w:r w:rsidR="00003BA0">
        <w:rPr>
          <w:rFonts w:asciiTheme="minorHAnsi" w:eastAsia="Calibri" w:hAnsiTheme="minorHAnsi" w:cstheme="minorHAnsi"/>
          <w:color w:val="000000" w:themeColor="text1"/>
        </w:rPr>
        <w:t>.</w:t>
      </w:r>
    </w:p>
    <w:p w14:paraId="4B12EAFC" w14:textId="77777777"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 xml:space="preserve">Any other suggestions for rules to foster a psychologically safe environment? </w:t>
      </w:r>
    </w:p>
    <w:p w14:paraId="2FCD96FF" w14:textId="77777777"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7D26791E" w14:textId="77777777" w:rsidR="005825F1" w:rsidRPr="005825F1" w:rsidRDefault="005825F1" w:rsidP="005825F1">
      <w:pPr>
        <w:pStyle w:val="ListParagraph"/>
        <w:numPr>
          <w:ilvl w:val="1"/>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Regarding ONLINE group sessions:</w:t>
      </w:r>
    </w:p>
    <w:p w14:paraId="480174DA" w14:textId="136DC23A" w:rsidR="005825F1" w:rsidRPr="005825F1" w:rsidRDefault="005825F1" w:rsidP="005825F1">
      <w:pPr>
        <w:pStyle w:val="ListParagraph"/>
        <w:numPr>
          <w:ilvl w:val="2"/>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Be mindful of how you appear on camera</w:t>
      </w:r>
      <w:r w:rsidR="00003BA0">
        <w:rPr>
          <w:rFonts w:asciiTheme="minorHAnsi" w:eastAsia="Calibri" w:hAnsiTheme="minorHAnsi" w:cstheme="minorHAnsi"/>
          <w:color w:val="000000" w:themeColor="text1"/>
        </w:rPr>
        <w:t>.</w:t>
      </w:r>
    </w:p>
    <w:p w14:paraId="7AEC99E5" w14:textId="74C0D960" w:rsidR="005825F1" w:rsidRPr="005825F1" w:rsidRDefault="005825F1" w:rsidP="005825F1">
      <w:pPr>
        <w:pStyle w:val="ListParagraph"/>
        <w:numPr>
          <w:ilvl w:val="2"/>
          <w:numId w:val="9"/>
        </w:numPr>
        <w:spacing w:after="160" w:line="259" w:lineRule="auto"/>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Be in a private, quiet space</w:t>
      </w:r>
      <w:r w:rsidR="00003BA0">
        <w:rPr>
          <w:rFonts w:asciiTheme="minorHAnsi" w:eastAsia="Calibri" w:hAnsiTheme="minorHAnsi" w:cstheme="minorHAnsi"/>
          <w:color w:val="000000" w:themeColor="text1"/>
        </w:rPr>
        <w:t>.</w:t>
      </w:r>
    </w:p>
    <w:p w14:paraId="61D8EA10" w14:textId="25601B75" w:rsidR="005825F1" w:rsidRPr="005825F1" w:rsidRDefault="005825F1" w:rsidP="005825F1">
      <w:pPr>
        <w:pStyle w:val="ListParagraph"/>
        <w:numPr>
          <w:ilvl w:val="2"/>
          <w:numId w:val="9"/>
        </w:numPr>
        <w:spacing w:after="160" w:line="259" w:lineRule="auto"/>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Use ear buds</w:t>
      </w:r>
      <w:r w:rsidR="00003BA0">
        <w:rPr>
          <w:rFonts w:asciiTheme="minorHAnsi" w:eastAsia="Calibri" w:hAnsiTheme="minorHAnsi" w:cstheme="minorHAnsi"/>
          <w:color w:val="000000" w:themeColor="text1"/>
        </w:rPr>
        <w:t>.</w:t>
      </w:r>
    </w:p>
    <w:p w14:paraId="450F47D1" w14:textId="34FF5D2C" w:rsidR="005825F1" w:rsidRPr="00003BA0" w:rsidRDefault="005825F1" w:rsidP="00003BA0">
      <w:pPr>
        <w:pStyle w:val="ListParagraph"/>
        <w:numPr>
          <w:ilvl w:val="2"/>
          <w:numId w:val="9"/>
        </w:numPr>
        <w:spacing w:after="160" w:line="259" w:lineRule="auto"/>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Log on 5-10 minutes ahead of time</w:t>
      </w:r>
      <w:r w:rsidR="00003BA0">
        <w:rPr>
          <w:rFonts w:asciiTheme="minorHAnsi" w:eastAsia="Calibri" w:hAnsiTheme="minorHAnsi" w:cstheme="minorHAnsi"/>
          <w:color w:val="000000" w:themeColor="text1"/>
        </w:rPr>
        <w:t>.</w:t>
      </w:r>
    </w:p>
    <w:p w14:paraId="7642FD81" w14:textId="43A6386D" w:rsidR="005825F1" w:rsidRPr="005825F1" w:rsidRDefault="005825F1" w:rsidP="005825F1">
      <w:pPr>
        <w:pStyle w:val="ListParagraph"/>
        <w:numPr>
          <w:ilvl w:val="2"/>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You should also log on 5-10 minutes ahead of time and welcome each participant by name into the space</w:t>
      </w:r>
      <w:r w:rsidR="00003BA0">
        <w:rPr>
          <w:rFonts w:asciiTheme="minorHAnsi" w:eastAsia="Calibri" w:hAnsiTheme="minorHAnsi" w:cstheme="minorHAnsi"/>
          <w:color w:val="000000" w:themeColor="text1"/>
        </w:rPr>
        <w:t>.</w:t>
      </w:r>
    </w:p>
    <w:p w14:paraId="0304433D" w14:textId="5ACF8676" w:rsidR="005825F1" w:rsidRPr="005825F1" w:rsidRDefault="005825F1" w:rsidP="005825F1">
      <w:pPr>
        <w:pStyle w:val="ListParagraph"/>
        <w:numPr>
          <w:ilvl w:val="2"/>
          <w:numId w:val="9"/>
        </w:num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Be mindful of managing the chat box; consider disabling when not used in conversation/presentation</w:t>
      </w:r>
      <w:r w:rsidR="00003BA0">
        <w:rPr>
          <w:rFonts w:asciiTheme="minorHAnsi" w:eastAsia="Calibri" w:hAnsiTheme="minorHAnsi" w:cstheme="minorHAnsi"/>
          <w:color w:val="000000" w:themeColor="text1"/>
        </w:rPr>
        <w:t>.</w:t>
      </w:r>
    </w:p>
    <w:p w14:paraId="32A55FAE" w14:textId="77777777" w:rsidR="005825F1" w:rsidRPr="005825F1" w:rsidRDefault="005825F1" w:rsidP="005825F1">
      <w:pPr>
        <w:pStyle w:val="ListParagraph"/>
        <w:shd w:val="clear" w:color="auto" w:fill="FFFFFF" w:themeFill="background1"/>
        <w:ind w:left="1487"/>
        <w:rPr>
          <w:rFonts w:asciiTheme="minorHAnsi" w:hAnsiTheme="minorHAnsi" w:cstheme="minorHAnsi"/>
          <w:color w:val="000000" w:themeColor="text1"/>
        </w:rPr>
      </w:pPr>
    </w:p>
    <w:p w14:paraId="0D546EEE"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b/>
          <w:bCs/>
          <w:color w:val="000000" w:themeColor="text1"/>
        </w:rPr>
        <w:t xml:space="preserve">Please review the objectives of this session </w:t>
      </w:r>
      <w:r w:rsidRPr="005825F1">
        <w:rPr>
          <w:rFonts w:asciiTheme="minorHAnsi" w:hAnsiTheme="minorHAnsi" w:cstheme="minorHAnsi"/>
          <w:color w:val="000000" w:themeColor="text1"/>
        </w:rPr>
        <w:t>(5 minutes): These include:</w:t>
      </w:r>
    </w:p>
    <w:p w14:paraId="7B305655" w14:textId="6666470A" w:rsidR="005825F1" w:rsidRPr="005825F1" w:rsidRDefault="005825F1" w:rsidP="005825F1">
      <w:pPr>
        <w:pStyle w:val="ListParagraph"/>
        <w:numPr>
          <w:ilvl w:val="0"/>
          <w:numId w:val="13"/>
        </w:numPr>
        <w:spacing w:after="160" w:line="259" w:lineRule="auto"/>
        <w:rPr>
          <w:rFonts w:asciiTheme="minorHAnsi" w:hAnsiTheme="minorHAnsi" w:cstheme="minorHAnsi"/>
        </w:rPr>
      </w:pPr>
      <w:r w:rsidRPr="005825F1">
        <w:rPr>
          <w:rFonts w:asciiTheme="minorHAnsi" w:hAnsiTheme="minorHAnsi" w:cstheme="minorHAnsi"/>
        </w:rPr>
        <w:t>Describe the importance of race-consciousness in the health care setting</w:t>
      </w:r>
      <w:r w:rsidR="00003BA0">
        <w:rPr>
          <w:rFonts w:asciiTheme="minorHAnsi" w:hAnsiTheme="minorHAnsi" w:cstheme="minorHAnsi"/>
        </w:rPr>
        <w:t>.</w:t>
      </w:r>
    </w:p>
    <w:p w14:paraId="086CEBBA" w14:textId="7CC0333B" w:rsidR="005825F1" w:rsidRPr="005825F1" w:rsidRDefault="005825F1" w:rsidP="005825F1">
      <w:pPr>
        <w:pStyle w:val="ListParagraph"/>
        <w:numPr>
          <w:ilvl w:val="0"/>
          <w:numId w:val="13"/>
        </w:numPr>
        <w:spacing w:after="160" w:line="259" w:lineRule="auto"/>
        <w:rPr>
          <w:rFonts w:asciiTheme="minorHAnsi" w:hAnsiTheme="minorHAnsi" w:cstheme="minorHAnsi"/>
        </w:rPr>
      </w:pPr>
      <w:r w:rsidRPr="005825F1">
        <w:rPr>
          <w:rFonts w:asciiTheme="minorHAnsi" w:hAnsiTheme="minorHAnsi" w:cstheme="minorHAnsi"/>
        </w:rPr>
        <w:lastRenderedPageBreak/>
        <w:t>Define privilege and discuss its impact on your life and the lives of others</w:t>
      </w:r>
      <w:r w:rsidR="00003BA0">
        <w:rPr>
          <w:rFonts w:asciiTheme="minorHAnsi" w:hAnsiTheme="minorHAnsi" w:cstheme="minorHAnsi"/>
        </w:rPr>
        <w:t>.</w:t>
      </w:r>
    </w:p>
    <w:p w14:paraId="559BE0F6" w14:textId="1315016B" w:rsidR="005825F1" w:rsidRPr="005825F1" w:rsidRDefault="005825F1" w:rsidP="005825F1">
      <w:pPr>
        <w:pStyle w:val="ListParagraph"/>
        <w:numPr>
          <w:ilvl w:val="0"/>
          <w:numId w:val="13"/>
        </w:numPr>
        <w:spacing w:after="160" w:line="259" w:lineRule="auto"/>
        <w:rPr>
          <w:rFonts w:asciiTheme="minorHAnsi" w:hAnsiTheme="minorHAnsi" w:cstheme="minorHAnsi"/>
        </w:rPr>
      </w:pPr>
      <w:r w:rsidRPr="005825F1">
        <w:rPr>
          <w:rFonts w:asciiTheme="minorHAnsi" w:hAnsiTheme="minorHAnsi" w:cstheme="minorHAnsi"/>
        </w:rPr>
        <w:t>Discuss how education, health</w:t>
      </w:r>
      <w:r w:rsidR="00003BA0">
        <w:rPr>
          <w:rFonts w:asciiTheme="minorHAnsi" w:hAnsiTheme="minorHAnsi" w:cstheme="minorHAnsi"/>
        </w:rPr>
        <w:t xml:space="preserve"> </w:t>
      </w:r>
      <w:r w:rsidRPr="005825F1">
        <w:rPr>
          <w:rFonts w:asciiTheme="minorHAnsi" w:hAnsiTheme="minorHAnsi" w:cstheme="minorHAnsi"/>
        </w:rPr>
        <w:t>care, and economic status are related to white privilege</w:t>
      </w:r>
      <w:r w:rsidR="00003BA0">
        <w:rPr>
          <w:rFonts w:asciiTheme="minorHAnsi" w:hAnsiTheme="minorHAnsi" w:cstheme="minorHAnsi"/>
        </w:rPr>
        <w:t>.</w:t>
      </w:r>
      <w:r w:rsidRPr="005825F1">
        <w:rPr>
          <w:rFonts w:asciiTheme="minorHAnsi" w:hAnsiTheme="minorHAnsi" w:cstheme="minorHAnsi"/>
        </w:rPr>
        <w:t xml:space="preserve"> </w:t>
      </w:r>
    </w:p>
    <w:p w14:paraId="58122584" w14:textId="27E411DB" w:rsidR="005825F1" w:rsidRPr="005825F1" w:rsidRDefault="005825F1" w:rsidP="005825F1">
      <w:pPr>
        <w:pStyle w:val="ListParagraph"/>
        <w:numPr>
          <w:ilvl w:val="0"/>
          <w:numId w:val="13"/>
        </w:numPr>
        <w:spacing w:after="160" w:line="259" w:lineRule="auto"/>
        <w:rPr>
          <w:rFonts w:asciiTheme="minorHAnsi" w:hAnsiTheme="minorHAnsi" w:cstheme="minorHAnsi"/>
        </w:rPr>
      </w:pPr>
      <w:r w:rsidRPr="005825F1">
        <w:rPr>
          <w:rFonts w:asciiTheme="minorHAnsi" w:hAnsiTheme="minorHAnsi" w:cstheme="minorHAnsi"/>
        </w:rPr>
        <w:t>Describe White Fragility and discuss its relation to White privilege</w:t>
      </w:r>
      <w:r w:rsidR="00003BA0">
        <w:rPr>
          <w:rFonts w:asciiTheme="minorHAnsi" w:hAnsiTheme="minorHAnsi" w:cstheme="minorHAnsi"/>
        </w:rPr>
        <w:t>.</w:t>
      </w:r>
      <w:r w:rsidRPr="005825F1">
        <w:rPr>
          <w:rFonts w:asciiTheme="minorHAnsi" w:hAnsiTheme="minorHAnsi" w:cstheme="minorHAnsi"/>
        </w:rPr>
        <w:t xml:space="preserve"> </w:t>
      </w:r>
    </w:p>
    <w:p w14:paraId="4B362539" w14:textId="77777777" w:rsidR="005825F1" w:rsidRPr="005825F1" w:rsidRDefault="005825F1" w:rsidP="005825F1">
      <w:pPr>
        <w:rPr>
          <w:rFonts w:asciiTheme="minorHAnsi" w:hAnsiTheme="minorHAnsi" w:cstheme="minorHAnsi"/>
        </w:rPr>
      </w:pPr>
    </w:p>
    <w:p w14:paraId="773EE79A" w14:textId="77777777" w:rsidR="005825F1" w:rsidRPr="005825F1" w:rsidRDefault="005825F1" w:rsidP="005825F1">
      <w:pPr>
        <w:rPr>
          <w:rFonts w:asciiTheme="minorHAnsi" w:hAnsiTheme="minorHAnsi" w:cstheme="minorHAnsi"/>
          <w:b/>
          <w:bCs/>
          <w:color w:val="000000" w:themeColor="text1"/>
        </w:rPr>
      </w:pPr>
      <w:r w:rsidRPr="005825F1">
        <w:rPr>
          <w:rFonts w:asciiTheme="minorHAnsi" w:hAnsiTheme="minorHAnsi" w:cstheme="minorHAnsi"/>
          <w:b/>
          <w:bCs/>
          <w:color w:val="000000" w:themeColor="text1"/>
        </w:rPr>
        <w:t>Discussion (30 – 35 minutes)</w:t>
      </w:r>
    </w:p>
    <w:p w14:paraId="4347EE5D" w14:textId="77777777" w:rsidR="005825F1" w:rsidRPr="005825F1" w:rsidRDefault="005825F1" w:rsidP="005825F1">
      <w:pPr>
        <w:rPr>
          <w:rFonts w:asciiTheme="minorHAnsi" w:hAnsiTheme="minorHAnsi" w:cstheme="minorHAnsi"/>
          <w:b/>
          <w:bCs/>
          <w:color w:val="000000" w:themeColor="text1"/>
        </w:rPr>
      </w:pPr>
    </w:p>
    <w:p w14:paraId="39904385" w14:textId="77777777" w:rsidR="005825F1" w:rsidRPr="005825F1" w:rsidRDefault="005825F1" w:rsidP="005825F1">
      <w:pPr>
        <w:rPr>
          <w:rFonts w:asciiTheme="minorHAnsi" w:hAnsiTheme="minorHAnsi" w:cstheme="minorHAnsi"/>
          <w:b/>
          <w:bCs/>
          <w:color w:val="000000" w:themeColor="text1"/>
        </w:rPr>
      </w:pPr>
      <w:r w:rsidRPr="005825F1">
        <w:rPr>
          <w:rFonts w:asciiTheme="minorHAnsi" w:hAnsiTheme="minorHAnsi" w:cstheme="minorHAnsi"/>
          <w:b/>
          <w:bCs/>
          <w:color w:val="000000" w:themeColor="text1"/>
        </w:rPr>
        <w:t>Starting the Discussion</w:t>
      </w:r>
    </w:p>
    <w:p w14:paraId="6E7B2812" w14:textId="7279055E" w:rsidR="005825F1" w:rsidRPr="005825F1" w:rsidRDefault="005825F1" w:rsidP="005825F1">
      <w:pPr>
        <w:rPr>
          <w:rFonts w:asciiTheme="minorHAnsi" w:hAnsiTheme="minorHAnsi" w:cstheme="minorHAnsi"/>
          <w:color w:val="000000" w:themeColor="text1"/>
          <w:shd w:val="clear" w:color="auto" w:fill="FFFFFF"/>
        </w:rPr>
      </w:pPr>
      <w:r w:rsidRPr="005825F1">
        <w:rPr>
          <w:rFonts w:asciiTheme="minorHAnsi" w:hAnsiTheme="minorHAnsi" w:cstheme="minorHAnsi"/>
          <w:color w:val="000000"/>
          <w:shd w:val="clear" w:color="auto" w:fill="FFFFFF"/>
        </w:rPr>
        <w:t xml:space="preserve">Ask if someone in the group would provide a summary of their understanding of one of the objectives of this session. Ask for other volunteers to do the same for the other three objectives. </w:t>
      </w:r>
      <w:r w:rsidRPr="005825F1">
        <w:rPr>
          <w:rFonts w:asciiTheme="minorHAnsi" w:hAnsiTheme="minorHAnsi" w:cstheme="minorHAnsi"/>
          <w:color w:val="000000" w:themeColor="text1"/>
          <w:shd w:val="clear" w:color="auto" w:fill="FFFFFF"/>
        </w:rPr>
        <w:t>Inform them that should include their impressions, revelations, or confusion about the objectives.</w:t>
      </w:r>
      <w:r w:rsidR="00390191">
        <w:rPr>
          <w:rFonts w:asciiTheme="minorHAnsi" w:hAnsiTheme="minorHAnsi" w:cstheme="minorHAnsi"/>
          <w:color w:val="000000" w:themeColor="text1"/>
          <w:shd w:val="clear" w:color="auto" w:fill="FFFFFF"/>
        </w:rPr>
        <w:t xml:space="preserve"> </w:t>
      </w:r>
      <w:r w:rsidRPr="005825F1">
        <w:rPr>
          <w:rFonts w:asciiTheme="minorHAnsi" w:hAnsiTheme="minorHAnsi" w:cstheme="minorHAnsi"/>
          <w:color w:val="000000" w:themeColor="text1"/>
          <w:shd w:val="clear" w:color="auto" w:fill="FFFFFF"/>
        </w:rPr>
        <w:t>Remind them about the guiding principle of Psychological Safety. Ask if anyone would like to further expand on the answers.</w:t>
      </w:r>
    </w:p>
    <w:p w14:paraId="05BD23D1" w14:textId="247E8F65" w:rsidR="005825F1" w:rsidRPr="005825F1" w:rsidRDefault="005825F1" w:rsidP="005825F1">
      <w:pPr>
        <w:rPr>
          <w:rFonts w:asciiTheme="minorHAnsi" w:hAnsiTheme="minorHAnsi" w:cstheme="minorHAnsi"/>
          <w:color w:val="000000" w:themeColor="text1"/>
          <w:shd w:val="clear" w:color="auto" w:fill="FFFFFF"/>
        </w:rPr>
      </w:pPr>
      <w:r w:rsidRPr="005825F1">
        <w:rPr>
          <w:rFonts w:asciiTheme="minorHAnsi" w:hAnsiTheme="minorHAnsi" w:cstheme="minorHAnsi"/>
          <w:color w:val="000000" w:themeColor="text1"/>
          <w:shd w:val="clear" w:color="auto" w:fill="FFFFFF"/>
        </w:rPr>
        <w:t>Then, segue into a discussion of their answers to the discussion questions</w:t>
      </w:r>
      <w:r w:rsidR="00CF628C">
        <w:rPr>
          <w:rFonts w:asciiTheme="minorHAnsi" w:hAnsiTheme="minorHAnsi" w:cstheme="minorHAnsi"/>
          <w:color w:val="000000" w:themeColor="text1"/>
          <w:shd w:val="clear" w:color="auto" w:fill="FFFFFF"/>
        </w:rPr>
        <w:t>.</w:t>
      </w:r>
      <w:r w:rsidRPr="005825F1">
        <w:rPr>
          <w:rFonts w:asciiTheme="minorHAnsi" w:hAnsiTheme="minorHAnsi" w:cstheme="minorHAnsi"/>
          <w:color w:val="000000" w:themeColor="text1"/>
          <w:shd w:val="clear" w:color="auto" w:fill="FFFFFF"/>
        </w:rPr>
        <w:t xml:space="preserve"> </w:t>
      </w:r>
    </w:p>
    <w:p w14:paraId="4413C458"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You can begin the discussion several ways (checklist): </w:t>
      </w:r>
    </w:p>
    <w:p w14:paraId="45603F62" w14:textId="6D727EDF" w:rsidR="005825F1" w:rsidRPr="005825F1" w:rsidRDefault="005825F1" w:rsidP="005825F1">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You can ask if someone would like to hear a student expand on their blog post, or someone to summarize, or read their blog posts, and then ask the group if their points resonate.</w:t>
      </w:r>
      <w:r w:rsidR="00390191">
        <w:rPr>
          <w:rFonts w:asciiTheme="minorHAnsi" w:hAnsiTheme="minorHAnsi" w:cstheme="minorHAnsi"/>
          <w:color w:val="000000"/>
          <w:shd w:val="clear" w:color="auto" w:fill="FFFFFF"/>
        </w:rPr>
        <w:t xml:space="preserve"> </w:t>
      </w:r>
    </w:p>
    <w:p w14:paraId="186C5D28" w14:textId="18772BAA" w:rsidR="005825F1" w:rsidRPr="005825F1" w:rsidRDefault="005825F1" w:rsidP="005825F1">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If no one volunteers, say something like, “I know students are often shy in wanting to speak up, but I also know that everyone here has a valuable perspective that will contribute to the group, so I just call on people,” and then call on someone. </w:t>
      </w:r>
      <w:r w:rsidR="00CF628C">
        <w:rPr>
          <w:rFonts w:asciiTheme="minorHAnsi" w:hAnsiTheme="minorHAnsi" w:cstheme="minorHAnsi"/>
          <w:color w:val="000000"/>
          <w:shd w:val="clear" w:color="auto" w:fill="FFFFFF"/>
        </w:rPr>
        <w:t xml:space="preserve">You may want to start with a student who wrote a particularly compelling narrative. </w:t>
      </w:r>
      <w:r w:rsidRPr="005825F1">
        <w:rPr>
          <w:rFonts w:asciiTheme="minorHAnsi" w:hAnsiTheme="minorHAnsi" w:cstheme="minorHAnsi"/>
          <w:color w:val="000000"/>
          <w:shd w:val="clear" w:color="auto" w:fill="FFFFFF"/>
        </w:rPr>
        <w:t>Refer to their blog posts, appreciate their perspectives and ask if they would like to expand on their points.</w:t>
      </w:r>
    </w:p>
    <w:p w14:paraId="103E971C" w14:textId="07E54F2D" w:rsidR="005825F1" w:rsidRPr="005825F1" w:rsidRDefault="005825F1" w:rsidP="005825F1">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Praise their contribution</w:t>
      </w:r>
      <w:r w:rsidR="00CF628C">
        <w:rPr>
          <w:rFonts w:asciiTheme="minorHAnsi" w:hAnsiTheme="minorHAnsi" w:cstheme="minorHAnsi"/>
          <w:color w:val="000000"/>
          <w:shd w:val="clear" w:color="auto" w:fill="FFFFFF"/>
        </w:rPr>
        <w:t>s</w:t>
      </w:r>
      <w:r w:rsidRPr="005825F1">
        <w:rPr>
          <w:rFonts w:asciiTheme="minorHAnsi" w:hAnsiTheme="minorHAnsi" w:cstheme="minorHAnsi"/>
          <w:color w:val="000000"/>
          <w:shd w:val="clear" w:color="auto" w:fill="FFFFFF"/>
        </w:rPr>
        <w:t xml:space="preserve"> and expand on it or delve further if it seems appropriate to do so.</w:t>
      </w:r>
      <w:r w:rsidR="00390191">
        <w:rPr>
          <w:rFonts w:asciiTheme="minorHAnsi" w:hAnsiTheme="minorHAnsi" w:cstheme="minorHAnsi"/>
          <w:color w:val="000000"/>
          <w:shd w:val="clear" w:color="auto" w:fill="FFFFFF"/>
        </w:rPr>
        <w:t xml:space="preserve"> </w:t>
      </w:r>
      <w:r w:rsidR="00CF628C">
        <w:rPr>
          <w:rFonts w:asciiTheme="minorHAnsi" w:hAnsiTheme="minorHAnsi" w:cstheme="minorHAnsi"/>
          <w:color w:val="000000"/>
          <w:shd w:val="clear" w:color="auto" w:fill="FFFFFF"/>
        </w:rPr>
        <w:t xml:space="preserve">Ask </w:t>
      </w:r>
      <w:r w:rsidR="00501129">
        <w:rPr>
          <w:rFonts w:asciiTheme="minorHAnsi" w:hAnsiTheme="minorHAnsi" w:cstheme="minorHAnsi"/>
          <w:color w:val="000000"/>
          <w:shd w:val="clear" w:color="auto" w:fill="FFFFFF"/>
        </w:rPr>
        <w:t>if anyone would like to comment or has similar experiences and feelings</w:t>
      </w:r>
      <w:r w:rsidR="00CF628C">
        <w:rPr>
          <w:rFonts w:asciiTheme="minorHAnsi" w:hAnsiTheme="minorHAnsi" w:cstheme="minorHAnsi"/>
          <w:color w:val="000000"/>
          <w:shd w:val="clear" w:color="auto" w:fill="FFFFFF"/>
        </w:rPr>
        <w:t>?</w:t>
      </w:r>
      <w:r w:rsidR="00390191">
        <w:rPr>
          <w:rFonts w:asciiTheme="minorHAnsi" w:hAnsiTheme="minorHAnsi" w:cstheme="minorHAnsi"/>
          <w:color w:val="000000"/>
          <w:shd w:val="clear" w:color="auto" w:fill="FFFFFF"/>
        </w:rPr>
        <w:t xml:space="preserve"> </w:t>
      </w:r>
      <w:r w:rsidR="00501129">
        <w:rPr>
          <w:rFonts w:asciiTheme="minorHAnsi" w:hAnsiTheme="minorHAnsi" w:cstheme="minorHAnsi"/>
          <w:color w:val="000000"/>
          <w:shd w:val="clear" w:color="auto" w:fill="FFFFFF"/>
        </w:rPr>
        <w:t>(Don’t be afraid of silence – another student will usually break the silence to comment.)</w:t>
      </w:r>
      <w:r w:rsidR="00390191">
        <w:rPr>
          <w:rFonts w:asciiTheme="minorHAnsi" w:hAnsiTheme="minorHAnsi" w:cstheme="minorHAnsi"/>
          <w:color w:val="000000"/>
          <w:shd w:val="clear" w:color="auto" w:fill="FFFFFF"/>
        </w:rPr>
        <w:t xml:space="preserve"> </w:t>
      </w:r>
      <w:r w:rsidRPr="005825F1">
        <w:rPr>
          <w:rFonts w:asciiTheme="minorHAnsi" w:hAnsiTheme="minorHAnsi" w:cstheme="minorHAnsi"/>
          <w:color w:val="000000"/>
          <w:shd w:val="clear" w:color="auto" w:fill="FFFFFF"/>
        </w:rPr>
        <w:t xml:space="preserve">Continue this way until everyone has had a chance to contribute. </w:t>
      </w:r>
    </w:p>
    <w:p w14:paraId="4C37BCE7" w14:textId="78968978" w:rsidR="005825F1" w:rsidRPr="005825F1" w:rsidRDefault="005825F1" w:rsidP="005825F1">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Please make sure that everyone has an opportunity to voice their </w:t>
      </w:r>
      <w:r w:rsidR="00CF628C" w:rsidRPr="005825F1">
        <w:rPr>
          <w:rFonts w:asciiTheme="minorHAnsi" w:hAnsiTheme="minorHAnsi" w:cstheme="minorHAnsi"/>
          <w:color w:val="000000"/>
          <w:shd w:val="clear" w:color="auto" w:fill="FFFFFF"/>
        </w:rPr>
        <w:t>comments if</w:t>
      </w:r>
      <w:r w:rsidRPr="005825F1">
        <w:rPr>
          <w:rFonts w:asciiTheme="minorHAnsi" w:hAnsiTheme="minorHAnsi" w:cstheme="minorHAnsi"/>
          <w:color w:val="000000"/>
          <w:shd w:val="clear" w:color="auto" w:fill="FFFFFF"/>
        </w:rPr>
        <w:t xml:space="preserve"> they choose</w:t>
      </w:r>
      <w:r w:rsidR="00CF628C">
        <w:rPr>
          <w:rFonts w:asciiTheme="minorHAnsi" w:hAnsiTheme="minorHAnsi" w:cstheme="minorHAnsi"/>
          <w:color w:val="000000"/>
          <w:shd w:val="clear" w:color="auto" w:fill="FFFFFF"/>
        </w:rPr>
        <w:t xml:space="preserve"> to do so</w:t>
      </w:r>
      <w:r w:rsidRPr="005825F1">
        <w:rPr>
          <w:rFonts w:asciiTheme="minorHAnsi" w:hAnsiTheme="minorHAnsi" w:cstheme="minorHAnsi"/>
          <w:color w:val="000000"/>
          <w:shd w:val="clear" w:color="auto" w:fill="FFFFFF"/>
        </w:rPr>
        <w:t>.</w:t>
      </w:r>
    </w:p>
    <w:p w14:paraId="1156B872" w14:textId="77777777" w:rsidR="005825F1" w:rsidRPr="005825F1" w:rsidRDefault="005825F1" w:rsidP="005825F1">
      <w:pPr>
        <w:pStyle w:val="ListParagraph"/>
        <w:numPr>
          <w:ilvl w:val="0"/>
          <w:numId w:val="7"/>
        </w:numPr>
        <w:rPr>
          <w:rFonts w:asciiTheme="minorHAnsi" w:hAnsiTheme="minorHAnsi" w:cstheme="minorHAnsi"/>
          <w:color w:val="000000"/>
          <w:shd w:val="clear" w:color="auto" w:fill="FFFFFF"/>
        </w:rPr>
      </w:pPr>
      <w:r w:rsidRPr="005825F1">
        <w:rPr>
          <w:rFonts w:asciiTheme="minorHAnsi" w:hAnsiTheme="minorHAnsi" w:cstheme="minorHAnsi"/>
          <w:color w:val="000000"/>
          <w:shd w:val="clear" w:color="auto" w:fill="FFFFFF"/>
        </w:rPr>
        <w:t>Avoid moralizing or saying too much about your own experiences. If you choose to contribute, do it from your heart, in the spirit of showing that even their teachers have had struggles.</w:t>
      </w:r>
    </w:p>
    <w:p w14:paraId="46EEAEAD" w14:textId="77777777" w:rsidR="005825F1" w:rsidRPr="005825F1" w:rsidRDefault="005825F1" w:rsidP="005825F1">
      <w:pPr>
        <w:rPr>
          <w:rFonts w:asciiTheme="minorHAnsi" w:hAnsiTheme="minorHAnsi" w:cstheme="minorHAnsi"/>
        </w:rPr>
      </w:pPr>
    </w:p>
    <w:p w14:paraId="4DB004B4" w14:textId="77777777" w:rsidR="005825F1" w:rsidRPr="005825F1" w:rsidRDefault="005825F1" w:rsidP="005825F1">
      <w:pPr>
        <w:rPr>
          <w:rFonts w:asciiTheme="minorHAnsi" w:hAnsiTheme="minorHAnsi" w:cstheme="minorHAnsi"/>
        </w:rPr>
      </w:pPr>
      <w:r w:rsidRPr="005825F1">
        <w:rPr>
          <w:rFonts w:asciiTheme="minorHAnsi" w:hAnsiTheme="minorHAnsi" w:cstheme="minorHAnsi"/>
        </w:rPr>
        <w:t>It is likely that student answers will provide opportunities to probe additional understandings among the group. With particular focus on the issue of White Privilege try to incorporate the following questions derived from the White Privilege Glasses guide of the Chicago Theological Seminary.</w:t>
      </w:r>
    </w:p>
    <w:p w14:paraId="74B14FC5" w14:textId="77777777" w:rsidR="005825F1" w:rsidRPr="005825F1" w:rsidRDefault="005825F1" w:rsidP="005825F1">
      <w:pPr>
        <w:rPr>
          <w:rFonts w:asciiTheme="minorHAnsi" w:hAnsiTheme="minorHAnsi" w:cstheme="minorHAnsi"/>
          <w:b/>
          <w:bCs/>
        </w:rPr>
      </w:pPr>
      <w:r w:rsidRPr="005825F1">
        <w:rPr>
          <w:rFonts w:asciiTheme="minorHAnsi" w:hAnsiTheme="minorHAnsi" w:cstheme="minorHAnsi"/>
        </w:rPr>
        <w:t xml:space="preserve">• </w:t>
      </w:r>
      <w:r w:rsidRPr="005825F1">
        <w:rPr>
          <w:rFonts w:asciiTheme="minorHAnsi" w:hAnsiTheme="minorHAnsi" w:cstheme="minorHAnsi"/>
          <w:b/>
          <w:bCs/>
        </w:rPr>
        <w:t>What is the cost of White Privilege for persons of color? What is the cost of White Privilege for white people?</w:t>
      </w:r>
    </w:p>
    <w:p w14:paraId="514E255D" w14:textId="310FB152" w:rsidR="005825F1" w:rsidRPr="005825F1" w:rsidRDefault="005825F1" w:rsidP="005825F1">
      <w:pPr>
        <w:rPr>
          <w:rFonts w:asciiTheme="minorHAnsi" w:hAnsiTheme="minorHAnsi" w:cstheme="minorHAnsi"/>
          <w:b/>
          <w:bCs/>
        </w:rPr>
      </w:pPr>
      <w:r w:rsidRPr="005825F1">
        <w:rPr>
          <w:rFonts w:asciiTheme="minorHAnsi" w:hAnsiTheme="minorHAnsi" w:cstheme="minorHAnsi"/>
        </w:rPr>
        <w:t xml:space="preserve">• </w:t>
      </w:r>
      <w:r w:rsidRPr="005825F1">
        <w:rPr>
          <w:rFonts w:asciiTheme="minorHAnsi" w:hAnsiTheme="minorHAnsi" w:cstheme="minorHAnsi"/>
          <w:b/>
          <w:bCs/>
        </w:rPr>
        <w:t>How are issues like education, health</w:t>
      </w:r>
      <w:r w:rsidR="00B52E59">
        <w:rPr>
          <w:rFonts w:asciiTheme="minorHAnsi" w:hAnsiTheme="minorHAnsi" w:cstheme="minorHAnsi"/>
          <w:b/>
          <w:bCs/>
        </w:rPr>
        <w:t xml:space="preserve"> </w:t>
      </w:r>
      <w:r w:rsidRPr="005825F1">
        <w:rPr>
          <w:rFonts w:asciiTheme="minorHAnsi" w:hAnsiTheme="minorHAnsi" w:cstheme="minorHAnsi"/>
          <w:b/>
          <w:bCs/>
        </w:rPr>
        <w:t>care, poverty, housing, and economic status related</w:t>
      </w:r>
    </w:p>
    <w:p w14:paraId="3DFC30BC" w14:textId="77777777" w:rsidR="005825F1" w:rsidRPr="005825F1" w:rsidRDefault="005825F1" w:rsidP="005825F1">
      <w:pPr>
        <w:rPr>
          <w:rFonts w:asciiTheme="minorHAnsi" w:hAnsiTheme="minorHAnsi" w:cstheme="minorHAnsi"/>
          <w:b/>
          <w:bCs/>
        </w:rPr>
      </w:pPr>
      <w:r w:rsidRPr="005825F1">
        <w:rPr>
          <w:rFonts w:asciiTheme="minorHAnsi" w:hAnsiTheme="minorHAnsi" w:cstheme="minorHAnsi"/>
          <w:b/>
          <w:bCs/>
        </w:rPr>
        <w:t>to White Privilege?</w:t>
      </w:r>
    </w:p>
    <w:p w14:paraId="0EE66EDF" w14:textId="77777777" w:rsidR="005825F1" w:rsidRPr="005825F1" w:rsidRDefault="005825F1" w:rsidP="005825F1">
      <w:pPr>
        <w:rPr>
          <w:rFonts w:asciiTheme="minorHAnsi" w:hAnsiTheme="minorHAnsi" w:cstheme="minorHAnsi"/>
          <w:b/>
          <w:bCs/>
        </w:rPr>
      </w:pPr>
      <w:r w:rsidRPr="005825F1">
        <w:rPr>
          <w:rFonts w:asciiTheme="minorHAnsi" w:hAnsiTheme="minorHAnsi" w:cstheme="minorHAnsi"/>
          <w:b/>
          <w:bCs/>
        </w:rPr>
        <w:t>Why is it challenging for white people to think about (and do something about) White Privilege? [</w:t>
      </w:r>
      <w:r w:rsidRPr="005825F1">
        <w:rPr>
          <w:rFonts w:asciiTheme="minorHAnsi" w:hAnsiTheme="minorHAnsi" w:cstheme="minorHAnsi"/>
          <w:b/>
          <w:bCs/>
          <w:i/>
          <w:iCs/>
        </w:rPr>
        <w:t>note: this can lead to the articulation between White Privilege and White Fragility</w:t>
      </w:r>
      <w:r w:rsidRPr="005825F1">
        <w:rPr>
          <w:rFonts w:asciiTheme="minorHAnsi" w:hAnsiTheme="minorHAnsi" w:cstheme="minorHAnsi"/>
          <w:b/>
          <w:bCs/>
        </w:rPr>
        <w:t>]</w:t>
      </w:r>
    </w:p>
    <w:p w14:paraId="39381AEF" w14:textId="44ADF553" w:rsidR="005825F1" w:rsidRPr="005825F1" w:rsidRDefault="005825F1" w:rsidP="005825F1">
      <w:pPr>
        <w:rPr>
          <w:rFonts w:asciiTheme="minorHAnsi" w:hAnsiTheme="minorHAnsi" w:cstheme="minorHAnsi"/>
          <w:b/>
          <w:bCs/>
        </w:rPr>
      </w:pPr>
      <w:r w:rsidRPr="005825F1">
        <w:rPr>
          <w:rFonts w:asciiTheme="minorHAnsi" w:hAnsiTheme="minorHAnsi" w:cstheme="minorHAnsi"/>
        </w:rPr>
        <w:t xml:space="preserve">• </w:t>
      </w:r>
      <w:r w:rsidRPr="005825F1">
        <w:rPr>
          <w:rFonts w:asciiTheme="minorHAnsi" w:hAnsiTheme="minorHAnsi" w:cstheme="minorHAnsi"/>
          <w:b/>
          <w:bCs/>
        </w:rPr>
        <w:t>When did you first realize your race?</w:t>
      </w:r>
      <w:r w:rsidR="00390191">
        <w:rPr>
          <w:rFonts w:asciiTheme="minorHAnsi" w:hAnsiTheme="minorHAnsi" w:cstheme="minorHAnsi"/>
          <w:b/>
          <w:bCs/>
        </w:rPr>
        <w:t xml:space="preserve"> </w:t>
      </w:r>
      <w:r w:rsidRPr="005825F1">
        <w:rPr>
          <w:rFonts w:asciiTheme="minorHAnsi" w:hAnsiTheme="minorHAnsi" w:cstheme="minorHAnsi"/>
          <w:b/>
          <w:bCs/>
        </w:rPr>
        <w:t>What was that like?</w:t>
      </w:r>
    </w:p>
    <w:p w14:paraId="386E05F6" w14:textId="77777777" w:rsidR="005825F1" w:rsidRPr="005825F1" w:rsidRDefault="005825F1" w:rsidP="005825F1">
      <w:pPr>
        <w:rPr>
          <w:rFonts w:asciiTheme="minorHAnsi" w:hAnsiTheme="minorHAnsi" w:cstheme="minorHAnsi"/>
        </w:rPr>
      </w:pPr>
    </w:p>
    <w:p w14:paraId="6FE77E9D" w14:textId="77777777" w:rsidR="005825F1" w:rsidRPr="005825F1" w:rsidRDefault="005825F1" w:rsidP="005825F1">
      <w:pPr>
        <w:rPr>
          <w:rFonts w:asciiTheme="minorHAnsi" w:hAnsiTheme="minorHAnsi" w:cstheme="minorHAnsi"/>
          <w:color w:val="000000"/>
          <w:shd w:val="clear" w:color="auto" w:fill="FFFFFF"/>
        </w:rPr>
      </w:pPr>
      <w:r w:rsidRPr="005825F1">
        <w:rPr>
          <w:rFonts w:asciiTheme="minorHAnsi" w:hAnsiTheme="minorHAnsi" w:cstheme="minorHAnsi"/>
          <w:b/>
          <w:bCs/>
          <w:color w:val="000000"/>
          <w:shd w:val="clear" w:color="auto" w:fill="FFFFFF"/>
        </w:rPr>
        <w:t xml:space="preserve">Wrap Up </w:t>
      </w:r>
      <w:r w:rsidRPr="005825F1">
        <w:rPr>
          <w:rFonts w:asciiTheme="minorHAnsi" w:hAnsiTheme="minorHAnsi" w:cstheme="minorHAnsi"/>
          <w:color w:val="000000"/>
          <w:shd w:val="clear" w:color="auto" w:fill="FFFFFF"/>
        </w:rPr>
        <w:t>(10 minutes)</w:t>
      </w:r>
    </w:p>
    <w:p w14:paraId="1EF13B7B" w14:textId="77777777"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Be sure to preserve the last 10 minutes of the session for a closing exercise. Ask each student in turn to say one thing that they learned in the session, and one thing they appreciated. This is often an eye-opening exercise since sometimes students will articulate something that they’ve learned that is valuable but unexpected. Students often appreciate other individual students for their honesty and </w:t>
      </w:r>
      <w:r w:rsidRPr="005825F1">
        <w:rPr>
          <w:rFonts w:asciiTheme="minorHAnsi" w:hAnsiTheme="minorHAnsi" w:cstheme="minorHAnsi"/>
          <w:color w:val="000000"/>
          <w:shd w:val="clear" w:color="auto" w:fill="FFFFFF"/>
        </w:rPr>
        <w:lastRenderedPageBreak/>
        <w:t>courage. Conclude this session by adding your own words of appreciation, for students’ honesty, courage, insights, commitment, etc. Ask</w:t>
      </w:r>
      <w:r w:rsidRPr="005825F1">
        <w:rPr>
          <w:rFonts w:asciiTheme="minorHAnsi" w:hAnsiTheme="minorHAnsi" w:cstheme="minorHAnsi"/>
          <w:color w:val="000000" w:themeColor="text1"/>
        </w:rPr>
        <w:t xml:space="preserve"> students to take a minute to fill out the post-test and place face-down on the table or pass them your way.</w:t>
      </w:r>
    </w:p>
    <w:p w14:paraId="54EF4C98" w14:textId="77777777" w:rsidR="00F66C1F" w:rsidRDefault="00F66C1F" w:rsidP="005825F1">
      <w:pPr>
        <w:rPr>
          <w:rFonts w:asciiTheme="minorHAnsi" w:hAnsiTheme="minorHAnsi" w:cstheme="minorHAnsi"/>
          <w:b/>
          <w:bCs/>
        </w:rPr>
      </w:pPr>
    </w:p>
    <w:p w14:paraId="2783ADA2" w14:textId="257A03C4" w:rsidR="005825F1" w:rsidRPr="005825F1" w:rsidRDefault="005825F1" w:rsidP="005825F1">
      <w:pPr>
        <w:rPr>
          <w:rFonts w:asciiTheme="minorHAnsi" w:hAnsiTheme="minorHAnsi" w:cstheme="minorHAnsi"/>
          <w:b/>
          <w:bCs/>
        </w:rPr>
      </w:pPr>
      <w:r w:rsidRPr="005825F1">
        <w:rPr>
          <w:rFonts w:asciiTheme="minorHAnsi" w:hAnsiTheme="minorHAnsi" w:cstheme="minorHAnsi"/>
          <w:b/>
          <w:bCs/>
        </w:rPr>
        <w:t>Additional Tools</w:t>
      </w:r>
    </w:p>
    <w:p w14:paraId="01A8F26D" w14:textId="56F73A3E" w:rsidR="005825F1" w:rsidRPr="005825F1" w:rsidRDefault="005825F1" w:rsidP="005825F1">
      <w:pPr>
        <w:rPr>
          <w:rFonts w:asciiTheme="minorHAnsi" w:hAnsiTheme="minorHAnsi" w:cstheme="minorHAnsi"/>
          <w:color w:val="000000" w:themeColor="text1"/>
        </w:rPr>
      </w:pPr>
      <w:r w:rsidRPr="005825F1">
        <w:rPr>
          <w:rFonts w:asciiTheme="minorHAnsi" w:hAnsiTheme="minorHAnsi" w:cstheme="minorHAnsi"/>
          <w:color w:val="000000" w:themeColor="text1"/>
        </w:rPr>
        <w:t>Below is a graphic that summarizes strategies and rules that facilitate difficult and crucial conversations safely and meaningfully when discussing sensitive topics.</w:t>
      </w:r>
      <w:r w:rsidR="00390191">
        <w:rPr>
          <w:rFonts w:asciiTheme="minorHAnsi" w:hAnsiTheme="minorHAnsi" w:cstheme="minorHAnsi"/>
          <w:color w:val="000000" w:themeColor="text1"/>
        </w:rPr>
        <w:t xml:space="preserve"> </w:t>
      </w:r>
      <w:r w:rsidRPr="005825F1">
        <w:rPr>
          <w:rFonts w:asciiTheme="minorHAnsi" w:hAnsiTheme="minorHAnsi" w:cstheme="minorHAnsi"/>
          <w:color w:val="000000" w:themeColor="text1"/>
        </w:rPr>
        <w:t>This appears in the document, “Guidelines for Facilitating Interprofessional Workshops” as well as below.</w:t>
      </w:r>
    </w:p>
    <w:p w14:paraId="4968F984" w14:textId="4911291F" w:rsidR="005825F1" w:rsidRPr="005825F1" w:rsidRDefault="00331604" w:rsidP="005825F1">
      <w:pPr>
        <w:rPr>
          <w:rFonts w:asciiTheme="minorHAnsi" w:hAnsiTheme="minorHAnsi" w:cstheme="minorHAnsi"/>
          <w:color w:val="000000"/>
          <w:shd w:val="clear" w:color="auto" w:fill="FFFFFF"/>
        </w:rPr>
      </w:pPr>
      <w:r w:rsidRPr="00331604">
        <w:rPr>
          <w:rFonts w:asciiTheme="minorHAnsi" w:hAnsiTheme="minorHAnsi" w:cstheme="minorHAnsi"/>
          <w:noProof/>
          <w:color w:val="000000"/>
          <w:shd w:val="clear" w:color="auto" w:fill="FFFFFF"/>
        </w:rPr>
        <w:lastRenderedPageBreak/>
        <w:drawing>
          <wp:inline distT="0" distB="0" distL="0" distR="0" wp14:anchorId="326370FD" wp14:editId="35103165">
            <wp:extent cx="5943600" cy="7683500"/>
            <wp:effectExtent l="0" t="0" r="0" b="0"/>
            <wp:docPr id="333608520" name="Picture 1" descr="A poster of a group of r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08520" name="Picture 1" descr="A poster of a group of rules&#10;&#10;Description automatically generated"/>
                    <pic:cNvPicPr/>
                  </pic:nvPicPr>
                  <pic:blipFill>
                    <a:blip r:embed="rId16"/>
                    <a:stretch>
                      <a:fillRect/>
                    </a:stretch>
                  </pic:blipFill>
                  <pic:spPr>
                    <a:xfrm>
                      <a:off x="0" y="0"/>
                      <a:ext cx="5943600" cy="7683500"/>
                    </a:xfrm>
                    <a:prstGeom prst="rect">
                      <a:avLst/>
                    </a:prstGeom>
                  </pic:spPr>
                </pic:pic>
              </a:graphicData>
            </a:graphic>
          </wp:inline>
        </w:drawing>
      </w:r>
    </w:p>
    <w:p w14:paraId="5B392674" w14:textId="77777777" w:rsidR="005825F1" w:rsidRPr="005825F1" w:rsidRDefault="005825F1" w:rsidP="005825F1">
      <w:pPr>
        <w:rPr>
          <w:rFonts w:asciiTheme="minorHAnsi" w:hAnsiTheme="minorHAnsi" w:cstheme="minorHAnsi"/>
        </w:rPr>
      </w:pPr>
    </w:p>
    <w:p w14:paraId="696BEF35" w14:textId="77777777" w:rsidR="00677072" w:rsidRPr="00590168" w:rsidRDefault="00677072" w:rsidP="00677072">
      <w:pPr>
        <w:rPr>
          <w:rFonts w:asciiTheme="minorHAnsi" w:hAnsiTheme="minorHAnsi" w:cstheme="minorHAnsi"/>
          <w:color w:val="212121"/>
          <w:sz w:val="16"/>
          <w:szCs w:val="16"/>
          <w:shd w:val="clear" w:color="auto" w:fill="FFFFFF"/>
        </w:rPr>
      </w:pPr>
      <w:r w:rsidRPr="00590168">
        <w:rPr>
          <w:rFonts w:asciiTheme="minorHAnsi" w:hAnsiTheme="minorHAnsi" w:cstheme="minorHAnsi"/>
          <w:color w:val="212121"/>
          <w:sz w:val="16"/>
          <w:szCs w:val="16"/>
          <w:shd w:val="clear" w:color="auto" w:fill="FFFFFF"/>
        </w:rPr>
        <w:t>This work is licensed under a Creative Commons Attribution 4.0 International license.</w:t>
      </w:r>
    </w:p>
    <w:p w14:paraId="6CC4B086" w14:textId="77777777" w:rsidR="00677072" w:rsidRPr="00590168" w:rsidRDefault="00E34183" w:rsidP="00677072">
      <w:pPr>
        <w:rPr>
          <w:rFonts w:asciiTheme="minorHAnsi" w:hAnsiTheme="minorHAnsi" w:cstheme="minorHAnsi"/>
          <w:color w:val="212121"/>
          <w:sz w:val="18"/>
          <w:szCs w:val="18"/>
          <w:shd w:val="clear" w:color="auto" w:fill="FFFFFF"/>
        </w:rPr>
      </w:pPr>
      <w:hyperlink r:id="rId31" w:history="1">
        <w:r w:rsidR="00677072" w:rsidRPr="00590168">
          <w:rPr>
            <w:rStyle w:val="Hyperlink"/>
            <w:rFonts w:asciiTheme="minorHAnsi" w:hAnsiTheme="minorHAnsi" w:cstheme="minorHAnsi"/>
            <w:sz w:val="16"/>
            <w:szCs w:val="16"/>
            <w:shd w:val="clear" w:color="auto" w:fill="FFFFFF"/>
          </w:rPr>
          <w:t>https://www.catalyst.org/wp-content/uploads/2016/10/Conversation-Ground-Rules-print.pdf</w:t>
        </w:r>
      </w:hyperlink>
      <w:r w:rsidR="00677072">
        <w:rPr>
          <w:rFonts w:asciiTheme="minorHAnsi" w:hAnsiTheme="minorHAnsi" w:cstheme="minorHAnsi"/>
          <w:color w:val="212121"/>
          <w:sz w:val="18"/>
          <w:szCs w:val="18"/>
          <w:shd w:val="clear" w:color="auto" w:fill="FFFFFF"/>
        </w:rPr>
        <w:t xml:space="preserve">   </w:t>
      </w:r>
    </w:p>
    <w:p w14:paraId="3A850BDA" w14:textId="77777777" w:rsidR="005825F1" w:rsidRPr="005825F1" w:rsidRDefault="005825F1" w:rsidP="005825F1">
      <w:pPr>
        <w:rPr>
          <w:rFonts w:asciiTheme="minorHAnsi" w:hAnsiTheme="minorHAnsi" w:cstheme="minorHAnsi"/>
        </w:rPr>
      </w:pPr>
    </w:p>
    <w:p w14:paraId="1D2490A0" w14:textId="77777777" w:rsidR="005825F1" w:rsidRPr="005825F1" w:rsidRDefault="005825F1" w:rsidP="00F66C1F">
      <w:pPr>
        <w:pStyle w:val="Heading2"/>
        <w:jc w:val="center"/>
      </w:pPr>
      <w:bookmarkStart w:id="16" w:name="_Toc157009272"/>
      <w:r w:rsidRPr="005825F1">
        <w:lastRenderedPageBreak/>
        <w:t>Pre-test</w:t>
      </w:r>
      <w:bookmarkEnd w:id="16"/>
    </w:p>
    <w:p w14:paraId="1ECD0938" w14:textId="77777777" w:rsidR="005825F1" w:rsidRPr="005825F1" w:rsidRDefault="005825F1" w:rsidP="005825F1">
      <w:pPr>
        <w:rPr>
          <w:rFonts w:asciiTheme="minorHAnsi" w:hAnsiTheme="minorHAnsi" w:cstheme="minorHAnsi"/>
          <w:b/>
          <w:bCs/>
          <w:i/>
          <w:iCs/>
        </w:rPr>
      </w:pPr>
      <w:r w:rsidRPr="005825F1">
        <w:rPr>
          <w:rFonts w:asciiTheme="minorHAnsi" w:hAnsiTheme="minorHAnsi" w:cstheme="minorHAnsi"/>
          <w:b/>
          <w:bCs/>
          <w:i/>
          <w:iCs/>
        </w:rPr>
        <w:t>Do not put your name on the form and after you fill it out place it face-down on the table.</w:t>
      </w:r>
    </w:p>
    <w:p w14:paraId="3AE75A93" w14:textId="53B94DED" w:rsidR="005825F1" w:rsidRPr="005825F1" w:rsidRDefault="005825F1" w:rsidP="005825F1">
      <w:pPr>
        <w:rPr>
          <w:rFonts w:asciiTheme="minorHAnsi" w:hAnsiTheme="minorHAnsi" w:cstheme="minorHAnsi"/>
          <w:b/>
          <w:bCs/>
          <w:i/>
          <w:iCs/>
        </w:rPr>
      </w:pPr>
      <w:r w:rsidRPr="005825F1">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26C21D35" w14:textId="77777777" w:rsidR="00F66C1F" w:rsidRDefault="00F66C1F" w:rsidP="005825F1">
      <w:pPr>
        <w:rPr>
          <w:rFonts w:asciiTheme="minorHAnsi" w:eastAsia="Calibri" w:hAnsiTheme="minorHAnsi" w:cstheme="minorHAnsi"/>
          <w:color w:val="000000" w:themeColor="text1"/>
        </w:rPr>
      </w:pPr>
    </w:p>
    <w:p w14:paraId="588A79D7" w14:textId="156BDF9B"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This survey is confidential and will only be used to enhance the educational value of this workshop, or for educational research. There will be no effort to identify individual respondents.</w:t>
      </w:r>
      <w:r w:rsidR="00390191">
        <w:rPr>
          <w:rFonts w:asciiTheme="minorHAnsi" w:eastAsia="Calibri" w:hAnsiTheme="minorHAnsi" w:cstheme="minorHAnsi"/>
          <w:color w:val="000000" w:themeColor="text1"/>
        </w:rPr>
        <w:t xml:space="preserve"> </w:t>
      </w:r>
    </w:p>
    <w:p w14:paraId="648CDCB0" w14:textId="77777777" w:rsidR="00F66C1F" w:rsidRDefault="00F66C1F" w:rsidP="005825F1">
      <w:pPr>
        <w:rPr>
          <w:rFonts w:asciiTheme="minorHAnsi" w:eastAsia="Calibri" w:hAnsiTheme="minorHAnsi" w:cstheme="minorHAnsi"/>
          <w:color w:val="000000" w:themeColor="text1"/>
        </w:rPr>
      </w:pPr>
    </w:p>
    <w:p w14:paraId="53710F09" w14:textId="7FE73944"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p>
    <w:p w14:paraId="335AB59F" w14:textId="77777777"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Thanks!</w:t>
      </w:r>
    </w:p>
    <w:p w14:paraId="39F65713" w14:textId="77777777" w:rsidR="005825F1" w:rsidRPr="005825F1" w:rsidRDefault="005825F1" w:rsidP="005825F1">
      <w:pPr>
        <w:rPr>
          <w:rFonts w:asciiTheme="minorHAnsi" w:eastAsia="Calibri" w:hAnsiTheme="minorHAnsi" w:cstheme="minorHAnsi"/>
          <w:color w:val="000000" w:themeColor="text1"/>
        </w:rPr>
      </w:pPr>
    </w:p>
    <w:p w14:paraId="3A77443A" w14:textId="7F859999" w:rsidR="005825F1" w:rsidRPr="00C01B20" w:rsidRDefault="005825F1" w:rsidP="005825F1">
      <w:pPr>
        <w:rPr>
          <w:rFonts w:asciiTheme="minorHAnsi" w:hAnsiTheme="minorHAnsi" w:cstheme="minorHAnsi"/>
          <w:color w:val="000000" w:themeColor="text1"/>
        </w:rPr>
      </w:pPr>
      <w:r w:rsidRPr="00C01B20">
        <w:rPr>
          <w:rFonts w:asciiTheme="minorHAnsi" w:hAnsiTheme="minorHAnsi" w:cstheme="minorHAnsi"/>
          <w:color w:val="000000" w:themeColor="text1"/>
        </w:rPr>
        <w:t>1)</w:t>
      </w:r>
      <w:r w:rsidR="00390191" w:rsidRPr="00C01B20">
        <w:rPr>
          <w:rFonts w:asciiTheme="minorHAnsi" w:hAnsiTheme="minorHAnsi" w:cstheme="minorHAnsi"/>
          <w:color w:val="000000" w:themeColor="text1"/>
        </w:rPr>
        <w:t xml:space="preserve"> </w:t>
      </w:r>
      <w:r w:rsidRPr="00C01B20">
        <w:rPr>
          <w:rFonts w:asciiTheme="minorHAnsi" w:hAnsiTheme="minorHAnsi" w:cstheme="minorHAnsi"/>
          <w:color w:val="000000" w:themeColor="text1"/>
        </w:rPr>
        <w:t>I believe that human beings should be color blind to ensure that the U</w:t>
      </w:r>
      <w:r w:rsidR="008205F8" w:rsidRPr="00C01B20">
        <w:rPr>
          <w:rFonts w:asciiTheme="minorHAnsi" w:hAnsiTheme="minorHAnsi" w:cstheme="minorHAnsi"/>
          <w:color w:val="000000" w:themeColor="text1"/>
        </w:rPr>
        <w:t>.</w:t>
      </w:r>
      <w:r w:rsidRPr="00C01B20">
        <w:rPr>
          <w:rFonts w:asciiTheme="minorHAnsi" w:hAnsiTheme="minorHAnsi" w:cstheme="minorHAnsi"/>
          <w:color w:val="000000" w:themeColor="text1"/>
        </w:rPr>
        <w:t>S</w:t>
      </w:r>
      <w:r w:rsidR="008205F8" w:rsidRPr="00C01B20">
        <w:rPr>
          <w:rFonts w:asciiTheme="minorHAnsi" w:hAnsiTheme="minorHAnsi" w:cstheme="minorHAnsi"/>
          <w:color w:val="000000" w:themeColor="text1"/>
        </w:rPr>
        <w:t>.</w:t>
      </w:r>
      <w:r w:rsidRPr="00C01B20">
        <w:rPr>
          <w:rFonts w:asciiTheme="minorHAnsi" w:hAnsiTheme="minorHAnsi" w:cstheme="minorHAnsi"/>
          <w:color w:val="000000" w:themeColor="text1"/>
        </w:rPr>
        <w:t xml:space="preserve"> is a melting pot of all people.</w:t>
      </w:r>
    </w:p>
    <w:p w14:paraId="61B53401" w14:textId="77777777" w:rsidR="00DC21A1" w:rsidRDefault="00DC21A1" w:rsidP="00E11B32">
      <w:pPr>
        <w:jc w:val="center"/>
        <w:rPr>
          <w:rFonts w:asciiTheme="minorHAnsi" w:hAnsiTheme="minorHAnsi" w:cstheme="minorHAnsi"/>
          <w:color w:val="000000" w:themeColor="text1"/>
        </w:rPr>
      </w:pPr>
    </w:p>
    <w:p w14:paraId="014EC10B"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FA80CB1" w14:textId="77777777" w:rsidR="00DC21A1" w:rsidRDefault="00DC21A1" w:rsidP="008205F8">
      <w:pPr>
        <w:jc w:val="center"/>
        <w:rPr>
          <w:rFonts w:asciiTheme="minorHAnsi" w:hAnsiTheme="minorHAnsi" w:cstheme="minorHAnsi"/>
          <w:b/>
          <w:bCs/>
          <w:color w:val="000000" w:themeColor="text1"/>
        </w:rPr>
      </w:pPr>
    </w:p>
    <w:p w14:paraId="53B954F0" w14:textId="6B00D3F9" w:rsidR="005825F1" w:rsidRPr="00C01B20" w:rsidRDefault="005825F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Not At All</w:t>
      </w:r>
      <w:r w:rsidR="00390191" w:rsidRPr="00C01B20">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 xml:space="preserve"> </w:t>
      </w:r>
      <w:r w:rsidRPr="00C01B20">
        <w:rPr>
          <w:rFonts w:asciiTheme="minorHAnsi" w:hAnsiTheme="minorHAnsi" w:cstheme="minorHAnsi"/>
          <w:color w:val="000000" w:themeColor="text1"/>
        </w:rPr>
        <w:tab/>
      </w:r>
      <w:r w:rsidR="00390191" w:rsidRPr="00C01B20">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 xml:space="preserve"> </w:t>
      </w:r>
      <w:r w:rsidR="008205F8" w:rsidRPr="00C01B20">
        <w:rPr>
          <w:rFonts w:asciiTheme="minorHAnsi" w:hAnsiTheme="minorHAnsi" w:cstheme="minorHAnsi"/>
          <w:b/>
          <w:bCs/>
          <w:color w:val="000000" w:themeColor="text1"/>
        </w:rPr>
        <w:t xml:space="preserve">                                                     </w:t>
      </w:r>
      <w:r w:rsidR="00DC21A1">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07FC6690" w14:textId="77777777" w:rsidR="005825F1" w:rsidRDefault="005825F1" w:rsidP="005825F1">
      <w:pPr>
        <w:tabs>
          <w:tab w:val="center" w:pos="4320"/>
        </w:tabs>
        <w:jc w:val="center"/>
        <w:rPr>
          <w:rFonts w:asciiTheme="minorHAnsi" w:hAnsiTheme="minorHAnsi" w:cstheme="minorHAnsi"/>
          <w:b/>
          <w:bCs/>
          <w:color w:val="000000" w:themeColor="text1"/>
        </w:rPr>
      </w:pPr>
    </w:p>
    <w:p w14:paraId="4FDAEDFC" w14:textId="77777777" w:rsidR="00936DC5" w:rsidRPr="00C01B20" w:rsidRDefault="00936DC5" w:rsidP="005825F1">
      <w:pPr>
        <w:tabs>
          <w:tab w:val="center" w:pos="4320"/>
        </w:tabs>
        <w:jc w:val="center"/>
        <w:rPr>
          <w:rFonts w:asciiTheme="minorHAnsi" w:hAnsiTheme="minorHAnsi" w:cstheme="minorHAnsi"/>
          <w:b/>
          <w:bCs/>
          <w:color w:val="000000" w:themeColor="text1"/>
        </w:rPr>
      </w:pPr>
    </w:p>
    <w:p w14:paraId="78F760F3" w14:textId="0AFB36DD" w:rsidR="005825F1" w:rsidRDefault="005825F1" w:rsidP="005825F1">
      <w:pPr>
        <w:rPr>
          <w:rFonts w:asciiTheme="minorHAnsi" w:hAnsiTheme="minorHAnsi" w:cstheme="minorHAnsi"/>
          <w:color w:val="000000" w:themeColor="text1"/>
        </w:rPr>
      </w:pPr>
      <w:r w:rsidRPr="00C01B20">
        <w:rPr>
          <w:rFonts w:asciiTheme="minorHAnsi" w:hAnsiTheme="minorHAnsi" w:cstheme="minorHAnsi"/>
          <w:color w:val="000000" w:themeColor="text1"/>
        </w:rPr>
        <w:t>2)</w:t>
      </w:r>
      <w:r w:rsidR="00390191" w:rsidRPr="00C01B20">
        <w:rPr>
          <w:rFonts w:asciiTheme="minorHAnsi" w:hAnsiTheme="minorHAnsi" w:cstheme="minorHAnsi"/>
          <w:color w:val="000000" w:themeColor="text1"/>
        </w:rPr>
        <w:t xml:space="preserve"> </w:t>
      </w:r>
      <w:r w:rsidRPr="00C01B20">
        <w:rPr>
          <w:rFonts w:asciiTheme="minorHAnsi" w:hAnsiTheme="minorHAnsi" w:cstheme="minorHAnsi"/>
          <w:color w:val="000000" w:themeColor="text1"/>
        </w:rPr>
        <w:t>All human beings have equal opportunity to fully engage in education, health</w:t>
      </w:r>
      <w:r w:rsidR="00F66C1F" w:rsidRPr="00C01B20">
        <w:rPr>
          <w:rFonts w:asciiTheme="minorHAnsi" w:hAnsiTheme="minorHAnsi" w:cstheme="minorHAnsi"/>
          <w:color w:val="000000" w:themeColor="text1"/>
        </w:rPr>
        <w:t xml:space="preserve"> </w:t>
      </w:r>
      <w:r w:rsidRPr="00C01B20">
        <w:rPr>
          <w:rFonts w:asciiTheme="minorHAnsi" w:hAnsiTheme="minorHAnsi" w:cstheme="minorHAnsi"/>
          <w:color w:val="000000" w:themeColor="text1"/>
        </w:rPr>
        <w:t>care, and the economic environment.</w:t>
      </w:r>
    </w:p>
    <w:p w14:paraId="4BED05F1" w14:textId="77777777" w:rsidR="00DC21A1" w:rsidRPr="00C01B20" w:rsidRDefault="00DC21A1" w:rsidP="005825F1">
      <w:pPr>
        <w:rPr>
          <w:rFonts w:asciiTheme="minorHAnsi" w:hAnsiTheme="minorHAnsi" w:cstheme="minorHAnsi"/>
          <w:color w:val="000000" w:themeColor="text1"/>
        </w:rPr>
      </w:pPr>
    </w:p>
    <w:p w14:paraId="21F0D7CE"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2F93C7D6" w14:textId="77777777" w:rsidR="00DC21A1" w:rsidRDefault="00DC21A1" w:rsidP="00DC21A1">
      <w:pPr>
        <w:jc w:val="center"/>
        <w:rPr>
          <w:rFonts w:asciiTheme="minorHAnsi" w:hAnsiTheme="minorHAnsi" w:cstheme="minorHAnsi"/>
          <w:b/>
          <w:bCs/>
          <w:color w:val="000000" w:themeColor="text1"/>
        </w:rPr>
      </w:pPr>
    </w:p>
    <w:p w14:paraId="536639F4"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06F346A2" w14:textId="77777777" w:rsidR="005825F1" w:rsidRPr="00C01B20" w:rsidRDefault="005825F1" w:rsidP="005825F1">
      <w:pPr>
        <w:tabs>
          <w:tab w:val="center" w:pos="4320"/>
        </w:tabs>
        <w:jc w:val="center"/>
        <w:rPr>
          <w:rFonts w:asciiTheme="minorHAnsi" w:hAnsiTheme="minorHAnsi" w:cstheme="minorHAnsi"/>
          <w:b/>
          <w:bCs/>
          <w:color w:val="000000" w:themeColor="text1"/>
        </w:rPr>
      </w:pPr>
    </w:p>
    <w:p w14:paraId="1EEEF098" w14:textId="77777777" w:rsidR="00936DC5" w:rsidRDefault="00936DC5" w:rsidP="005825F1">
      <w:pPr>
        <w:rPr>
          <w:rFonts w:asciiTheme="minorHAnsi" w:hAnsiTheme="minorHAnsi" w:cstheme="minorHAnsi"/>
          <w:color w:val="000000" w:themeColor="text1"/>
        </w:rPr>
      </w:pPr>
    </w:p>
    <w:p w14:paraId="3DE9627C" w14:textId="6CB60BC8" w:rsidR="005825F1" w:rsidRPr="00C01B20" w:rsidRDefault="005825F1" w:rsidP="005825F1">
      <w:pPr>
        <w:rPr>
          <w:rFonts w:asciiTheme="minorHAnsi" w:hAnsiTheme="minorHAnsi" w:cstheme="minorHAnsi"/>
          <w:color w:val="000000" w:themeColor="text1"/>
        </w:rPr>
      </w:pPr>
      <w:r w:rsidRPr="00C01B20">
        <w:rPr>
          <w:rFonts w:asciiTheme="minorHAnsi" w:hAnsiTheme="minorHAnsi" w:cstheme="minorHAnsi"/>
          <w:color w:val="000000" w:themeColor="text1"/>
        </w:rPr>
        <w:t>3)</w:t>
      </w:r>
      <w:r w:rsidR="00390191" w:rsidRPr="00C01B20">
        <w:rPr>
          <w:rFonts w:asciiTheme="minorHAnsi" w:hAnsiTheme="minorHAnsi" w:cstheme="minorHAnsi"/>
          <w:color w:val="000000" w:themeColor="text1"/>
        </w:rPr>
        <w:t xml:space="preserve"> </w:t>
      </w:r>
      <w:r w:rsidR="00C01B20" w:rsidRPr="00C01B20">
        <w:rPr>
          <w:rFonts w:asciiTheme="minorHAnsi" w:hAnsiTheme="minorHAnsi" w:cstheme="minorHAnsi"/>
          <w:color w:val="000000" w:themeColor="text1"/>
        </w:rPr>
        <w:t xml:space="preserve">I try to avoid conversation about race because I fear being judged or shamed if I say the wrong thing.  </w:t>
      </w:r>
    </w:p>
    <w:p w14:paraId="1622ACF3" w14:textId="77777777" w:rsidR="00DC21A1" w:rsidRDefault="00DC21A1" w:rsidP="00DC21A1">
      <w:pPr>
        <w:rPr>
          <w:rFonts w:asciiTheme="minorHAnsi" w:hAnsiTheme="minorHAnsi" w:cstheme="minorHAnsi"/>
        </w:rPr>
      </w:pPr>
    </w:p>
    <w:p w14:paraId="4B51ABBC"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173633C0" w14:textId="77777777" w:rsidR="00DC21A1" w:rsidRDefault="00DC21A1" w:rsidP="00DC21A1">
      <w:pPr>
        <w:jc w:val="center"/>
        <w:rPr>
          <w:rFonts w:asciiTheme="minorHAnsi" w:hAnsiTheme="minorHAnsi" w:cstheme="minorHAnsi"/>
          <w:b/>
          <w:bCs/>
          <w:color w:val="000000" w:themeColor="text1"/>
        </w:rPr>
      </w:pPr>
    </w:p>
    <w:p w14:paraId="156C082C"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5139756D" w14:textId="77777777" w:rsidR="005825F1" w:rsidRPr="005825F1" w:rsidRDefault="005825F1" w:rsidP="005825F1">
      <w:pPr>
        <w:tabs>
          <w:tab w:val="center" w:pos="4320"/>
        </w:tabs>
        <w:jc w:val="center"/>
        <w:rPr>
          <w:rFonts w:asciiTheme="minorHAnsi" w:hAnsiTheme="minorHAnsi" w:cstheme="minorHAnsi"/>
          <w:b/>
          <w:bCs/>
        </w:rPr>
      </w:pPr>
    </w:p>
    <w:p w14:paraId="7CEE34F4" w14:textId="77777777" w:rsidR="00936DC5" w:rsidRDefault="00936DC5" w:rsidP="005825F1">
      <w:pPr>
        <w:rPr>
          <w:rFonts w:asciiTheme="minorHAnsi" w:hAnsiTheme="minorHAnsi" w:cstheme="minorHAnsi"/>
        </w:rPr>
      </w:pPr>
    </w:p>
    <w:p w14:paraId="245AA87F" w14:textId="4F90B14A" w:rsidR="005825F1" w:rsidRPr="008205F8" w:rsidRDefault="005825F1" w:rsidP="005825F1">
      <w:pPr>
        <w:rPr>
          <w:rFonts w:asciiTheme="minorHAnsi" w:hAnsiTheme="minorHAnsi" w:cstheme="minorHAnsi"/>
        </w:rPr>
      </w:pPr>
      <w:r w:rsidRPr="008205F8">
        <w:rPr>
          <w:rFonts w:asciiTheme="minorHAnsi" w:hAnsiTheme="minorHAnsi" w:cstheme="minorHAnsi"/>
        </w:rPr>
        <w:t>4)</w:t>
      </w:r>
      <w:r w:rsidR="00390191" w:rsidRPr="008205F8">
        <w:rPr>
          <w:rFonts w:asciiTheme="minorHAnsi" w:hAnsiTheme="minorHAnsi" w:cstheme="minorHAnsi"/>
        </w:rPr>
        <w:t xml:space="preserve"> </w:t>
      </w:r>
      <w:r w:rsidRPr="008205F8">
        <w:rPr>
          <w:rFonts w:asciiTheme="minorHAnsi" w:hAnsiTheme="minorHAnsi" w:cstheme="minorHAnsi"/>
        </w:rPr>
        <w:t xml:space="preserve">Engaging in discussions of race may work to undo structural racism. </w:t>
      </w:r>
    </w:p>
    <w:p w14:paraId="52C23D2C" w14:textId="77777777" w:rsidR="005825F1" w:rsidRPr="005825F1" w:rsidRDefault="005825F1" w:rsidP="005825F1">
      <w:pPr>
        <w:rPr>
          <w:rFonts w:asciiTheme="minorHAnsi" w:hAnsiTheme="minorHAnsi" w:cstheme="minorHAnsi"/>
        </w:rPr>
      </w:pPr>
    </w:p>
    <w:p w14:paraId="48EEB7F1"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09137D55" w14:textId="77777777" w:rsidR="00DC21A1" w:rsidRDefault="00DC21A1" w:rsidP="00DC21A1">
      <w:pPr>
        <w:jc w:val="center"/>
        <w:rPr>
          <w:rFonts w:asciiTheme="minorHAnsi" w:hAnsiTheme="minorHAnsi" w:cstheme="minorHAnsi"/>
          <w:b/>
          <w:bCs/>
          <w:color w:val="000000" w:themeColor="text1"/>
        </w:rPr>
      </w:pPr>
    </w:p>
    <w:p w14:paraId="4BBBE51E"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00B1985B" w14:textId="77777777" w:rsidR="005825F1" w:rsidRDefault="005825F1" w:rsidP="005825F1">
      <w:pPr>
        <w:rPr>
          <w:rFonts w:asciiTheme="minorHAnsi" w:hAnsiTheme="minorHAnsi" w:cstheme="minorHAnsi"/>
          <w:b/>
          <w:bCs/>
        </w:rPr>
      </w:pPr>
    </w:p>
    <w:p w14:paraId="52B2DCFD" w14:textId="77777777" w:rsidR="00CF628C" w:rsidRDefault="00CF628C" w:rsidP="005825F1">
      <w:pPr>
        <w:rPr>
          <w:rFonts w:asciiTheme="minorHAnsi" w:hAnsiTheme="minorHAnsi" w:cstheme="minorHAnsi"/>
          <w:b/>
          <w:bCs/>
        </w:rPr>
      </w:pPr>
    </w:p>
    <w:p w14:paraId="24D46582" w14:textId="77777777" w:rsidR="00CF628C" w:rsidRDefault="00CF628C" w:rsidP="005825F1">
      <w:pPr>
        <w:rPr>
          <w:rFonts w:asciiTheme="minorHAnsi" w:hAnsiTheme="minorHAnsi" w:cstheme="minorHAnsi"/>
          <w:b/>
          <w:bCs/>
        </w:rPr>
      </w:pPr>
    </w:p>
    <w:p w14:paraId="5636920E" w14:textId="77777777" w:rsidR="00CF628C" w:rsidRDefault="00CF628C" w:rsidP="005825F1">
      <w:pPr>
        <w:rPr>
          <w:rFonts w:asciiTheme="minorHAnsi" w:hAnsiTheme="minorHAnsi" w:cstheme="minorHAnsi"/>
          <w:b/>
          <w:bCs/>
        </w:rPr>
      </w:pPr>
    </w:p>
    <w:p w14:paraId="1101AF35" w14:textId="77777777" w:rsidR="00CF628C" w:rsidRDefault="00CF628C" w:rsidP="005825F1">
      <w:pPr>
        <w:rPr>
          <w:rFonts w:asciiTheme="minorHAnsi" w:hAnsiTheme="minorHAnsi" w:cstheme="minorHAnsi"/>
          <w:b/>
          <w:bCs/>
        </w:rPr>
      </w:pPr>
    </w:p>
    <w:p w14:paraId="2A637FAB" w14:textId="77777777" w:rsidR="00CF628C" w:rsidRDefault="00CF628C" w:rsidP="005825F1">
      <w:pPr>
        <w:rPr>
          <w:rFonts w:asciiTheme="minorHAnsi" w:hAnsiTheme="minorHAnsi" w:cstheme="minorHAnsi"/>
          <w:b/>
          <w:bCs/>
        </w:rPr>
      </w:pPr>
    </w:p>
    <w:p w14:paraId="2B14C5C6" w14:textId="77777777" w:rsidR="00CF628C" w:rsidRDefault="00CF628C" w:rsidP="005825F1">
      <w:pPr>
        <w:rPr>
          <w:rFonts w:asciiTheme="minorHAnsi" w:hAnsiTheme="minorHAnsi" w:cstheme="minorHAnsi"/>
          <w:b/>
          <w:bCs/>
        </w:rPr>
      </w:pPr>
    </w:p>
    <w:p w14:paraId="607CBD55" w14:textId="77777777" w:rsidR="00CF628C" w:rsidRDefault="00CF628C" w:rsidP="005825F1">
      <w:pPr>
        <w:rPr>
          <w:rFonts w:asciiTheme="minorHAnsi" w:hAnsiTheme="minorHAnsi" w:cstheme="minorHAnsi"/>
          <w:b/>
          <w:bCs/>
        </w:rPr>
      </w:pPr>
    </w:p>
    <w:p w14:paraId="1EF74793" w14:textId="77777777" w:rsidR="00CF628C" w:rsidRDefault="00CF628C" w:rsidP="005825F1">
      <w:pPr>
        <w:rPr>
          <w:rFonts w:asciiTheme="minorHAnsi" w:hAnsiTheme="minorHAnsi" w:cstheme="minorHAnsi"/>
          <w:b/>
          <w:bCs/>
        </w:rPr>
      </w:pPr>
    </w:p>
    <w:p w14:paraId="382E8698" w14:textId="77777777" w:rsidR="005825F1" w:rsidRPr="005825F1" w:rsidRDefault="005825F1" w:rsidP="00887E90">
      <w:pPr>
        <w:pStyle w:val="Heading2"/>
        <w:jc w:val="center"/>
      </w:pPr>
      <w:bookmarkStart w:id="17" w:name="_Toc157009273"/>
      <w:r w:rsidRPr="005825F1">
        <w:t>Post-test</w:t>
      </w:r>
      <w:bookmarkEnd w:id="17"/>
    </w:p>
    <w:p w14:paraId="6BEE3D26" w14:textId="77777777" w:rsidR="005825F1" w:rsidRPr="005825F1" w:rsidRDefault="005825F1" w:rsidP="005825F1">
      <w:pPr>
        <w:rPr>
          <w:rFonts w:asciiTheme="minorHAnsi" w:hAnsiTheme="minorHAnsi" w:cstheme="minorHAnsi"/>
          <w:b/>
          <w:bCs/>
          <w:i/>
          <w:iCs/>
        </w:rPr>
      </w:pPr>
      <w:r w:rsidRPr="005825F1">
        <w:rPr>
          <w:rFonts w:asciiTheme="minorHAnsi" w:hAnsiTheme="minorHAnsi" w:cstheme="minorHAnsi"/>
          <w:b/>
          <w:bCs/>
          <w:i/>
          <w:iCs/>
        </w:rPr>
        <w:t>Do not put your name on the form and after you fill it out place it face-down on the table.</w:t>
      </w:r>
    </w:p>
    <w:p w14:paraId="2DACCE7F" w14:textId="159761E0" w:rsidR="005825F1" w:rsidRPr="005825F1" w:rsidRDefault="005825F1" w:rsidP="005825F1">
      <w:pPr>
        <w:rPr>
          <w:rFonts w:asciiTheme="minorHAnsi" w:hAnsiTheme="minorHAnsi" w:cstheme="minorHAnsi"/>
          <w:b/>
          <w:bCs/>
          <w:i/>
          <w:iCs/>
        </w:rPr>
      </w:pPr>
      <w:r w:rsidRPr="005825F1">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597AA2FF" w14:textId="24994835"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 xml:space="preserve">This survey is confidential and will only be used to enhance the educational value of this workshop, or for educational research. There will be no </w:t>
      </w:r>
      <w:r w:rsidR="00D11216">
        <w:rPr>
          <w:rFonts w:asciiTheme="minorHAnsi" w:eastAsia="Calibri" w:hAnsiTheme="minorHAnsi" w:cstheme="minorHAnsi"/>
          <w:color w:val="000000" w:themeColor="text1"/>
        </w:rPr>
        <w:t>effort</w:t>
      </w:r>
      <w:r w:rsidRPr="005825F1">
        <w:rPr>
          <w:rFonts w:asciiTheme="minorHAnsi" w:eastAsia="Calibri" w:hAnsiTheme="minorHAnsi" w:cstheme="minorHAnsi"/>
          <w:color w:val="000000" w:themeColor="text1"/>
        </w:rPr>
        <w:t xml:space="preserve"> to identify individual respondents.</w:t>
      </w:r>
      <w:r w:rsidR="00390191">
        <w:rPr>
          <w:rFonts w:asciiTheme="minorHAnsi" w:eastAsia="Calibri" w:hAnsiTheme="minorHAnsi" w:cstheme="minorHAnsi"/>
          <w:color w:val="000000" w:themeColor="text1"/>
        </w:rPr>
        <w:t xml:space="preserve"> </w:t>
      </w:r>
      <w:r w:rsidRPr="005825F1">
        <w:rPr>
          <w:rFonts w:asciiTheme="minorHAnsi" w:eastAsia="Calibri" w:hAnsiTheme="minorHAnsi" w:cstheme="minorHAnsi"/>
          <w:color w:val="000000" w:themeColor="text1"/>
        </w:rPr>
        <w:t xml:space="preserve"> </w:t>
      </w:r>
    </w:p>
    <w:p w14:paraId="50CBE7B4" w14:textId="77777777"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p>
    <w:p w14:paraId="3984C0C7" w14:textId="77777777" w:rsidR="005825F1" w:rsidRPr="005825F1" w:rsidRDefault="005825F1" w:rsidP="005825F1">
      <w:pPr>
        <w:rPr>
          <w:rFonts w:asciiTheme="minorHAnsi" w:eastAsia="Calibri" w:hAnsiTheme="minorHAnsi" w:cstheme="minorHAnsi"/>
          <w:color w:val="000000" w:themeColor="text1"/>
        </w:rPr>
      </w:pPr>
      <w:r w:rsidRPr="005825F1">
        <w:rPr>
          <w:rFonts w:asciiTheme="minorHAnsi" w:eastAsia="Calibri" w:hAnsiTheme="minorHAnsi" w:cstheme="minorHAnsi"/>
          <w:color w:val="000000" w:themeColor="text1"/>
        </w:rPr>
        <w:t>Thanks!</w:t>
      </w:r>
    </w:p>
    <w:p w14:paraId="34E46AB6" w14:textId="77777777" w:rsidR="005825F1" w:rsidRPr="005825F1" w:rsidRDefault="005825F1" w:rsidP="005825F1">
      <w:pPr>
        <w:rPr>
          <w:rFonts w:asciiTheme="minorHAnsi" w:eastAsia="Calibri" w:hAnsiTheme="minorHAnsi" w:cstheme="minorHAnsi"/>
          <w:color w:val="000000" w:themeColor="text1"/>
        </w:rPr>
      </w:pPr>
    </w:p>
    <w:p w14:paraId="5F0C82ED"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color w:val="000000" w:themeColor="text1"/>
        </w:rPr>
        <w:t>1) I believe that human beings should be color blind to ensure that the U.S. is a melting pot of all people.</w:t>
      </w:r>
    </w:p>
    <w:p w14:paraId="7E07B2C2" w14:textId="77777777" w:rsidR="00DC21A1" w:rsidRDefault="00DC21A1" w:rsidP="00DC21A1">
      <w:pPr>
        <w:jc w:val="center"/>
        <w:rPr>
          <w:rFonts w:asciiTheme="minorHAnsi" w:hAnsiTheme="minorHAnsi" w:cstheme="minorHAnsi"/>
          <w:color w:val="000000" w:themeColor="text1"/>
        </w:rPr>
      </w:pPr>
    </w:p>
    <w:p w14:paraId="0861B590"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277F1D2C" w14:textId="77777777" w:rsidR="00DC21A1" w:rsidRDefault="00DC21A1" w:rsidP="00DC21A1">
      <w:pPr>
        <w:jc w:val="center"/>
        <w:rPr>
          <w:rFonts w:asciiTheme="minorHAnsi" w:hAnsiTheme="minorHAnsi" w:cstheme="minorHAnsi"/>
          <w:b/>
          <w:bCs/>
          <w:color w:val="000000" w:themeColor="text1"/>
        </w:rPr>
      </w:pPr>
    </w:p>
    <w:p w14:paraId="528EDBE1"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4D9617BC" w14:textId="77777777" w:rsidR="00DC21A1" w:rsidRDefault="00DC21A1" w:rsidP="00DC21A1">
      <w:pPr>
        <w:tabs>
          <w:tab w:val="center" w:pos="4320"/>
        </w:tabs>
        <w:jc w:val="center"/>
        <w:rPr>
          <w:rFonts w:asciiTheme="minorHAnsi" w:hAnsiTheme="minorHAnsi" w:cstheme="minorHAnsi"/>
          <w:b/>
          <w:bCs/>
          <w:color w:val="000000" w:themeColor="text1"/>
        </w:rPr>
      </w:pPr>
    </w:p>
    <w:p w14:paraId="12196EB3" w14:textId="77777777" w:rsidR="00DC21A1" w:rsidRPr="00C01B20" w:rsidRDefault="00DC21A1" w:rsidP="00DC21A1">
      <w:pPr>
        <w:tabs>
          <w:tab w:val="center" w:pos="4320"/>
        </w:tabs>
        <w:jc w:val="center"/>
        <w:rPr>
          <w:rFonts w:asciiTheme="minorHAnsi" w:hAnsiTheme="minorHAnsi" w:cstheme="minorHAnsi"/>
          <w:b/>
          <w:bCs/>
          <w:color w:val="000000" w:themeColor="text1"/>
        </w:rPr>
      </w:pPr>
    </w:p>
    <w:p w14:paraId="74B895FA" w14:textId="77777777" w:rsidR="00DC21A1" w:rsidRDefault="00DC21A1" w:rsidP="00DC21A1">
      <w:pPr>
        <w:rPr>
          <w:rFonts w:asciiTheme="minorHAnsi" w:hAnsiTheme="minorHAnsi" w:cstheme="minorHAnsi"/>
          <w:color w:val="000000" w:themeColor="text1"/>
        </w:rPr>
      </w:pPr>
      <w:r w:rsidRPr="00C01B20">
        <w:rPr>
          <w:rFonts w:asciiTheme="minorHAnsi" w:hAnsiTheme="minorHAnsi" w:cstheme="minorHAnsi"/>
          <w:color w:val="000000" w:themeColor="text1"/>
        </w:rPr>
        <w:t>2) All human beings have equal opportunity to fully engage in education, health care, and the economic environment.</w:t>
      </w:r>
    </w:p>
    <w:p w14:paraId="685E8690" w14:textId="77777777" w:rsidR="00DC21A1" w:rsidRPr="00C01B20" w:rsidRDefault="00DC21A1" w:rsidP="00DC21A1">
      <w:pPr>
        <w:rPr>
          <w:rFonts w:asciiTheme="minorHAnsi" w:hAnsiTheme="minorHAnsi" w:cstheme="minorHAnsi"/>
          <w:color w:val="000000" w:themeColor="text1"/>
        </w:rPr>
      </w:pPr>
    </w:p>
    <w:p w14:paraId="0D5D2E23"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ABFB6CD" w14:textId="77777777" w:rsidR="00DC21A1" w:rsidRDefault="00DC21A1" w:rsidP="00DC21A1">
      <w:pPr>
        <w:jc w:val="center"/>
        <w:rPr>
          <w:rFonts w:asciiTheme="minorHAnsi" w:hAnsiTheme="minorHAnsi" w:cstheme="minorHAnsi"/>
          <w:b/>
          <w:bCs/>
          <w:color w:val="000000" w:themeColor="text1"/>
        </w:rPr>
      </w:pPr>
    </w:p>
    <w:p w14:paraId="37D4B841"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76AD7106" w14:textId="77777777" w:rsidR="00DC21A1" w:rsidRPr="00C01B20" w:rsidRDefault="00DC21A1" w:rsidP="00DC21A1">
      <w:pPr>
        <w:tabs>
          <w:tab w:val="center" w:pos="4320"/>
        </w:tabs>
        <w:jc w:val="center"/>
        <w:rPr>
          <w:rFonts w:asciiTheme="minorHAnsi" w:hAnsiTheme="minorHAnsi" w:cstheme="minorHAnsi"/>
          <w:b/>
          <w:bCs/>
          <w:color w:val="000000" w:themeColor="text1"/>
        </w:rPr>
      </w:pPr>
    </w:p>
    <w:p w14:paraId="76D5E418" w14:textId="77777777" w:rsidR="00DC21A1" w:rsidRDefault="00DC21A1" w:rsidP="00DC21A1">
      <w:pPr>
        <w:rPr>
          <w:rFonts w:asciiTheme="minorHAnsi" w:hAnsiTheme="minorHAnsi" w:cstheme="minorHAnsi"/>
          <w:color w:val="000000" w:themeColor="text1"/>
        </w:rPr>
      </w:pPr>
    </w:p>
    <w:p w14:paraId="069C62BC"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color w:val="000000" w:themeColor="text1"/>
        </w:rPr>
        <w:t xml:space="preserve">3) I try to avoid conversation about race because I fear being judged or shamed if I say the wrong thing.  </w:t>
      </w:r>
    </w:p>
    <w:p w14:paraId="38847D12" w14:textId="77777777" w:rsidR="00DC21A1" w:rsidRDefault="00DC21A1" w:rsidP="00DC21A1">
      <w:pPr>
        <w:rPr>
          <w:rFonts w:asciiTheme="minorHAnsi" w:hAnsiTheme="minorHAnsi" w:cstheme="minorHAnsi"/>
        </w:rPr>
      </w:pPr>
    </w:p>
    <w:p w14:paraId="4DBEECE9"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30938A86" w14:textId="77777777" w:rsidR="00DC21A1" w:rsidRDefault="00DC21A1" w:rsidP="00DC21A1">
      <w:pPr>
        <w:jc w:val="center"/>
        <w:rPr>
          <w:rFonts w:asciiTheme="minorHAnsi" w:hAnsiTheme="minorHAnsi" w:cstheme="minorHAnsi"/>
          <w:b/>
          <w:bCs/>
          <w:color w:val="000000" w:themeColor="text1"/>
        </w:rPr>
      </w:pPr>
    </w:p>
    <w:p w14:paraId="27361564"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60DF6795" w14:textId="77777777" w:rsidR="00DC21A1" w:rsidRPr="005825F1" w:rsidRDefault="00DC21A1" w:rsidP="00DC21A1">
      <w:pPr>
        <w:tabs>
          <w:tab w:val="center" w:pos="4320"/>
        </w:tabs>
        <w:jc w:val="center"/>
        <w:rPr>
          <w:rFonts w:asciiTheme="minorHAnsi" w:hAnsiTheme="minorHAnsi" w:cstheme="minorHAnsi"/>
          <w:b/>
          <w:bCs/>
        </w:rPr>
      </w:pPr>
    </w:p>
    <w:p w14:paraId="75959931" w14:textId="77777777" w:rsidR="00DC21A1" w:rsidRDefault="00DC21A1" w:rsidP="00DC21A1">
      <w:pPr>
        <w:rPr>
          <w:rFonts w:asciiTheme="minorHAnsi" w:hAnsiTheme="minorHAnsi" w:cstheme="minorHAnsi"/>
        </w:rPr>
      </w:pPr>
    </w:p>
    <w:p w14:paraId="0722D362" w14:textId="77777777" w:rsidR="00DC21A1" w:rsidRPr="008205F8" w:rsidRDefault="00DC21A1" w:rsidP="00DC21A1">
      <w:pPr>
        <w:rPr>
          <w:rFonts w:asciiTheme="minorHAnsi" w:hAnsiTheme="minorHAnsi" w:cstheme="minorHAnsi"/>
        </w:rPr>
      </w:pPr>
      <w:r w:rsidRPr="008205F8">
        <w:rPr>
          <w:rFonts w:asciiTheme="minorHAnsi" w:hAnsiTheme="minorHAnsi" w:cstheme="minorHAnsi"/>
        </w:rPr>
        <w:t xml:space="preserve">4) Engaging in discussions of race may work to undo structural racism. </w:t>
      </w:r>
    </w:p>
    <w:p w14:paraId="5E13FD57" w14:textId="77777777" w:rsidR="00DC21A1" w:rsidRPr="005825F1" w:rsidRDefault="00DC21A1" w:rsidP="00DC21A1">
      <w:pPr>
        <w:rPr>
          <w:rFonts w:asciiTheme="minorHAnsi" w:hAnsiTheme="minorHAnsi" w:cstheme="minorHAnsi"/>
        </w:rPr>
      </w:pPr>
    </w:p>
    <w:p w14:paraId="3FEAC8EC" w14:textId="77777777" w:rsidR="00DC21A1" w:rsidRPr="00C01B20" w:rsidRDefault="00DC21A1" w:rsidP="00DC21A1">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2D2AE92A" w14:textId="77777777" w:rsidR="00DC21A1" w:rsidRDefault="00DC21A1" w:rsidP="00DC21A1">
      <w:pPr>
        <w:jc w:val="center"/>
        <w:rPr>
          <w:rFonts w:asciiTheme="minorHAnsi" w:hAnsiTheme="minorHAnsi" w:cstheme="minorHAnsi"/>
          <w:b/>
          <w:bCs/>
          <w:color w:val="000000" w:themeColor="text1"/>
        </w:rPr>
      </w:pPr>
    </w:p>
    <w:p w14:paraId="623FCB85" w14:textId="77777777" w:rsidR="00DC21A1" w:rsidRPr="00C01B20" w:rsidRDefault="00DC21A1" w:rsidP="00DC21A1">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446F904C" w14:textId="77777777" w:rsidR="00DC21A1" w:rsidRDefault="00DC21A1" w:rsidP="00DC21A1">
      <w:pPr>
        <w:rPr>
          <w:rFonts w:asciiTheme="minorHAnsi" w:hAnsiTheme="minorHAnsi" w:cstheme="minorHAnsi"/>
          <w:b/>
          <w:bCs/>
        </w:rPr>
      </w:pPr>
    </w:p>
    <w:p w14:paraId="06FF8B6E" w14:textId="77777777" w:rsidR="00DC21A1" w:rsidRDefault="00DC21A1" w:rsidP="00DC21A1">
      <w:pPr>
        <w:rPr>
          <w:rFonts w:asciiTheme="minorHAnsi" w:hAnsiTheme="minorHAnsi" w:cstheme="minorHAnsi"/>
          <w:b/>
          <w:bCs/>
        </w:rPr>
      </w:pPr>
    </w:p>
    <w:p w14:paraId="1494A9F2" w14:textId="77777777" w:rsidR="00DC21A1" w:rsidRDefault="00DC21A1" w:rsidP="00DC21A1">
      <w:pPr>
        <w:rPr>
          <w:rFonts w:asciiTheme="minorHAnsi" w:hAnsiTheme="minorHAnsi" w:cstheme="minorHAnsi"/>
          <w:b/>
          <w:bCs/>
        </w:rPr>
      </w:pPr>
    </w:p>
    <w:p w14:paraId="2648581F" w14:textId="77777777" w:rsidR="00DC21A1" w:rsidRDefault="00DC21A1" w:rsidP="00DC21A1">
      <w:pPr>
        <w:rPr>
          <w:rFonts w:asciiTheme="minorHAnsi" w:hAnsiTheme="minorHAnsi" w:cstheme="minorHAnsi"/>
          <w:b/>
          <w:bCs/>
        </w:rPr>
      </w:pPr>
    </w:p>
    <w:p w14:paraId="31C9089F" w14:textId="7376F5FA" w:rsidR="00501129" w:rsidRDefault="00501129">
      <w:pPr>
        <w:rPr>
          <w:rFonts w:asciiTheme="minorHAnsi" w:hAnsiTheme="minorHAnsi" w:cstheme="minorHAnsi"/>
        </w:rPr>
      </w:pPr>
    </w:p>
    <w:p w14:paraId="4910B2EF" w14:textId="77777777" w:rsidR="00A917EB" w:rsidRDefault="009B71CD" w:rsidP="00A917EB">
      <w:pPr>
        <w:pStyle w:val="Heading1"/>
        <w:spacing w:before="0" w:beforeAutospacing="0" w:after="0" w:afterAutospacing="0"/>
        <w:rPr>
          <w:rStyle w:val="normaltextrun"/>
          <w:rFonts w:eastAsiaTheme="minorEastAsia"/>
        </w:rPr>
      </w:pPr>
      <w:bookmarkStart w:id="18" w:name="_Toc157009274"/>
      <w:r w:rsidRPr="00F66C1F">
        <w:rPr>
          <w:rStyle w:val="normaltextrun"/>
          <w:rFonts w:eastAsiaTheme="minorEastAsia"/>
        </w:rPr>
        <w:lastRenderedPageBreak/>
        <w:t>Confronting our Biases</w:t>
      </w:r>
      <w:bookmarkEnd w:id="18"/>
    </w:p>
    <w:p w14:paraId="38416699" w14:textId="4F57B28A" w:rsidR="009B71CD" w:rsidRPr="00F66C1F" w:rsidRDefault="009B71CD" w:rsidP="00A917EB">
      <w:pPr>
        <w:rPr>
          <w:rStyle w:val="normaltextrun"/>
          <w:rFonts w:eastAsiaTheme="minorEastAsia"/>
        </w:rPr>
      </w:pPr>
      <w:r w:rsidRPr="00F66C1F">
        <w:rPr>
          <w:rStyle w:val="scxw169419549"/>
          <w:rFonts w:eastAsiaTheme="minorEastAsia"/>
        </w:rPr>
        <w:t> </w:t>
      </w:r>
      <w:r w:rsidR="00A917EB">
        <w:rPr>
          <w:rStyle w:val="scxw169419549"/>
          <w:rFonts w:eastAsiaTheme="minorEastAsia"/>
        </w:rPr>
        <w:t>Dennis H. Novack, MD</w:t>
      </w:r>
    </w:p>
    <w:p w14:paraId="0C8D4BA2" w14:textId="553D3E08" w:rsidR="00501129" w:rsidRDefault="00501129" w:rsidP="00501129">
      <w:pPr>
        <w:pStyle w:val="paragraph"/>
        <w:spacing w:before="0" w:beforeAutospacing="0" w:after="0" w:afterAutospacing="0"/>
        <w:jc w:val="center"/>
        <w:textAlignment w:val="baseline"/>
        <w:rPr>
          <w:rFonts w:asciiTheme="minorHAnsi" w:eastAsiaTheme="minorEastAsia" w:hAnsiTheme="minorHAnsi" w:cstheme="minorBidi"/>
        </w:rPr>
      </w:pPr>
      <w:bookmarkStart w:id="19" w:name="_Toc157009275"/>
      <w:r w:rsidRPr="009B71CD">
        <w:rPr>
          <w:rStyle w:val="Heading2Char"/>
        </w:rPr>
        <w:t>Session 4 – Student Guide</w:t>
      </w:r>
      <w:bookmarkEnd w:id="19"/>
      <w:r w:rsidR="00390191">
        <w:rPr>
          <w:rStyle w:val="Heading2Char"/>
        </w:rPr>
        <w:t xml:space="preserve"> </w:t>
      </w:r>
      <w:r w:rsidRPr="009B71CD">
        <w:rPr>
          <w:rStyle w:val="Heading2Char"/>
        </w:rPr>
        <w:br/>
      </w:r>
      <w:r w:rsidRPr="199A5E3F">
        <w:rPr>
          <w:rStyle w:val="normaltextrun"/>
          <w:rFonts w:asciiTheme="minorHAnsi" w:eastAsiaTheme="minorEastAsia" w:hAnsiTheme="minorHAnsi" w:cstheme="minorBidi"/>
          <w:b/>
          <w:bCs/>
          <w:color w:val="000000" w:themeColor="text1"/>
        </w:rPr>
        <w:t>(60-minute Session)</w:t>
      </w:r>
      <w:r w:rsidRPr="199A5E3F">
        <w:rPr>
          <w:rStyle w:val="eop"/>
          <w:rFonts w:asciiTheme="minorHAnsi" w:eastAsiaTheme="minorEastAsia" w:hAnsiTheme="minorHAnsi" w:cstheme="minorBidi"/>
          <w:color w:val="000000" w:themeColor="text1"/>
        </w:rPr>
        <w:t> </w:t>
      </w:r>
    </w:p>
    <w:p w14:paraId="239B5008"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Objectives:</w:t>
      </w:r>
      <w:r w:rsidRPr="199A5E3F">
        <w:rPr>
          <w:rStyle w:val="eop"/>
          <w:rFonts w:asciiTheme="minorHAnsi" w:eastAsiaTheme="minorEastAsia" w:hAnsiTheme="minorHAnsi" w:cstheme="minorBidi"/>
          <w:color w:val="000000" w:themeColor="text1"/>
        </w:rPr>
        <w:t> </w:t>
      </w:r>
    </w:p>
    <w:p w14:paraId="185A1601" w14:textId="77777777" w:rsidR="00501129" w:rsidRDefault="00501129" w:rsidP="00501129">
      <w:pPr>
        <w:pStyle w:val="paragraph"/>
        <w:spacing w:before="0" w:beforeAutospacing="0" w:after="0" w:afterAutospacing="0"/>
        <w:textAlignment w:val="baseline"/>
        <w:rPr>
          <w:rStyle w:val="eop"/>
          <w:rFonts w:asciiTheme="minorHAnsi" w:eastAsiaTheme="minorEastAsia" w:hAnsiTheme="minorHAnsi" w:cstheme="minorBidi"/>
          <w:color w:val="000000"/>
        </w:rPr>
      </w:pPr>
      <w:r w:rsidRPr="199A5E3F">
        <w:rPr>
          <w:rStyle w:val="normaltextrun"/>
          <w:rFonts w:asciiTheme="minorHAnsi" w:eastAsiaTheme="minorEastAsia" w:hAnsiTheme="minorHAnsi" w:cstheme="minorBidi"/>
          <w:color w:val="000000" w:themeColor="text1"/>
        </w:rPr>
        <w:t>At the conclusion of this workshop, you will be able to:</w:t>
      </w:r>
      <w:r w:rsidRPr="199A5E3F">
        <w:rPr>
          <w:rStyle w:val="eop"/>
          <w:rFonts w:asciiTheme="minorHAnsi" w:eastAsiaTheme="minorEastAsia" w:hAnsiTheme="minorHAnsi" w:cstheme="minorBidi"/>
          <w:color w:val="000000" w:themeColor="text1"/>
        </w:rPr>
        <w:t> </w:t>
      </w:r>
    </w:p>
    <w:p w14:paraId="530AE8B2" w14:textId="77777777" w:rsidR="00501129" w:rsidRDefault="00501129" w:rsidP="00501129">
      <w:pPr>
        <w:pStyle w:val="paragraph"/>
        <w:spacing w:before="0" w:beforeAutospacing="0" w:after="0" w:afterAutospacing="0"/>
        <w:textAlignment w:val="baseline"/>
        <w:rPr>
          <w:rStyle w:val="eop"/>
          <w:rFonts w:asciiTheme="minorHAnsi" w:eastAsiaTheme="minorEastAsia" w:hAnsiTheme="minorHAnsi" w:cstheme="minorBidi"/>
          <w:color w:val="000000"/>
        </w:rPr>
      </w:pPr>
    </w:p>
    <w:p w14:paraId="648DE7AD" w14:textId="77777777" w:rsidR="00501129" w:rsidRDefault="00501129" w:rsidP="00501129">
      <w:pPr>
        <w:pStyle w:val="paragraph"/>
        <w:numPr>
          <w:ilvl w:val="0"/>
          <w:numId w:val="20"/>
        </w:numPr>
        <w:spacing w:before="0" w:beforeAutospacing="0" w:after="0" w:afterAutospacing="0"/>
        <w:textAlignment w:val="baseline"/>
        <w:rPr>
          <w:rFonts w:asciiTheme="minorHAnsi" w:eastAsiaTheme="minorEastAsia" w:hAnsiTheme="minorHAnsi" w:cstheme="minorBidi"/>
        </w:rPr>
      </w:pPr>
      <w:r w:rsidRPr="199A5E3F">
        <w:rPr>
          <w:rFonts w:asciiTheme="minorHAnsi" w:eastAsiaTheme="minorEastAsia" w:hAnsiTheme="minorHAnsi" w:cstheme="minorBidi"/>
        </w:rPr>
        <w:t>Discuss your own implicit biases and how they might affect your clinical care.</w:t>
      </w:r>
    </w:p>
    <w:p w14:paraId="32FDD115" w14:textId="77777777" w:rsidR="00501129" w:rsidRDefault="00501129" w:rsidP="00501129">
      <w:pPr>
        <w:pStyle w:val="paragraph"/>
        <w:numPr>
          <w:ilvl w:val="0"/>
          <w:numId w:val="20"/>
        </w:numPr>
        <w:spacing w:before="0" w:beforeAutospacing="0" w:after="0" w:afterAutospacing="0"/>
        <w:textAlignment w:val="baseline"/>
        <w:rPr>
          <w:rFonts w:asciiTheme="minorHAnsi" w:eastAsiaTheme="minorEastAsia" w:hAnsiTheme="minorHAnsi" w:cstheme="minorBidi"/>
        </w:rPr>
      </w:pPr>
      <w:r w:rsidRPr="199A5E3F">
        <w:rPr>
          <w:rFonts w:asciiTheme="minorHAnsi" w:eastAsiaTheme="minorEastAsia" w:hAnsiTheme="minorHAnsi" w:cstheme="minorBidi"/>
        </w:rPr>
        <w:t>Give examples of how your biases have affected relationships with patients/clients, or with classmates.</w:t>
      </w:r>
    </w:p>
    <w:p w14:paraId="4E4AE86C" w14:textId="77777777" w:rsidR="00501129" w:rsidRDefault="00501129" w:rsidP="00501129">
      <w:pPr>
        <w:pStyle w:val="paragraph"/>
        <w:numPr>
          <w:ilvl w:val="0"/>
          <w:numId w:val="20"/>
        </w:numPr>
        <w:spacing w:before="0" w:beforeAutospacing="0" w:after="0" w:afterAutospacing="0"/>
        <w:textAlignment w:val="baseline"/>
        <w:rPr>
          <w:rFonts w:asciiTheme="minorHAnsi" w:eastAsiaTheme="minorEastAsia" w:hAnsiTheme="minorHAnsi" w:cstheme="minorBidi"/>
        </w:rPr>
      </w:pPr>
      <w:r w:rsidRPr="199A5E3F">
        <w:rPr>
          <w:rFonts w:asciiTheme="minorHAnsi" w:eastAsiaTheme="minorEastAsia" w:hAnsiTheme="minorHAnsi" w:cstheme="minorBidi"/>
        </w:rPr>
        <w:t>Explain how aspects of your emotional quotient (EQ) might help you mitigate your emotional reactions and help you form trusting relationships in clinical care.</w:t>
      </w:r>
    </w:p>
    <w:p w14:paraId="2AC35040" w14:textId="77777777" w:rsidR="00501129" w:rsidRDefault="00501129" w:rsidP="00501129">
      <w:pPr>
        <w:pStyle w:val="paragraph"/>
        <w:numPr>
          <w:ilvl w:val="0"/>
          <w:numId w:val="20"/>
        </w:numPr>
        <w:spacing w:before="0" w:beforeAutospacing="0" w:after="0" w:afterAutospacing="0"/>
        <w:textAlignment w:val="baseline"/>
        <w:rPr>
          <w:rFonts w:asciiTheme="minorHAnsi" w:eastAsiaTheme="minorEastAsia" w:hAnsiTheme="minorHAnsi" w:cstheme="minorBidi"/>
        </w:rPr>
      </w:pPr>
      <w:r w:rsidRPr="199A5E3F">
        <w:rPr>
          <w:rFonts w:asciiTheme="minorHAnsi" w:eastAsiaTheme="minorEastAsia" w:hAnsiTheme="minorHAnsi" w:cstheme="minorBidi"/>
        </w:rPr>
        <w:t>Discuss strategies for stepping away from your biases/stereotyping to express empathy and compassion to those who trigger you.</w:t>
      </w:r>
    </w:p>
    <w:p w14:paraId="21EA7900"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3B30AEFF"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Assignment:</w:t>
      </w:r>
      <w:r w:rsidRPr="199A5E3F">
        <w:rPr>
          <w:rStyle w:val="eop"/>
          <w:rFonts w:asciiTheme="minorHAnsi" w:eastAsiaTheme="minorEastAsia" w:hAnsiTheme="minorHAnsi" w:cstheme="minorBidi"/>
          <w:color w:val="000000" w:themeColor="text1"/>
        </w:rPr>
        <w:t> </w:t>
      </w:r>
    </w:p>
    <w:p w14:paraId="55B636BD" w14:textId="44E7C54C" w:rsidR="00501129" w:rsidRDefault="00501129" w:rsidP="00501129">
      <w:pPr>
        <w:pStyle w:val="paragraph"/>
        <w:spacing w:before="0" w:beforeAutospacing="0" w:after="0" w:afterAutospacing="0"/>
        <w:textAlignment w:val="baseline"/>
        <w:rPr>
          <w:rStyle w:val="eop"/>
          <w:rFonts w:asciiTheme="minorHAnsi" w:eastAsiaTheme="minorEastAsia" w:hAnsiTheme="minorHAnsi" w:cstheme="minorBidi"/>
          <w:color w:val="000000"/>
        </w:rPr>
      </w:pPr>
      <w:r w:rsidRPr="5E29B826">
        <w:rPr>
          <w:rStyle w:val="normaltextrun"/>
          <w:rFonts w:asciiTheme="minorHAnsi" w:eastAsiaTheme="minorEastAsia" w:hAnsiTheme="minorHAnsi" w:cstheme="minorBidi"/>
          <w:color w:val="000000" w:themeColor="text1"/>
        </w:rPr>
        <w:t xml:space="preserve">To prepare for this session, please read the section on </w:t>
      </w:r>
      <w:r w:rsidRPr="5E29B826">
        <w:rPr>
          <w:rStyle w:val="normaltextrun"/>
          <w:rFonts w:asciiTheme="minorHAnsi" w:eastAsiaTheme="minorEastAsia" w:hAnsiTheme="minorHAnsi" w:cstheme="minorBidi"/>
          <w:b/>
          <w:bCs/>
          <w:color w:val="000000" w:themeColor="text1"/>
        </w:rPr>
        <w:t>Confronting our Biases.</w:t>
      </w:r>
      <w:r w:rsidR="00390191">
        <w:rPr>
          <w:rStyle w:val="normaltextrun"/>
          <w:rFonts w:asciiTheme="minorHAnsi" w:eastAsiaTheme="minorEastAsia" w:hAnsiTheme="minorHAnsi" w:cstheme="minorBidi"/>
          <w:b/>
          <w:bCs/>
          <w:color w:val="000000" w:themeColor="text1"/>
        </w:rPr>
        <w:t xml:space="preserve"> </w:t>
      </w:r>
      <w:r w:rsidRPr="5E29B826">
        <w:rPr>
          <w:rStyle w:val="normaltextrun"/>
          <w:rFonts w:asciiTheme="minorHAnsi" w:eastAsiaTheme="minorEastAsia" w:hAnsiTheme="minorHAnsi" w:cstheme="minorBidi"/>
          <w:color w:val="000000" w:themeColor="text1"/>
        </w:rPr>
        <w:t>Take the tests suggested in the module on implicit bias and EQ (</w:t>
      </w:r>
      <w:hyperlink r:id="rId32">
        <w:r w:rsidRPr="5E29B826">
          <w:rPr>
            <w:rStyle w:val="Hyperlink"/>
            <w:rFonts w:asciiTheme="minorHAnsi" w:eastAsiaTheme="minorEastAsia" w:hAnsiTheme="minorHAnsi" w:cstheme="minorBidi"/>
          </w:rPr>
          <w:t>https://implicit.harvard.edu/implicit/</w:t>
        </w:r>
      </w:hyperlink>
      <w:r w:rsidRPr="5E29B826">
        <w:rPr>
          <w:rFonts w:asciiTheme="minorHAnsi" w:eastAsiaTheme="minorEastAsia" w:hAnsiTheme="minorHAnsi" w:cstheme="minorBidi"/>
          <w:color w:val="000000" w:themeColor="text1"/>
        </w:rPr>
        <w:t xml:space="preserve"> and</w:t>
      </w:r>
      <w:r w:rsidR="00390191">
        <w:rPr>
          <w:rFonts w:asciiTheme="minorHAnsi" w:eastAsiaTheme="minorEastAsia" w:hAnsiTheme="minorHAnsi" w:cstheme="minorBidi"/>
          <w:color w:val="000000" w:themeColor="text1"/>
        </w:rPr>
        <w:t xml:space="preserve"> </w:t>
      </w:r>
      <w:hyperlink r:id="rId33">
        <w:r w:rsidRPr="5E29B826">
          <w:rPr>
            <w:rStyle w:val="Hyperlink"/>
            <w:rFonts w:asciiTheme="minorHAnsi" w:eastAsiaTheme="minorEastAsia" w:hAnsiTheme="minorHAnsi" w:cstheme="minorBidi"/>
          </w:rPr>
          <w:t>https://www.ihhp.com/free-eq-quiz/</w:t>
        </w:r>
      </w:hyperlink>
      <w:r w:rsidRPr="5E29B826">
        <w:rPr>
          <w:rFonts w:asciiTheme="minorHAnsi" w:eastAsiaTheme="minorEastAsia" w:hAnsiTheme="minorHAnsi" w:cstheme="minorBidi"/>
          <w:color w:val="000000" w:themeColor="text1"/>
        </w:rPr>
        <w:t>). On the implicit bias test website, do the one on racism, but please consider completing other tests that interest you, as these will add to your understanding of the many biases/stereotypes most people hold.</w:t>
      </w:r>
      <w:r w:rsidR="00390191">
        <w:rPr>
          <w:rFonts w:asciiTheme="minorHAnsi" w:eastAsiaTheme="minorEastAsia" w:hAnsiTheme="minorHAnsi" w:cstheme="minorBidi"/>
          <w:color w:val="000000" w:themeColor="text1"/>
        </w:rPr>
        <w:t xml:space="preserve"> </w:t>
      </w:r>
      <w:r w:rsidRPr="5E29B826">
        <w:rPr>
          <w:rStyle w:val="normaltextrun"/>
          <w:rFonts w:asciiTheme="minorHAnsi" w:eastAsiaTheme="minorEastAsia" w:hAnsiTheme="minorHAnsi" w:cstheme="minorBidi"/>
          <w:color w:val="000000" w:themeColor="text1"/>
        </w:rPr>
        <w:t>Additionally, please respond to discussion question 14, which will be posted as a blog shared with fellow students and your facilitator. Your initial blog post is due on XX at 11:59 p.m. You are required to review your colleagues’ blog posts and respond to one or more regarding their post by XX (the following day). You will be asked to read or summarize these answers in group discussion, so you may want to have your responses readily available.</w:t>
      </w:r>
      <w:r w:rsidRPr="5E29B826">
        <w:rPr>
          <w:rStyle w:val="eop"/>
          <w:rFonts w:asciiTheme="minorHAnsi" w:eastAsiaTheme="minorEastAsia" w:hAnsiTheme="minorHAnsi" w:cstheme="minorBidi"/>
          <w:color w:val="000000" w:themeColor="text1"/>
        </w:rPr>
        <w:t> </w:t>
      </w:r>
    </w:p>
    <w:p w14:paraId="4A5EE326"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p>
    <w:p w14:paraId="353D17A0"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Format of the Session</w:t>
      </w:r>
      <w:r w:rsidRPr="199A5E3F">
        <w:rPr>
          <w:rStyle w:val="normaltextrun"/>
          <w:rFonts w:asciiTheme="minorHAnsi" w:eastAsiaTheme="minorEastAsia" w:hAnsiTheme="minorHAnsi" w:cstheme="minorBidi"/>
          <w:color w:val="000000" w:themeColor="text1"/>
        </w:rPr>
        <w:t>: Rules of Engagement</w:t>
      </w:r>
      <w:r w:rsidRPr="199A5E3F">
        <w:rPr>
          <w:rStyle w:val="eop"/>
          <w:rFonts w:asciiTheme="minorHAnsi" w:eastAsiaTheme="minorEastAsia" w:hAnsiTheme="minorHAnsi" w:cstheme="minorBidi"/>
          <w:color w:val="000000" w:themeColor="text1"/>
        </w:rPr>
        <w:t> </w:t>
      </w:r>
    </w:p>
    <w:p w14:paraId="03C02168"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Introductions and review of the rules to ensure a safe and effective group culture/environment, including the blog post discussions. (10 minutes)</w:t>
      </w:r>
      <w:r w:rsidRPr="199A5E3F">
        <w:rPr>
          <w:rStyle w:val="eop"/>
          <w:rFonts w:asciiTheme="minorHAnsi" w:eastAsiaTheme="minorEastAsia" w:hAnsiTheme="minorHAnsi" w:cstheme="minorBidi"/>
          <w:color w:val="000000" w:themeColor="text1"/>
        </w:rPr>
        <w:t> </w:t>
      </w:r>
    </w:p>
    <w:p w14:paraId="7CCE42CF" w14:textId="1185ADFE" w:rsidR="00501129" w:rsidRDefault="00501129" w:rsidP="00501129">
      <w:pPr>
        <w:pStyle w:val="paragraph"/>
        <w:numPr>
          <w:ilvl w:val="0"/>
          <w:numId w:val="14"/>
        </w:numPr>
        <w:spacing w:before="0" w:beforeAutospacing="0" w:after="0" w:afterAutospacing="0"/>
        <w:ind w:left="184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Authentic preparation</w:t>
      </w:r>
      <w:r w:rsidR="00F66C1F">
        <w:rPr>
          <w:rStyle w:val="normaltextrun"/>
          <w:rFonts w:asciiTheme="minorHAnsi" w:eastAsiaTheme="minorEastAsia" w:hAnsiTheme="minorHAnsi" w:cstheme="minorBidi"/>
          <w:color w:val="000000" w:themeColor="text1"/>
        </w:rPr>
        <w:t>.</w:t>
      </w:r>
      <w:r w:rsidRPr="199A5E3F">
        <w:rPr>
          <w:rStyle w:val="eop"/>
          <w:rFonts w:asciiTheme="minorHAnsi" w:eastAsiaTheme="minorEastAsia" w:hAnsiTheme="minorHAnsi" w:cstheme="minorBidi"/>
          <w:color w:val="000000" w:themeColor="text1"/>
        </w:rPr>
        <w:t> </w:t>
      </w:r>
    </w:p>
    <w:p w14:paraId="0FE5E99A" w14:textId="50709422" w:rsidR="00501129" w:rsidRDefault="00501129" w:rsidP="00501129">
      <w:pPr>
        <w:pStyle w:val="paragraph"/>
        <w:numPr>
          <w:ilvl w:val="0"/>
          <w:numId w:val="14"/>
        </w:numPr>
        <w:spacing w:before="0" w:beforeAutospacing="0" w:after="0" w:afterAutospacing="0"/>
        <w:ind w:left="184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Everybody is fully present</w:t>
      </w:r>
      <w:r w:rsidR="00F66C1F">
        <w:rPr>
          <w:rStyle w:val="normaltextrun"/>
          <w:rFonts w:asciiTheme="minorHAnsi" w:eastAsiaTheme="minorEastAsia" w:hAnsiTheme="minorHAnsi" w:cstheme="minorBidi"/>
          <w:color w:val="000000" w:themeColor="text1"/>
        </w:rPr>
        <w:t>.</w:t>
      </w:r>
      <w:r w:rsidRPr="199A5E3F">
        <w:rPr>
          <w:rStyle w:val="eop"/>
          <w:rFonts w:asciiTheme="minorHAnsi" w:eastAsiaTheme="minorEastAsia" w:hAnsiTheme="minorHAnsi" w:cstheme="minorBidi"/>
          <w:color w:val="000000" w:themeColor="text1"/>
        </w:rPr>
        <w:t> </w:t>
      </w:r>
    </w:p>
    <w:p w14:paraId="4A043741" w14:textId="63ECE1F7" w:rsidR="00116561" w:rsidRPr="00116561" w:rsidRDefault="00501129" w:rsidP="00501129">
      <w:pPr>
        <w:pStyle w:val="paragraph"/>
        <w:numPr>
          <w:ilvl w:val="0"/>
          <w:numId w:val="15"/>
        </w:numPr>
        <w:spacing w:before="0" w:beforeAutospacing="0" w:after="0" w:afterAutospacing="0"/>
        <w:ind w:left="1845" w:firstLine="0"/>
        <w:textAlignment w:val="baseline"/>
        <w:rPr>
          <w:rStyle w:val="normaltextrun"/>
          <w:rFonts w:asciiTheme="minorHAnsi" w:eastAsiaTheme="minorEastAsia" w:hAnsiTheme="minorHAnsi" w:cstheme="minorBidi"/>
        </w:rPr>
      </w:pPr>
      <w:bookmarkStart w:id="20" w:name="_Hlk141959895"/>
      <w:r w:rsidRPr="199A5E3F">
        <w:rPr>
          <w:rStyle w:val="normaltextrun"/>
          <w:rFonts w:asciiTheme="minorHAnsi" w:eastAsiaTheme="minorEastAsia" w:hAnsiTheme="minorHAnsi" w:cstheme="minorBidi"/>
          <w:color w:val="000000" w:themeColor="text1"/>
        </w:rPr>
        <w:t>Active</w:t>
      </w:r>
      <w:r w:rsidR="00116561">
        <w:rPr>
          <w:rStyle w:val="normaltextrun"/>
          <w:rFonts w:asciiTheme="minorHAnsi" w:eastAsiaTheme="minorEastAsia" w:hAnsiTheme="minorHAnsi" w:cstheme="minorBidi"/>
          <w:color w:val="000000" w:themeColor="text1"/>
        </w:rPr>
        <w:t xml:space="preserve"> lis</w:t>
      </w:r>
      <w:r w:rsidRPr="199A5E3F">
        <w:rPr>
          <w:rStyle w:val="normaltextrun"/>
          <w:rFonts w:asciiTheme="minorHAnsi" w:eastAsiaTheme="minorEastAsia" w:hAnsiTheme="minorHAnsi" w:cstheme="minorBidi"/>
          <w:color w:val="000000" w:themeColor="text1"/>
        </w:rPr>
        <w:t>tening</w:t>
      </w:r>
      <w:r w:rsidR="00116561">
        <w:rPr>
          <w:rStyle w:val="normaltextrun"/>
          <w:rFonts w:asciiTheme="minorHAnsi" w:eastAsiaTheme="minorEastAsia" w:hAnsiTheme="minorHAnsi" w:cstheme="minorBidi"/>
          <w:color w:val="000000" w:themeColor="text1"/>
        </w:rPr>
        <w:t xml:space="preserve"> and </w:t>
      </w:r>
      <w:r w:rsidRPr="199A5E3F">
        <w:rPr>
          <w:rStyle w:val="normaltextrun"/>
          <w:rFonts w:asciiTheme="minorHAnsi" w:eastAsiaTheme="minorEastAsia" w:hAnsiTheme="minorHAnsi" w:cstheme="minorBidi"/>
          <w:color w:val="000000" w:themeColor="text1"/>
        </w:rPr>
        <w:t xml:space="preserve">building </w:t>
      </w:r>
      <w:r w:rsidR="00116561" w:rsidRPr="199A5E3F">
        <w:rPr>
          <w:rStyle w:val="normaltextrun"/>
          <w:rFonts w:asciiTheme="minorHAnsi" w:eastAsiaTheme="minorEastAsia" w:hAnsiTheme="minorHAnsi" w:cstheme="minorBidi"/>
          <w:color w:val="000000" w:themeColor="text1"/>
        </w:rPr>
        <w:t>conversation.</w:t>
      </w:r>
    </w:p>
    <w:p w14:paraId="023F69BA" w14:textId="1EC88A5D" w:rsidR="00501129" w:rsidRDefault="00116561" w:rsidP="00501129">
      <w:pPr>
        <w:pStyle w:val="paragraph"/>
        <w:numPr>
          <w:ilvl w:val="0"/>
          <w:numId w:val="15"/>
        </w:numPr>
        <w:spacing w:before="0" w:beforeAutospacing="0" w:after="0" w:afterAutospacing="0"/>
        <w:ind w:left="1845" w:firstLine="0"/>
        <w:textAlignment w:val="baseline"/>
        <w:rPr>
          <w:rFonts w:asciiTheme="minorHAnsi" w:eastAsiaTheme="minorEastAsia" w:hAnsiTheme="minorHAnsi" w:cstheme="minorBidi"/>
        </w:rPr>
      </w:pPr>
      <w:r>
        <w:rPr>
          <w:rStyle w:val="normaltextrun"/>
          <w:rFonts w:asciiTheme="minorHAnsi" w:eastAsiaTheme="minorEastAsia" w:hAnsiTheme="minorHAnsi" w:cstheme="minorBidi"/>
          <w:color w:val="000000" w:themeColor="text1"/>
        </w:rPr>
        <w:t>No</w:t>
      </w:r>
      <w:r w:rsidR="00501129" w:rsidRPr="199A5E3F">
        <w:rPr>
          <w:rStyle w:val="normaltextrun"/>
          <w:rFonts w:asciiTheme="minorHAnsi" w:eastAsiaTheme="minorEastAsia" w:hAnsiTheme="minorHAnsi" w:cstheme="minorBidi"/>
          <w:color w:val="000000" w:themeColor="text1"/>
        </w:rPr>
        <w:t xml:space="preserve"> cross talk</w:t>
      </w:r>
      <w:r>
        <w:rPr>
          <w:rStyle w:val="normaltextrun"/>
          <w:rFonts w:asciiTheme="minorHAnsi" w:eastAsiaTheme="minorEastAsia" w:hAnsiTheme="minorHAnsi" w:cstheme="minorBidi"/>
          <w:color w:val="000000" w:themeColor="text1"/>
        </w:rPr>
        <w:t xml:space="preserve"> (side conversation, interrupting)</w:t>
      </w:r>
      <w:r w:rsidR="00F66C1F">
        <w:rPr>
          <w:rStyle w:val="normaltextrun"/>
          <w:rFonts w:asciiTheme="minorHAnsi" w:eastAsiaTheme="minorEastAsia" w:hAnsiTheme="minorHAnsi" w:cstheme="minorBidi"/>
          <w:color w:val="000000" w:themeColor="text1"/>
        </w:rPr>
        <w:t>.</w:t>
      </w:r>
      <w:r w:rsidR="00501129" w:rsidRPr="199A5E3F">
        <w:rPr>
          <w:rStyle w:val="eop"/>
          <w:rFonts w:asciiTheme="minorHAnsi" w:eastAsiaTheme="minorEastAsia" w:hAnsiTheme="minorHAnsi" w:cstheme="minorBidi"/>
          <w:color w:val="000000" w:themeColor="text1"/>
        </w:rPr>
        <w:t> </w:t>
      </w:r>
    </w:p>
    <w:bookmarkEnd w:id="20"/>
    <w:p w14:paraId="55C7C190" w14:textId="4B97CE32" w:rsidR="00501129" w:rsidRDefault="00501129" w:rsidP="00501129">
      <w:pPr>
        <w:pStyle w:val="paragraph"/>
        <w:numPr>
          <w:ilvl w:val="0"/>
          <w:numId w:val="15"/>
        </w:numPr>
        <w:spacing w:before="0" w:beforeAutospacing="0" w:after="0" w:afterAutospacing="0"/>
        <w:ind w:left="184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Offer social support, listen for the good, assume the best, be generous, curious, and non-judgmental</w:t>
      </w:r>
      <w:r w:rsidR="00F66C1F">
        <w:rPr>
          <w:rStyle w:val="normaltextrun"/>
          <w:rFonts w:asciiTheme="minorHAnsi" w:eastAsiaTheme="minorEastAsia" w:hAnsiTheme="minorHAnsi" w:cstheme="minorBidi"/>
          <w:color w:val="000000" w:themeColor="text1"/>
        </w:rPr>
        <w:t>.</w:t>
      </w:r>
      <w:r w:rsidR="00390191">
        <w:rPr>
          <w:rStyle w:val="normaltextrun"/>
          <w:rFonts w:asciiTheme="minorHAnsi" w:eastAsiaTheme="minorEastAsia" w:hAnsiTheme="minorHAnsi" w:cstheme="minorBidi"/>
          <w:color w:val="000000" w:themeColor="text1"/>
        </w:rPr>
        <w:t xml:space="preserve"> </w:t>
      </w:r>
    </w:p>
    <w:p w14:paraId="6B59859B" w14:textId="19CE4409" w:rsidR="00501129" w:rsidRDefault="00501129" w:rsidP="00501129">
      <w:pPr>
        <w:pStyle w:val="paragraph"/>
        <w:numPr>
          <w:ilvl w:val="0"/>
          <w:numId w:val="15"/>
        </w:numPr>
        <w:spacing w:before="0" w:beforeAutospacing="0" w:after="0" w:afterAutospacing="0"/>
        <w:ind w:left="184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Strict confidentiality – what is said in the group stays in the group</w:t>
      </w:r>
      <w:r w:rsidR="00F66C1F">
        <w:rPr>
          <w:rStyle w:val="normaltextrun"/>
          <w:rFonts w:asciiTheme="minorHAnsi" w:eastAsiaTheme="minorEastAsia" w:hAnsiTheme="minorHAnsi" w:cstheme="minorBidi"/>
          <w:color w:val="000000" w:themeColor="text1"/>
        </w:rPr>
        <w:t>.</w:t>
      </w:r>
      <w:r w:rsidRPr="199A5E3F">
        <w:rPr>
          <w:rStyle w:val="eop"/>
          <w:rFonts w:asciiTheme="minorHAnsi" w:eastAsiaTheme="minorEastAsia" w:hAnsiTheme="minorHAnsi" w:cstheme="minorBidi"/>
          <w:color w:val="000000" w:themeColor="text1"/>
        </w:rPr>
        <w:t> </w:t>
      </w:r>
    </w:p>
    <w:p w14:paraId="64678969" w14:textId="12AE6590" w:rsidR="00501129" w:rsidRDefault="00501129" w:rsidP="00501129">
      <w:pPr>
        <w:pStyle w:val="paragraph"/>
        <w:numPr>
          <w:ilvl w:val="0"/>
          <w:numId w:val="15"/>
        </w:numPr>
        <w:spacing w:before="0" w:beforeAutospacing="0" w:after="0" w:afterAutospacing="0"/>
        <w:ind w:left="184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Any other suggestions for rules to foster a psychologically safe environment?</w:t>
      </w:r>
      <w:r w:rsidR="00390191">
        <w:rPr>
          <w:rStyle w:val="normaltextrun"/>
          <w:rFonts w:asciiTheme="minorHAnsi" w:eastAsiaTheme="minorEastAsia" w:hAnsiTheme="minorHAnsi" w:cstheme="minorBidi"/>
          <w:color w:val="000000" w:themeColor="text1"/>
        </w:rPr>
        <w:t xml:space="preserve"> </w:t>
      </w:r>
    </w:p>
    <w:p w14:paraId="730F75F4" w14:textId="77777777" w:rsidR="00501129" w:rsidRDefault="00501129" w:rsidP="00501129">
      <w:pPr>
        <w:pStyle w:val="paragraph"/>
        <w:numPr>
          <w:ilvl w:val="0"/>
          <w:numId w:val="15"/>
        </w:numPr>
        <w:spacing w:before="0" w:beforeAutospacing="0" w:after="0" w:afterAutospacing="0"/>
        <w:ind w:left="184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Regarding ONLINE group sessions:</w:t>
      </w:r>
      <w:r w:rsidRPr="199A5E3F">
        <w:rPr>
          <w:rStyle w:val="eop"/>
          <w:rFonts w:asciiTheme="minorHAnsi" w:eastAsiaTheme="minorEastAsia" w:hAnsiTheme="minorHAnsi" w:cstheme="minorBidi"/>
          <w:color w:val="000000" w:themeColor="text1"/>
        </w:rPr>
        <w:t> </w:t>
      </w:r>
    </w:p>
    <w:p w14:paraId="332D18AA" w14:textId="1914C804" w:rsidR="00501129" w:rsidRDefault="00501129" w:rsidP="00501129">
      <w:pPr>
        <w:pStyle w:val="paragraph"/>
        <w:numPr>
          <w:ilvl w:val="0"/>
          <w:numId w:val="16"/>
        </w:numPr>
        <w:spacing w:before="0" w:beforeAutospacing="0" w:after="0" w:afterAutospacing="0"/>
        <w:ind w:left="256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Be mindful of how you appear on camera</w:t>
      </w:r>
      <w:r w:rsidR="00F66C1F">
        <w:rPr>
          <w:rStyle w:val="normaltextrun"/>
          <w:rFonts w:asciiTheme="minorHAnsi" w:eastAsiaTheme="minorEastAsia" w:hAnsiTheme="minorHAnsi" w:cstheme="minorBidi"/>
          <w:color w:val="000000" w:themeColor="text1"/>
        </w:rPr>
        <w:t>.</w:t>
      </w:r>
      <w:r w:rsidRPr="199A5E3F">
        <w:rPr>
          <w:rStyle w:val="eop"/>
          <w:rFonts w:asciiTheme="minorHAnsi" w:eastAsiaTheme="minorEastAsia" w:hAnsiTheme="minorHAnsi" w:cstheme="minorBidi"/>
          <w:color w:val="000000" w:themeColor="text1"/>
        </w:rPr>
        <w:t> </w:t>
      </w:r>
    </w:p>
    <w:p w14:paraId="6417F185" w14:textId="4D4A0483" w:rsidR="00501129" w:rsidRDefault="00501129" w:rsidP="00501129">
      <w:pPr>
        <w:pStyle w:val="paragraph"/>
        <w:numPr>
          <w:ilvl w:val="0"/>
          <w:numId w:val="16"/>
        </w:numPr>
        <w:spacing w:before="0" w:beforeAutospacing="0" w:after="0" w:afterAutospacing="0"/>
        <w:ind w:left="256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Be in a private, quiet space</w:t>
      </w:r>
      <w:r w:rsidR="00F66C1F">
        <w:rPr>
          <w:rStyle w:val="normaltextrun"/>
          <w:rFonts w:asciiTheme="minorHAnsi" w:eastAsiaTheme="minorEastAsia" w:hAnsiTheme="minorHAnsi" w:cstheme="minorBidi"/>
          <w:color w:val="000000" w:themeColor="text1"/>
        </w:rPr>
        <w:t>.</w:t>
      </w:r>
      <w:r w:rsidRPr="199A5E3F">
        <w:rPr>
          <w:rStyle w:val="eop"/>
          <w:rFonts w:asciiTheme="minorHAnsi" w:eastAsiaTheme="minorEastAsia" w:hAnsiTheme="minorHAnsi" w:cstheme="minorBidi"/>
          <w:color w:val="000000" w:themeColor="text1"/>
        </w:rPr>
        <w:t> </w:t>
      </w:r>
    </w:p>
    <w:p w14:paraId="1C3EC9AA" w14:textId="77777777" w:rsidR="00F66C1F" w:rsidRDefault="00501129" w:rsidP="00501129">
      <w:pPr>
        <w:pStyle w:val="paragraph"/>
        <w:numPr>
          <w:ilvl w:val="0"/>
          <w:numId w:val="16"/>
        </w:numPr>
        <w:spacing w:before="0" w:beforeAutospacing="0" w:after="0" w:afterAutospacing="0"/>
        <w:ind w:left="2565" w:firstLine="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Use ear buds</w:t>
      </w:r>
      <w:r w:rsidR="00F66C1F">
        <w:rPr>
          <w:rStyle w:val="normaltextrun"/>
          <w:rFonts w:asciiTheme="minorHAnsi" w:eastAsiaTheme="minorEastAsia" w:hAnsiTheme="minorHAnsi" w:cstheme="minorBidi"/>
          <w:color w:val="000000" w:themeColor="text1"/>
        </w:rPr>
        <w:t>.</w:t>
      </w:r>
      <w:r w:rsidRPr="199A5E3F">
        <w:rPr>
          <w:rStyle w:val="eop"/>
          <w:rFonts w:asciiTheme="minorHAnsi" w:eastAsiaTheme="minorEastAsia" w:hAnsiTheme="minorHAnsi" w:cstheme="minorBidi"/>
          <w:color w:val="000000" w:themeColor="text1"/>
        </w:rPr>
        <w:t> </w:t>
      </w:r>
    </w:p>
    <w:p w14:paraId="69B4AB0D" w14:textId="2FCB4BEF" w:rsidR="00501129" w:rsidRPr="00F66C1F" w:rsidRDefault="00501129" w:rsidP="00501129">
      <w:pPr>
        <w:pStyle w:val="paragraph"/>
        <w:numPr>
          <w:ilvl w:val="0"/>
          <w:numId w:val="16"/>
        </w:numPr>
        <w:spacing w:before="0" w:beforeAutospacing="0" w:after="0" w:afterAutospacing="0"/>
        <w:ind w:left="2565" w:firstLine="0"/>
        <w:textAlignment w:val="baseline"/>
        <w:rPr>
          <w:rFonts w:asciiTheme="minorHAnsi" w:eastAsiaTheme="minorEastAsia" w:hAnsiTheme="minorHAnsi" w:cstheme="minorBidi"/>
        </w:rPr>
      </w:pPr>
      <w:r w:rsidRPr="00F66C1F">
        <w:rPr>
          <w:rStyle w:val="normaltextrun"/>
          <w:rFonts w:asciiTheme="minorHAnsi" w:eastAsiaTheme="minorEastAsia" w:hAnsiTheme="minorHAnsi" w:cstheme="minorBidi"/>
          <w:color w:val="000000" w:themeColor="text1"/>
        </w:rPr>
        <w:t>Log on 5-10 minutes ahead of time</w:t>
      </w:r>
      <w:r w:rsidR="00F66C1F">
        <w:rPr>
          <w:rStyle w:val="normaltextrun"/>
          <w:rFonts w:asciiTheme="minorHAnsi" w:eastAsiaTheme="minorEastAsia" w:hAnsiTheme="minorHAnsi" w:cstheme="minorBidi"/>
          <w:color w:val="000000" w:themeColor="text1"/>
        </w:rPr>
        <w:t>.</w:t>
      </w:r>
      <w:r w:rsidRPr="00F66C1F">
        <w:rPr>
          <w:rStyle w:val="eop"/>
          <w:rFonts w:asciiTheme="minorHAnsi" w:eastAsiaTheme="minorEastAsia" w:hAnsiTheme="minorHAnsi" w:cstheme="minorBidi"/>
          <w:color w:val="000000" w:themeColor="text1"/>
        </w:rPr>
        <w:t> </w:t>
      </w:r>
    </w:p>
    <w:p w14:paraId="2F84ECAC" w14:textId="77777777" w:rsidR="000C1D8B" w:rsidRDefault="000C1D8B" w:rsidP="00501129">
      <w:pPr>
        <w:pStyle w:val="paragraph"/>
        <w:spacing w:before="0" w:beforeAutospacing="0" w:after="0" w:afterAutospacing="0"/>
        <w:textAlignment w:val="baseline"/>
        <w:rPr>
          <w:rStyle w:val="normaltextrun"/>
          <w:rFonts w:asciiTheme="minorHAnsi" w:eastAsiaTheme="minorEastAsia" w:hAnsiTheme="minorHAnsi" w:cstheme="minorBidi"/>
          <w:b/>
          <w:bCs/>
          <w:color w:val="000000" w:themeColor="text1"/>
        </w:rPr>
      </w:pPr>
    </w:p>
    <w:p w14:paraId="162738D9" w14:textId="77777777" w:rsidR="00D314F5" w:rsidRDefault="00D314F5" w:rsidP="00501129">
      <w:pPr>
        <w:pStyle w:val="paragraph"/>
        <w:spacing w:before="0" w:beforeAutospacing="0" w:after="0" w:afterAutospacing="0"/>
        <w:textAlignment w:val="baseline"/>
        <w:rPr>
          <w:rStyle w:val="normaltextrun"/>
          <w:rFonts w:asciiTheme="minorHAnsi" w:eastAsiaTheme="minorEastAsia" w:hAnsiTheme="minorHAnsi" w:cstheme="minorBidi"/>
          <w:b/>
          <w:bCs/>
          <w:color w:val="000000" w:themeColor="text1"/>
        </w:rPr>
      </w:pPr>
    </w:p>
    <w:p w14:paraId="5215B714" w14:textId="77777777" w:rsidR="00D314F5" w:rsidRDefault="00D314F5" w:rsidP="00501129">
      <w:pPr>
        <w:pStyle w:val="paragraph"/>
        <w:spacing w:before="0" w:beforeAutospacing="0" w:after="0" w:afterAutospacing="0"/>
        <w:textAlignment w:val="baseline"/>
        <w:rPr>
          <w:rStyle w:val="normaltextrun"/>
          <w:rFonts w:asciiTheme="minorHAnsi" w:eastAsiaTheme="minorEastAsia" w:hAnsiTheme="minorHAnsi" w:cstheme="minorBidi"/>
          <w:b/>
          <w:bCs/>
          <w:color w:val="000000" w:themeColor="text1"/>
        </w:rPr>
      </w:pPr>
    </w:p>
    <w:p w14:paraId="5312F706" w14:textId="79BC910E"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lastRenderedPageBreak/>
        <w:t>Discussion</w:t>
      </w:r>
      <w:r w:rsidRPr="199A5E3F">
        <w:rPr>
          <w:rStyle w:val="normaltextrun"/>
          <w:rFonts w:asciiTheme="minorHAnsi" w:eastAsiaTheme="minorEastAsia" w:hAnsiTheme="minorHAnsi" w:cstheme="minorBidi"/>
          <w:color w:val="000000" w:themeColor="text1"/>
        </w:rPr>
        <w:t xml:space="preserve"> (30-35 minutes)</w:t>
      </w:r>
      <w:r w:rsidRPr="199A5E3F">
        <w:rPr>
          <w:rStyle w:val="eop"/>
          <w:rFonts w:asciiTheme="minorHAnsi" w:eastAsiaTheme="minorEastAsia" w:hAnsiTheme="minorHAnsi" w:cstheme="minorBidi"/>
          <w:color w:val="000000" w:themeColor="text1"/>
        </w:rPr>
        <w:t> </w:t>
      </w:r>
    </w:p>
    <w:p w14:paraId="199B9133" w14:textId="56676F5E"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5E29B826">
        <w:rPr>
          <w:rStyle w:val="normaltextrun"/>
          <w:rFonts w:asciiTheme="minorHAnsi" w:eastAsiaTheme="minorEastAsia" w:hAnsiTheme="minorHAnsi" w:cstheme="minorBidi"/>
          <w:color w:val="000000" w:themeColor="text1"/>
        </w:rPr>
        <w:t>Time will be allocated during the workshop to compare, contrast, and further explore the reactions that you and your colleagues had to the posted discussion questions. Additional discussion questions will be posed to the group with an emphasis on the construct of privilege.</w:t>
      </w:r>
      <w:r w:rsidR="00390191">
        <w:rPr>
          <w:rStyle w:val="normaltextrun"/>
          <w:rFonts w:asciiTheme="minorHAnsi" w:eastAsiaTheme="minorEastAsia" w:hAnsiTheme="minorHAnsi" w:cstheme="minorBidi"/>
          <w:color w:val="000000" w:themeColor="text1"/>
        </w:rPr>
        <w:t xml:space="preserve"> </w:t>
      </w:r>
    </w:p>
    <w:p w14:paraId="001E1A36" w14:textId="77777777" w:rsidR="00501129" w:rsidRDefault="00501129" w:rsidP="00501129">
      <w:pPr>
        <w:pStyle w:val="paragraph"/>
        <w:spacing w:before="0" w:beforeAutospacing="0" w:after="0" w:afterAutospacing="0"/>
        <w:rPr>
          <w:rStyle w:val="eop"/>
          <w:rFonts w:asciiTheme="minorHAnsi" w:eastAsiaTheme="minorEastAsia" w:hAnsiTheme="minorHAnsi" w:cstheme="minorBidi"/>
          <w:color w:val="000000" w:themeColor="text1"/>
        </w:rPr>
      </w:pPr>
    </w:p>
    <w:p w14:paraId="1DE04470"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Appreciative wrap up</w:t>
      </w:r>
      <w:r w:rsidRPr="199A5E3F">
        <w:rPr>
          <w:rStyle w:val="normaltextrun"/>
          <w:rFonts w:asciiTheme="minorHAnsi" w:eastAsiaTheme="minorEastAsia" w:hAnsiTheme="minorHAnsi" w:cstheme="minorBidi"/>
          <w:color w:val="000000" w:themeColor="text1"/>
        </w:rPr>
        <w:t xml:space="preserve"> (10 minutes) All students will state one thing they learned and one thing they appreciated about the session (other student’s contributions, the insights they achieved, the honesty of the general discussion, etc.)</w:t>
      </w:r>
      <w:r w:rsidRPr="199A5E3F">
        <w:rPr>
          <w:rStyle w:val="eop"/>
          <w:rFonts w:asciiTheme="minorHAnsi" w:eastAsiaTheme="minorEastAsia" w:hAnsiTheme="minorHAnsi" w:cstheme="minorBidi"/>
          <w:color w:val="000000" w:themeColor="text1"/>
        </w:rPr>
        <w:t> </w:t>
      </w:r>
    </w:p>
    <w:p w14:paraId="3FAE46B8"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5E29B826">
        <w:rPr>
          <w:rStyle w:val="eop"/>
          <w:rFonts w:asciiTheme="minorHAnsi" w:eastAsiaTheme="minorEastAsia" w:hAnsiTheme="minorHAnsi" w:cstheme="minorBidi"/>
          <w:color w:val="000000" w:themeColor="text1"/>
        </w:rPr>
        <w:t> </w:t>
      </w:r>
    </w:p>
    <w:p w14:paraId="651B9646" w14:textId="77777777" w:rsidR="00116561" w:rsidRDefault="00116561">
      <w:pPr>
        <w:rPr>
          <w:rFonts w:asciiTheme="minorHAnsi" w:eastAsiaTheme="majorEastAsia" w:hAnsiTheme="minorHAnsi" w:cstheme="majorBidi"/>
          <w:b/>
          <w:sz w:val="26"/>
          <w:szCs w:val="26"/>
        </w:rPr>
      </w:pPr>
      <w:r>
        <w:br w:type="page"/>
      </w:r>
    </w:p>
    <w:p w14:paraId="06AC34CB" w14:textId="7C305436" w:rsidR="00B52E59" w:rsidRDefault="00501129" w:rsidP="00F91656">
      <w:pPr>
        <w:pStyle w:val="Heading2"/>
        <w:jc w:val="center"/>
      </w:pPr>
      <w:bookmarkStart w:id="21" w:name="_Toc157009276"/>
      <w:r w:rsidRPr="00F91656">
        <w:lastRenderedPageBreak/>
        <w:t>Session 4 – Facilitator Guide</w:t>
      </w:r>
      <w:bookmarkEnd w:id="21"/>
      <w:r w:rsidR="00390191">
        <w:t xml:space="preserve"> </w:t>
      </w:r>
    </w:p>
    <w:p w14:paraId="6A5CB475" w14:textId="0AC4A0F6" w:rsidR="00501129" w:rsidRDefault="00501129" w:rsidP="00B52E59">
      <w:pPr>
        <w:jc w:val="center"/>
        <w:rPr>
          <w:rFonts w:eastAsiaTheme="minorEastAsia"/>
        </w:rPr>
      </w:pPr>
      <w:r w:rsidRPr="00F91656">
        <w:br/>
      </w:r>
      <w:r w:rsidRPr="00B52E59">
        <w:rPr>
          <w:rFonts w:eastAsiaTheme="minorEastAsia"/>
        </w:rPr>
        <w:t>(60-minute Session)</w:t>
      </w:r>
    </w:p>
    <w:p w14:paraId="3C679593" w14:textId="77777777" w:rsidR="00501129" w:rsidRDefault="00501129" w:rsidP="00501129">
      <w:pPr>
        <w:pStyle w:val="paragraph"/>
        <w:spacing w:before="0" w:beforeAutospacing="0" w:after="0" w:afterAutospacing="0"/>
        <w:textAlignment w:val="baseline"/>
        <w:rPr>
          <w:rStyle w:val="normaltextrun"/>
          <w:rFonts w:asciiTheme="minorHAnsi" w:eastAsiaTheme="minorEastAsia" w:hAnsiTheme="minorHAnsi" w:cstheme="minorBidi"/>
          <w:b/>
          <w:bCs/>
          <w:color w:val="000000"/>
        </w:rPr>
      </w:pPr>
      <w:r w:rsidRPr="199A5E3F">
        <w:rPr>
          <w:rStyle w:val="normaltextrun"/>
          <w:rFonts w:asciiTheme="minorHAnsi" w:eastAsiaTheme="minorEastAsia" w:hAnsiTheme="minorHAnsi" w:cstheme="minorBidi"/>
          <w:b/>
          <w:bCs/>
          <w:color w:val="000000" w:themeColor="text1"/>
        </w:rPr>
        <w:t>To prepare for this session:</w:t>
      </w:r>
    </w:p>
    <w:p w14:paraId="304078BF" w14:textId="147B08C0" w:rsidR="0030322F" w:rsidRDefault="0030322F" w:rsidP="00501129">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rPr>
      </w:pPr>
      <w:r>
        <w:rPr>
          <w:rStyle w:val="normaltextrun"/>
          <w:rFonts w:asciiTheme="minorHAnsi" w:eastAsiaTheme="minorEastAsia" w:hAnsiTheme="minorHAnsi" w:cstheme="minorBidi"/>
          <w:color w:val="000000" w:themeColor="text1"/>
        </w:rPr>
        <w:t xml:space="preserve">Students were given this assignment: </w:t>
      </w:r>
      <w:r w:rsidRPr="5E29B826">
        <w:rPr>
          <w:rStyle w:val="normaltextrun"/>
          <w:rFonts w:asciiTheme="minorHAnsi" w:eastAsiaTheme="minorEastAsia" w:hAnsiTheme="minorHAnsi" w:cstheme="minorBidi"/>
          <w:color w:val="000000" w:themeColor="text1"/>
        </w:rPr>
        <w:t xml:space="preserve">please read the section on </w:t>
      </w:r>
      <w:r w:rsidRPr="5E29B826">
        <w:rPr>
          <w:rStyle w:val="normaltextrun"/>
          <w:rFonts w:asciiTheme="minorHAnsi" w:eastAsiaTheme="minorEastAsia" w:hAnsiTheme="minorHAnsi" w:cstheme="minorBidi"/>
          <w:b/>
          <w:bCs/>
          <w:color w:val="000000" w:themeColor="text1"/>
        </w:rPr>
        <w:t>Confronting our Biases.</w:t>
      </w:r>
      <w:r w:rsidR="00390191">
        <w:rPr>
          <w:rStyle w:val="normaltextrun"/>
          <w:rFonts w:asciiTheme="minorHAnsi" w:eastAsiaTheme="minorEastAsia" w:hAnsiTheme="minorHAnsi" w:cstheme="minorBidi"/>
          <w:b/>
          <w:bCs/>
          <w:color w:val="000000" w:themeColor="text1"/>
        </w:rPr>
        <w:t xml:space="preserve"> </w:t>
      </w:r>
      <w:r w:rsidRPr="5E29B826">
        <w:rPr>
          <w:rStyle w:val="normaltextrun"/>
          <w:rFonts w:asciiTheme="minorHAnsi" w:eastAsiaTheme="minorEastAsia" w:hAnsiTheme="minorHAnsi" w:cstheme="minorBidi"/>
          <w:color w:val="000000" w:themeColor="text1"/>
        </w:rPr>
        <w:t>Take the tests suggested in the module on implicit bias and EQ (</w:t>
      </w:r>
      <w:hyperlink r:id="rId34">
        <w:r w:rsidRPr="5E29B826">
          <w:rPr>
            <w:rStyle w:val="Hyperlink"/>
            <w:rFonts w:asciiTheme="minorHAnsi" w:eastAsiaTheme="minorEastAsia" w:hAnsiTheme="minorHAnsi" w:cstheme="minorBidi"/>
          </w:rPr>
          <w:t>https://implicit.harvard.edu/implicit/</w:t>
        </w:r>
      </w:hyperlink>
      <w:r w:rsidRPr="5E29B826">
        <w:rPr>
          <w:rFonts w:asciiTheme="minorHAnsi" w:eastAsiaTheme="minorEastAsia" w:hAnsiTheme="minorHAnsi" w:cstheme="minorBidi"/>
          <w:color w:val="000000" w:themeColor="text1"/>
        </w:rPr>
        <w:t xml:space="preserve"> and</w:t>
      </w:r>
      <w:r w:rsidR="00390191">
        <w:rPr>
          <w:rFonts w:asciiTheme="minorHAnsi" w:eastAsiaTheme="minorEastAsia" w:hAnsiTheme="minorHAnsi" w:cstheme="minorBidi"/>
          <w:color w:val="000000" w:themeColor="text1"/>
        </w:rPr>
        <w:t xml:space="preserve"> </w:t>
      </w:r>
      <w:hyperlink r:id="rId35">
        <w:r w:rsidRPr="5E29B826">
          <w:rPr>
            <w:rStyle w:val="Hyperlink"/>
            <w:rFonts w:asciiTheme="minorHAnsi" w:eastAsiaTheme="minorEastAsia" w:hAnsiTheme="minorHAnsi" w:cstheme="minorBidi"/>
          </w:rPr>
          <w:t>https://www.ihhp.com/free-eq-quiz/</w:t>
        </w:r>
      </w:hyperlink>
      <w:r w:rsidRPr="5E29B826">
        <w:rPr>
          <w:rFonts w:asciiTheme="minorHAnsi" w:eastAsiaTheme="minorEastAsia" w:hAnsiTheme="minorHAnsi" w:cstheme="minorBidi"/>
          <w:color w:val="000000" w:themeColor="text1"/>
        </w:rPr>
        <w:t>). On the implicit bias test website, do the one on racism, but please consider completing other tests that interest you, as these will add to your understanding of the many biases/stereotypes most people hold.</w:t>
      </w:r>
      <w:r w:rsidR="00390191">
        <w:rPr>
          <w:rFonts w:asciiTheme="minorHAnsi" w:eastAsiaTheme="minorEastAsia" w:hAnsiTheme="minorHAnsi" w:cstheme="minorBidi"/>
          <w:color w:val="000000" w:themeColor="text1"/>
        </w:rPr>
        <w:t xml:space="preserve"> </w:t>
      </w:r>
      <w:r w:rsidRPr="5E29B826">
        <w:rPr>
          <w:rStyle w:val="normaltextrun"/>
          <w:rFonts w:asciiTheme="minorHAnsi" w:eastAsiaTheme="minorEastAsia" w:hAnsiTheme="minorHAnsi" w:cstheme="minorBidi"/>
          <w:color w:val="000000" w:themeColor="text1"/>
        </w:rPr>
        <w:t>Additionally, please respond to discussion question 14, which will be posted as a blog shared with fellow students and your facilitator.</w:t>
      </w:r>
      <w:r w:rsidR="00390191">
        <w:rPr>
          <w:rStyle w:val="normaltextrun"/>
          <w:rFonts w:asciiTheme="minorHAnsi" w:eastAsiaTheme="minorEastAsia" w:hAnsiTheme="minorHAnsi" w:cstheme="minorBidi"/>
          <w:color w:val="000000" w:themeColor="text1"/>
        </w:rPr>
        <w:t xml:space="preserve"> </w:t>
      </w:r>
    </w:p>
    <w:p w14:paraId="56730A55" w14:textId="77777777" w:rsidR="000549B9" w:rsidRDefault="000549B9" w:rsidP="00501129">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rPr>
      </w:pPr>
    </w:p>
    <w:p w14:paraId="6CE1F8E0" w14:textId="5103B2B8" w:rsidR="00501129" w:rsidRPr="00C72B49" w:rsidRDefault="0030322F" w:rsidP="00501129">
      <w:pPr>
        <w:pStyle w:val="paragraph"/>
        <w:spacing w:before="0" w:beforeAutospacing="0" w:after="0" w:afterAutospacing="0"/>
        <w:textAlignment w:val="baseline"/>
        <w:rPr>
          <w:rFonts w:asciiTheme="minorHAnsi" w:eastAsiaTheme="minorEastAsia" w:hAnsiTheme="minorHAnsi" w:cstheme="minorBidi"/>
          <w:color w:val="000000"/>
        </w:rPr>
      </w:pPr>
      <w:r>
        <w:rPr>
          <w:rStyle w:val="normaltextrun"/>
          <w:rFonts w:asciiTheme="minorHAnsi" w:eastAsiaTheme="minorEastAsia" w:hAnsiTheme="minorHAnsi" w:cstheme="minorBidi"/>
          <w:color w:val="000000" w:themeColor="text1"/>
        </w:rPr>
        <w:t xml:space="preserve">Please </w:t>
      </w:r>
      <w:r w:rsidR="00501129" w:rsidRPr="199A5E3F">
        <w:rPr>
          <w:rStyle w:val="normaltextrun"/>
          <w:rFonts w:asciiTheme="minorHAnsi" w:eastAsiaTheme="minorEastAsia" w:hAnsiTheme="minorHAnsi" w:cstheme="minorBidi"/>
          <w:color w:val="000000" w:themeColor="text1"/>
        </w:rPr>
        <w:t>read the assigned module section, read students’ blog responses and comments</w:t>
      </w:r>
      <w:r>
        <w:rPr>
          <w:rStyle w:val="normaltextrun"/>
          <w:rFonts w:asciiTheme="minorHAnsi" w:eastAsiaTheme="minorEastAsia" w:hAnsiTheme="minorHAnsi" w:cstheme="minorBidi"/>
          <w:color w:val="000000" w:themeColor="text1"/>
        </w:rPr>
        <w:t xml:space="preserve"> to question 14,</w:t>
      </w:r>
      <w:r w:rsidR="00501129" w:rsidRPr="199A5E3F">
        <w:rPr>
          <w:rStyle w:val="normaltextrun"/>
          <w:rFonts w:asciiTheme="minorHAnsi" w:eastAsiaTheme="minorEastAsia" w:hAnsiTheme="minorHAnsi" w:cstheme="minorBidi"/>
          <w:color w:val="000000" w:themeColor="text1"/>
        </w:rPr>
        <w:t xml:space="preserve"> and highlight points you want to contribute to the discussion.</w:t>
      </w:r>
      <w:r w:rsidR="00501129" w:rsidRPr="199A5E3F">
        <w:rPr>
          <w:rStyle w:val="eop"/>
          <w:rFonts w:asciiTheme="minorHAnsi" w:eastAsiaTheme="minorEastAsia" w:hAnsiTheme="minorHAnsi" w:cstheme="minorBidi"/>
          <w:color w:val="000000" w:themeColor="text1"/>
        </w:rPr>
        <w:t> </w:t>
      </w:r>
    </w:p>
    <w:p w14:paraId="341591D3"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3A882D96"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Introductions</w:t>
      </w:r>
      <w:r w:rsidRPr="199A5E3F">
        <w:rPr>
          <w:rStyle w:val="eop"/>
          <w:rFonts w:asciiTheme="minorHAnsi" w:eastAsiaTheme="minorEastAsia" w:hAnsiTheme="minorHAnsi" w:cstheme="minorBidi"/>
          <w:color w:val="000000" w:themeColor="text1"/>
        </w:rPr>
        <w:t> </w:t>
      </w:r>
    </w:p>
    <w:p w14:paraId="1549967B"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431EAEFF"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At the beginning of the session:</w:t>
      </w:r>
      <w:r w:rsidRPr="199A5E3F">
        <w:rPr>
          <w:rStyle w:val="eop"/>
          <w:rFonts w:asciiTheme="minorHAnsi" w:eastAsiaTheme="minorEastAsia" w:hAnsiTheme="minorHAnsi" w:cstheme="minorBidi"/>
          <w:color w:val="000000" w:themeColor="text1"/>
        </w:rPr>
        <w:t> </w:t>
      </w:r>
    </w:p>
    <w:p w14:paraId="0B2C3CF7" w14:textId="01F42760" w:rsidR="00501129" w:rsidRDefault="00501129" w:rsidP="00501129">
      <w:pPr>
        <w:pStyle w:val="paragraph"/>
        <w:spacing w:before="0" w:beforeAutospacing="0" w:after="0" w:afterAutospacing="0"/>
        <w:textAlignment w:val="baseline"/>
        <w:rPr>
          <w:rFonts w:asciiTheme="minorHAnsi" w:eastAsiaTheme="minorEastAsia" w:hAnsiTheme="minorHAnsi" w:cstheme="minorBidi"/>
          <w:color w:val="000000" w:themeColor="text1"/>
        </w:rPr>
      </w:pPr>
      <w:r w:rsidRPr="199A5E3F">
        <w:rPr>
          <w:rStyle w:val="normaltextrun"/>
          <w:rFonts w:asciiTheme="minorHAnsi" w:eastAsiaTheme="minorEastAsia" w:hAnsiTheme="minorHAnsi" w:cstheme="minorBidi"/>
          <w:color w:val="000000" w:themeColor="text1"/>
        </w:rPr>
        <w:t>Ask students to take a minute to fill out the pre-test and place face-down on the table or pass them your way.</w:t>
      </w:r>
      <w:r w:rsidR="00390191">
        <w:rPr>
          <w:rStyle w:val="eop"/>
          <w:rFonts w:asciiTheme="minorHAnsi" w:eastAsiaTheme="minorEastAsia" w:hAnsiTheme="minorHAnsi" w:cstheme="minorBidi"/>
          <w:color w:val="000000" w:themeColor="text1"/>
        </w:rPr>
        <w:t xml:space="preserve"> </w:t>
      </w:r>
      <w:r w:rsidR="0030322F" w:rsidRPr="0030322F">
        <w:rPr>
          <w:rFonts w:asciiTheme="minorHAnsi" w:eastAsiaTheme="minorEastAsia" w:hAnsiTheme="minorHAnsi" w:cstheme="minorBidi"/>
          <w:color w:val="000000" w:themeColor="text1"/>
        </w:rPr>
        <w:t>(Or fill out online if this is an option.)</w:t>
      </w:r>
    </w:p>
    <w:p w14:paraId="3FD88A2C" w14:textId="77777777" w:rsidR="0030322F" w:rsidRDefault="0030322F" w:rsidP="00501129">
      <w:pPr>
        <w:pStyle w:val="paragraph"/>
        <w:spacing w:before="0" w:beforeAutospacing="0" w:after="0" w:afterAutospacing="0"/>
        <w:textAlignment w:val="baseline"/>
        <w:rPr>
          <w:rFonts w:asciiTheme="minorHAnsi" w:eastAsiaTheme="minorEastAsia" w:hAnsiTheme="minorHAnsi" w:cstheme="minorBidi"/>
        </w:rPr>
      </w:pPr>
    </w:p>
    <w:p w14:paraId="3B2B786B"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Introduce yourself and ensure all participants know each other. Have them each introduce themselves briefly if this is a new group. Ask each participant to say a few words about how they are, their current clinical rotations, etc. (5 minutes)</w:t>
      </w:r>
      <w:r w:rsidRPr="199A5E3F">
        <w:rPr>
          <w:rStyle w:val="eop"/>
          <w:rFonts w:asciiTheme="minorHAnsi" w:eastAsiaTheme="minorEastAsia" w:hAnsiTheme="minorHAnsi" w:cstheme="minorBidi"/>
          <w:color w:val="000000" w:themeColor="text1"/>
        </w:rPr>
        <w:t> </w:t>
      </w:r>
    </w:p>
    <w:p w14:paraId="0DB76C8D"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50CC223B"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Rules to ensure a safe and effective group culture, including the blog post discussions.</w:t>
      </w:r>
      <w:r w:rsidRPr="199A5E3F">
        <w:rPr>
          <w:rStyle w:val="normaltextrun"/>
          <w:rFonts w:asciiTheme="minorHAnsi" w:eastAsiaTheme="minorEastAsia" w:hAnsiTheme="minorHAnsi" w:cstheme="minorBidi"/>
          <w:color w:val="000000" w:themeColor="text1"/>
        </w:rPr>
        <w:t xml:space="preserve"> (5 minutes)</w:t>
      </w:r>
      <w:r w:rsidRPr="199A5E3F">
        <w:rPr>
          <w:rStyle w:val="eop"/>
          <w:rFonts w:asciiTheme="minorHAnsi" w:eastAsiaTheme="minorEastAsia" w:hAnsiTheme="minorHAnsi" w:cstheme="minorBidi"/>
          <w:color w:val="000000" w:themeColor="text1"/>
        </w:rPr>
        <w:t> </w:t>
      </w:r>
    </w:p>
    <w:p w14:paraId="424A1670"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5E29B826">
        <w:rPr>
          <w:rStyle w:val="eop"/>
          <w:rFonts w:asciiTheme="minorHAnsi" w:eastAsiaTheme="minorEastAsia" w:hAnsiTheme="minorHAnsi" w:cstheme="minorBidi"/>
          <w:color w:val="000000" w:themeColor="text1"/>
        </w:rPr>
        <w:t> </w:t>
      </w:r>
    </w:p>
    <w:p w14:paraId="2F4B9AD5" w14:textId="77777777" w:rsidR="00501129" w:rsidRDefault="00501129" w:rsidP="00501129">
      <w:pPr>
        <w:pStyle w:val="paragraph"/>
        <w:spacing w:before="0" w:beforeAutospacing="0" w:after="0" w:afterAutospacing="0"/>
        <w:rPr>
          <w:rFonts w:eastAsia="Calibri" w:cs="Calibri"/>
          <w:color w:val="000000" w:themeColor="text1"/>
        </w:rPr>
      </w:pPr>
      <w:r w:rsidRPr="5E29B826">
        <w:rPr>
          <w:rFonts w:eastAsia="Calibri" w:cs="Calibri"/>
          <w:b/>
          <w:bCs/>
          <w:color w:val="000000" w:themeColor="text1"/>
        </w:rPr>
        <w:t>Remind</w:t>
      </w:r>
      <w:r w:rsidRPr="5E29B826">
        <w:rPr>
          <w:rFonts w:eastAsia="Calibri" w:cs="Calibri"/>
          <w:color w:val="000000" w:themeColor="text1"/>
        </w:rPr>
        <w:t xml:space="preserve"> participants of the rules of the session: (5 minutes) Review agreements for ensuring safety during the discussion to encourage free and open expression of all views:</w:t>
      </w:r>
    </w:p>
    <w:p w14:paraId="027FB68C" w14:textId="16603B6B"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Authentic preparation</w:t>
      </w:r>
      <w:r w:rsidR="000549B9">
        <w:rPr>
          <w:rFonts w:eastAsia="Calibri" w:cs="Calibri"/>
          <w:color w:val="000000" w:themeColor="text1"/>
        </w:rPr>
        <w:t>.</w:t>
      </w:r>
    </w:p>
    <w:p w14:paraId="788AD22D" w14:textId="04D437DD"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Everybody is fully present</w:t>
      </w:r>
      <w:r w:rsidR="000549B9">
        <w:rPr>
          <w:rFonts w:eastAsia="Calibri" w:cs="Calibri"/>
          <w:color w:val="000000" w:themeColor="text1"/>
        </w:rPr>
        <w:t>.</w:t>
      </w:r>
    </w:p>
    <w:p w14:paraId="4782693A" w14:textId="77777777" w:rsidR="00D11216" w:rsidRPr="00D11216" w:rsidRDefault="00501129" w:rsidP="00501129">
      <w:pPr>
        <w:pStyle w:val="ListParagraph"/>
        <w:numPr>
          <w:ilvl w:val="1"/>
          <w:numId w:val="17"/>
        </w:numPr>
        <w:rPr>
          <w:color w:val="000000" w:themeColor="text1"/>
          <w:szCs w:val="22"/>
        </w:rPr>
      </w:pPr>
      <w:r w:rsidRPr="5E29B826">
        <w:rPr>
          <w:rFonts w:eastAsia="Calibri" w:cs="Calibri"/>
          <w:color w:val="000000" w:themeColor="text1"/>
        </w:rPr>
        <w:t>Active listening and building conversation</w:t>
      </w:r>
      <w:r w:rsidR="00D11216">
        <w:rPr>
          <w:rFonts w:eastAsia="Calibri" w:cs="Calibri"/>
          <w:color w:val="000000" w:themeColor="text1"/>
        </w:rPr>
        <w:t>.</w:t>
      </w:r>
    </w:p>
    <w:p w14:paraId="00AE06D5" w14:textId="39500274" w:rsidR="00501129" w:rsidRDefault="00D11216" w:rsidP="00501129">
      <w:pPr>
        <w:pStyle w:val="ListParagraph"/>
        <w:numPr>
          <w:ilvl w:val="1"/>
          <w:numId w:val="17"/>
        </w:numPr>
        <w:rPr>
          <w:color w:val="000000" w:themeColor="text1"/>
          <w:szCs w:val="22"/>
        </w:rPr>
      </w:pPr>
      <w:r>
        <w:rPr>
          <w:rFonts w:eastAsia="Calibri" w:cs="Calibri"/>
          <w:color w:val="000000" w:themeColor="text1"/>
        </w:rPr>
        <w:t>No</w:t>
      </w:r>
      <w:r w:rsidR="00501129" w:rsidRPr="5E29B826">
        <w:rPr>
          <w:rFonts w:eastAsia="Calibri" w:cs="Calibri"/>
          <w:color w:val="000000" w:themeColor="text1"/>
        </w:rPr>
        <w:t xml:space="preserve"> cross talk</w:t>
      </w:r>
      <w:r w:rsidR="00887E90">
        <w:rPr>
          <w:rFonts w:eastAsia="Calibri" w:cs="Calibr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0549B9">
        <w:rPr>
          <w:rFonts w:eastAsia="Calibri" w:cs="Calibri"/>
          <w:color w:val="000000" w:themeColor="text1"/>
        </w:rPr>
        <w:t>.</w:t>
      </w:r>
    </w:p>
    <w:p w14:paraId="2F48D4F3" w14:textId="48C15E7E"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 xml:space="preserve">Offer social support, listen for the good, assume the best, be generous, </w:t>
      </w:r>
      <w:proofErr w:type="gramStart"/>
      <w:r w:rsidRPr="5E29B826">
        <w:rPr>
          <w:rFonts w:eastAsia="Calibri" w:cs="Calibri"/>
          <w:color w:val="000000" w:themeColor="text1"/>
        </w:rPr>
        <w:t>curious</w:t>
      </w:r>
      <w:proofErr w:type="gramEnd"/>
      <w:r w:rsidRPr="5E29B826">
        <w:rPr>
          <w:rFonts w:eastAsia="Calibri" w:cs="Calibri"/>
          <w:color w:val="000000" w:themeColor="text1"/>
        </w:rPr>
        <w:t xml:space="preserve"> and non-judgmental</w:t>
      </w:r>
      <w:r w:rsidR="000549B9">
        <w:rPr>
          <w:rFonts w:eastAsia="Calibri" w:cs="Calibri"/>
          <w:color w:val="000000" w:themeColor="text1"/>
        </w:rPr>
        <w:t>.</w:t>
      </w:r>
      <w:r w:rsidRPr="5E29B826">
        <w:rPr>
          <w:rFonts w:eastAsia="Calibri" w:cs="Calibri"/>
          <w:color w:val="000000" w:themeColor="text1"/>
        </w:rPr>
        <w:t xml:space="preserve"> </w:t>
      </w:r>
    </w:p>
    <w:p w14:paraId="181E3144" w14:textId="3D52EE33"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Strict confidentiality – what is said in the group stays in the group</w:t>
      </w:r>
      <w:r w:rsidR="000549B9">
        <w:rPr>
          <w:rFonts w:eastAsia="Calibri" w:cs="Calibri"/>
          <w:color w:val="000000" w:themeColor="text1"/>
        </w:rPr>
        <w:t>.</w:t>
      </w:r>
    </w:p>
    <w:p w14:paraId="5954CB84" w14:textId="77777777"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 xml:space="preserve">Any other suggestions for rules to foster a psychologically safe environment? </w:t>
      </w:r>
    </w:p>
    <w:p w14:paraId="251065ED" w14:textId="77777777"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01230487" w14:textId="77777777" w:rsidR="00501129" w:rsidRDefault="00501129" w:rsidP="00501129">
      <w:pPr>
        <w:pStyle w:val="ListParagraph"/>
        <w:numPr>
          <w:ilvl w:val="1"/>
          <w:numId w:val="17"/>
        </w:numPr>
        <w:rPr>
          <w:color w:val="000000" w:themeColor="text1"/>
          <w:szCs w:val="22"/>
        </w:rPr>
      </w:pPr>
      <w:r w:rsidRPr="5E29B826">
        <w:rPr>
          <w:rFonts w:eastAsia="Calibri" w:cs="Calibri"/>
          <w:color w:val="000000" w:themeColor="text1"/>
        </w:rPr>
        <w:t>Regarding ONLINE group sessions:</w:t>
      </w:r>
    </w:p>
    <w:p w14:paraId="377150D6" w14:textId="3188FFFB" w:rsidR="00501129" w:rsidRDefault="00501129" w:rsidP="00501129">
      <w:pPr>
        <w:pStyle w:val="ListParagraph"/>
        <w:numPr>
          <w:ilvl w:val="2"/>
          <w:numId w:val="17"/>
        </w:numPr>
        <w:rPr>
          <w:color w:val="000000" w:themeColor="text1"/>
          <w:szCs w:val="22"/>
        </w:rPr>
      </w:pPr>
      <w:r w:rsidRPr="5E29B826">
        <w:rPr>
          <w:rFonts w:eastAsia="Calibri" w:cs="Calibri"/>
          <w:color w:val="000000" w:themeColor="text1"/>
        </w:rPr>
        <w:t>Be mindful of how you appear on camera</w:t>
      </w:r>
      <w:r w:rsidR="000549B9">
        <w:rPr>
          <w:rFonts w:eastAsia="Calibri" w:cs="Calibri"/>
          <w:color w:val="000000" w:themeColor="text1"/>
        </w:rPr>
        <w:t>.</w:t>
      </w:r>
    </w:p>
    <w:p w14:paraId="1136F883" w14:textId="6FD117C6" w:rsidR="00501129" w:rsidRDefault="00501129" w:rsidP="00501129">
      <w:pPr>
        <w:pStyle w:val="ListParagraph"/>
        <w:numPr>
          <w:ilvl w:val="2"/>
          <w:numId w:val="17"/>
        </w:numPr>
        <w:spacing w:after="160" w:line="259" w:lineRule="auto"/>
        <w:rPr>
          <w:color w:val="000000" w:themeColor="text1"/>
          <w:szCs w:val="22"/>
        </w:rPr>
      </w:pPr>
      <w:r w:rsidRPr="5E29B826">
        <w:rPr>
          <w:rFonts w:eastAsia="Calibri" w:cs="Calibri"/>
          <w:color w:val="000000" w:themeColor="text1"/>
        </w:rPr>
        <w:t>Be in a private, quiet space</w:t>
      </w:r>
      <w:r w:rsidR="000549B9">
        <w:rPr>
          <w:rFonts w:eastAsia="Calibri" w:cs="Calibri"/>
          <w:color w:val="000000" w:themeColor="text1"/>
        </w:rPr>
        <w:t>.</w:t>
      </w:r>
    </w:p>
    <w:p w14:paraId="04E88592" w14:textId="4389EDBB" w:rsidR="00501129" w:rsidRDefault="00501129" w:rsidP="00501129">
      <w:pPr>
        <w:pStyle w:val="ListParagraph"/>
        <w:numPr>
          <w:ilvl w:val="2"/>
          <w:numId w:val="17"/>
        </w:numPr>
        <w:spacing w:after="160" w:line="259" w:lineRule="auto"/>
        <w:rPr>
          <w:color w:val="000000" w:themeColor="text1"/>
          <w:szCs w:val="22"/>
        </w:rPr>
      </w:pPr>
      <w:r w:rsidRPr="5E29B826">
        <w:rPr>
          <w:rFonts w:eastAsia="Calibri" w:cs="Calibri"/>
          <w:color w:val="000000" w:themeColor="text1"/>
        </w:rPr>
        <w:lastRenderedPageBreak/>
        <w:t>Use ear buds</w:t>
      </w:r>
      <w:r w:rsidR="000549B9">
        <w:rPr>
          <w:rFonts w:eastAsia="Calibri" w:cs="Calibri"/>
          <w:color w:val="000000" w:themeColor="text1"/>
        </w:rPr>
        <w:t>.</w:t>
      </w:r>
    </w:p>
    <w:p w14:paraId="5977FE78" w14:textId="3636A0B3" w:rsidR="00501129" w:rsidRPr="000549B9" w:rsidRDefault="00501129" w:rsidP="00501129">
      <w:pPr>
        <w:pStyle w:val="ListParagraph"/>
        <w:numPr>
          <w:ilvl w:val="2"/>
          <w:numId w:val="17"/>
        </w:numPr>
        <w:spacing w:after="160" w:line="259" w:lineRule="auto"/>
        <w:rPr>
          <w:color w:val="000000" w:themeColor="text1"/>
          <w:szCs w:val="22"/>
        </w:rPr>
      </w:pPr>
      <w:r w:rsidRPr="000549B9">
        <w:rPr>
          <w:rFonts w:eastAsia="Calibri" w:cs="Calibri"/>
          <w:color w:val="000000" w:themeColor="text1"/>
        </w:rPr>
        <w:t>Log on 5-10 minutes ahead of time</w:t>
      </w:r>
      <w:r w:rsidR="000549B9" w:rsidRPr="000549B9">
        <w:rPr>
          <w:rFonts w:eastAsia="Calibri" w:cs="Calibri"/>
          <w:color w:val="000000" w:themeColor="text1"/>
        </w:rPr>
        <w:t>.</w:t>
      </w:r>
    </w:p>
    <w:p w14:paraId="6B6A173C" w14:textId="68BFD2B5" w:rsidR="00501129" w:rsidRDefault="00501129" w:rsidP="00501129">
      <w:pPr>
        <w:pStyle w:val="ListParagraph"/>
        <w:numPr>
          <w:ilvl w:val="2"/>
          <w:numId w:val="17"/>
        </w:numPr>
        <w:rPr>
          <w:color w:val="000000" w:themeColor="text1"/>
          <w:szCs w:val="22"/>
        </w:rPr>
      </w:pPr>
      <w:r w:rsidRPr="5E29B826">
        <w:rPr>
          <w:rFonts w:eastAsia="Calibri" w:cs="Calibri"/>
          <w:color w:val="000000" w:themeColor="text1"/>
        </w:rPr>
        <w:t>You should also log on 5-10 minutes ahead of time and welcome each participant by name into the space</w:t>
      </w:r>
      <w:r w:rsidR="000549B9">
        <w:rPr>
          <w:rFonts w:eastAsia="Calibri" w:cs="Calibri"/>
          <w:color w:val="000000" w:themeColor="text1"/>
        </w:rPr>
        <w:t>.</w:t>
      </w:r>
    </w:p>
    <w:p w14:paraId="600A4A3D" w14:textId="2203683C" w:rsidR="00501129" w:rsidRDefault="00501129" w:rsidP="00501129">
      <w:pPr>
        <w:pStyle w:val="ListParagraph"/>
        <w:numPr>
          <w:ilvl w:val="2"/>
          <w:numId w:val="17"/>
        </w:numPr>
        <w:rPr>
          <w:color w:val="000000" w:themeColor="text1"/>
          <w:szCs w:val="22"/>
        </w:rPr>
      </w:pPr>
      <w:r w:rsidRPr="5E29B826">
        <w:rPr>
          <w:rFonts w:eastAsia="Calibri" w:cs="Calibri"/>
          <w:color w:val="000000" w:themeColor="text1"/>
        </w:rPr>
        <w:t>Be mindful of managing the chat box; consider disabling when not used in conversation/presentation</w:t>
      </w:r>
      <w:r w:rsidR="000549B9">
        <w:rPr>
          <w:rFonts w:eastAsia="Calibri" w:cs="Calibri"/>
          <w:color w:val="000000" w:themeColor="text1"/>
        </w:rPr>
        <w:t>.</w:t>
      </w:r>
    </w:p>
    <w:p w14:paraId="6C7FB127" w14:textId="77777777" w:rsidR="00501129" w:rsidRDefault="00501129" w:rsidP="00501129">
      <w:pPr>
        <w:pStyle w:val="paragraph"/>
        <w:spacing w:before="0" w:beforeAutospacing="0" w:after="0" w:afterAutospacing="0"/>
        <w:ind w:left="1485"/>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79BC146F"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 xml:space="preserve">Please review the objectives of this session </w:t>
      </w:r>
      <w:r w:rsidRPr="199A5E3F">
        <w:rPr>
          <w:rStyle w:val="normaltextrun"/>
          <w:rFonts w:asciiTheme="minorHAnsi" w:eastAsiaTheme="minorEastAsia" w:hAnsiTheme="minorHAnsi" w:cstheme="minorBidi"/>
          <w:color w:val="000000" w:themeColor="text1"/>
        </w:rPr>
        <w:t>(5 minutes): These include:</w:t>
      </w:r>
      <w:r w:rsidRPr="199A5E3F">
        <w:rPr>
          <w:rStyle w:val="eop"/>
          <w:rFonts w:asciiTheme="minorHAnsi" w:eastAsiaTheme="minorEastAsia" w:hAnsiTheme="minorHAnsi" w:cstheme="minorBidi"/>
          <w:color w:val="000000" w:themeColor="text1"/>
        </w:rPr>
        <w:t> </w:t>
      </w:r>
    </w:p>
    <w:p w14:paraId="3F68DC7D" w14:textId="77777777" w:rsidR="00501129" w:rsidRPr="00C72B49" w:rsidRDefault="00501129" w:rsidP="00501129">
      <w:pPr>
        <w:pStyle w:val="paragraph"/>
        <w:numPr>
          <w:ilvl w:val="0"/>
          <w:numId w:val="20"/>
        </w:numPr>
        <w:rPr>
          <w:rFonts w:asciiTheme="minorHAnsi" w:eastAsiaTheme="minorEastAsia" w:hAnsiTheme="minorHAnsi" w:cstheme="minorBidi"/>
          <w:color w:val="000000"/>
        </w:rPr>
      </w:pPr>
      <w:r w:rsidRPr="199A5E3F">
        <w:rPr>
          <w:rFonts w:asciiTheme="minorHAnsi" w:eastAsiaTheme="minorEastAsia" w:hAnsiTheme="minorHAnsi" w:cstheme="minorBidi"/>
          <w:color w:val="000000" w:themeColor="text1"/>
        </w:rPr>
        <w:t>Discuss your own implicit biases and how they might affect your clinical care.</w:t>
      </w:r>
    </w:p>
    <w:p w14:paraId="34DF6C1F" w14:textId="77777777" w:rsidR="00501129" w:rsidRPr="00C72B49" w:rsidRDefault="00501129" w:rsidP="00501129">
      <w:pPr>
        <w:pStyle w:val="paragraph"/>
        <w:numPr>
          <w:ilvl w:val="0"/>
          <w:numId w:val="20"/>
        </w:numPr>
        <w:rPr>
          <w:rFonts w:asciiTheme="minorHAnsi" w:eastAsiaTheme="minorEastAsia" w:hAnsiTheme="minorHAnsi" w:cstheme="minorBidi"/>
          <w:color w:val="000000"/>
        </w:rPr>
      </w:pPr>
      <w:r w:rsidRPr="199A5E3F">
        <w:rPr>
          <w:rFonts w:asciiTheme="minorHAnsi" w:eastAsiaTheme="minorEastAsia" w:hAnsiTheme="minorHAnsi" w:cstheme="minorBidi"/>
          <w:color w:val="000000" w:themeColor="text1"/>
        </w:rPr>
        <w:t>Give examples of how your biases have affected relationships with patients/clients, or with classmates.</w:t>
      </w:r>
    </w:p>
    <w:p w14:paraId="7A43AA63" w14:textId="77777777" w:rsidR="00501129" w:rsidRPr="00C72B49" w:rsidRDefault="00501129" w:rsidP="00501129">
      <w:pPr>
        <w:pStyle w:val="paragraph"/>
        <w:numPr>
          <w:ilvl w:val="0"/>
          <w:numId w:val="20"/>
        </w:numPr>
        <w:rPr>
          <w:rFonts w:asciiTheme="minorHAnsi" w:eastAsiaTheme="minorEastAsia" w:hAnsiTheme="minorHAnsi" w:cstheme="minorBidi"/>
          <w:color w:val="000000"/>
        </w:rPr>
      </w:pPr>
      <w:r w:rsidRPr="199A5E3F">
        <w:rPr>
          <w:rFonts w:asciiTheme="minorHAnsi" w:eastAsiaTheme="minorEastAsia" w:hAnsiTheme="minorHAnsi" w:cstheme="minorBidi"/>
          <w:color w:val="000000" w:themeColor="text1"/>
        </w:rPr>
        <w:t>Explain how aspects of your emotional quotient (EQ) might help you mitigate your emotional reactions and help you form trusting relationships in clinical care.</w:t>
      </w:r>
    </w:p>
    <w:p w14:paraId="10ECA2F6" w14:textId="77777777" w:rsidR="00501129" w:rsidRPr="00C72B49" w:rsidRDefault="00501129" w:rsidP="00501129">
      <w:pPr>
        <w:pStyle w:val="paragraph"/>
        <w:numPr>
          <w:ilvl w:val="0"/>
          <w:numId w:val="20"/>
        </w:numPr>
        <w:rPr>
          <w:rFonts w:asciiTheme="minorHAnsi" w:eastAsiaTheme="minorEastAsia" w:hAnsiTheme="minorHAnsi" w:cstheme="minorBidi"/>
          <w:color w:val="000000"/>
        </w:rPr>
      </w:pPr>
      <w:r w:rsidRPr="5E29B826">
        <w:rPr>
          <w:rFonts w:asciiTheme="minorHAnsi" w:eastAsiaTheme="minorEastAsia" w:hAnsiTheme="minorHAnsi" w:cstheme="minorBidi"/>
          <w:color w:val="000000" w:themeColor="text1"/>
        </w:rPr>
        <w:t>Discuss strategies for stepping away from your biases/stereotyping to express empathy and compassion to those who trigger you.</w:t>
      </w:r>
    </w:p>
    <w:p w14:paraId="32A335C3"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Discussion (35 - 40 minutes)</w:t>
      </w:r>
      <w:r w:rsidRPr="199A5E3F">
        <w:rPr>
          <w:rStyle w:val="eop"/>
          <w:rFonts w:asciiTheme="minorHAnsi" w:eastAsiaTheme="minorEastAsia" w:hAnsiTheme="minorHAnsi" w:cstheme="minorBidi"/>
          <w:color w:val="000000" w:themeColor="text1"/>
        </w:rPr>
        <w:t> </w:t>
      </w:r>
    </w:p>
    <w:p w14:paraId="3A525388"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035B4C25"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Starting the Discussion</w:t>
      </w:r>
      <w:r w:rsidRPr="199A5E3F">
        <w:rPr>
          <w:rStyle w:val="eop"/>
          <w:rFonts w:asciiTheme="minorHAnsi" w:eastAsiaTheme="minorEastAsia" w:hAnsiTheme="minorHAnsi" w:cstheme="minorBidi"/>
          <w:color w:val="000000" w:themeColor="text1"/>
        </w:rPr>
        <w:t> </w:t>
      </w:r>
    </w:p>
    <w:p w14:paraId="6084E2B5" w14:textId="5D92F5C5" w:rsidR="00501129" w:rsidRDefault="00501129" w:rsidP="00501129">
      <w:pPr>
        <w:pStyle w:val="paragraph"/>
        <w:spacing w:before="0" w:beforeAutospacing="0" w:after="0" w:afterAutospacing="0"/>
        <w:textAlignment w:val="baseline"/>
        <w:rPr>
          <w:rStyle w:val="eop"/>
          <w:rFonts w:asciiTheme="minorHAnsi" w:eastAsiaTheme="minorEastAsia" w:hAnsiTheme="minorHAnsi" w:cstheme="minorBidi"/>
          <w:color w:val="000000"/>
        </w:rPr>
      </w:pPr>
      <w:r w:rsidRPr="5E29B826">
        <w:rPr>
          <w:rStyle w:val="normaltextrun"/>
          <w:rFonts w:asciiTheme="minorHAnsi" w:eastAsiaTheme="minorEastAsia" w:hAnsiTheme="minorHAnsi" w:cstheme="minorBidi"/>
          <w:color w:val="000000" w:themeColor="text1"/>
        </w:rPr>
        <w:t>Ask if someone in the group would provide a summary of their understanding of one of the objectives of this session. Ask for other volunteers to do the same for the other three objectives. Inform them that they should include their impressions, revelations, or confusion about the objectives.</w:t>
      </w:r>
      <w:r w:rsidR="00390191">
        <w:rPr>
          <w:rStyle w:val="normaltextrun"/>
          <w:rFonts w:asciiTheme="minorHAnsi" w:eastAsiaTheme="minorEastAsia" w:hAnsiTheme="minorHAnsi" w:cstheme="minorBidi"/>
          <w:color w:val="000000" w:themeColor="text1"/>
        </w:rPr>
        <w:t xml:space="preserve"> </w:t>
      </w:r>
      <w:r w:rsidRPr="5E29B826">
        <w:rPr>
          <w:rStyle w:val="normaltextrun"/>
          <w:rFonts w:asciiTheme="minorHAnsi" w:eastAsiaTheme="minorEastAsia" w:hAnsiTheme="minorHAnsi" w:cstheme="minorBidi"/>
          <w:color w:val="000000" w:themeColor="text1"/>
        </w:rPr>
        <w:t>Remind them about the guiding principle of Psychological Safety. Ask if anyone would like to further expand on the answers.</w:t>
      </w:r>
      <w:r w:rsidRPr="5E29B826">
        <w:rPr>
          <w:rStyle w:val="eop"/>
          <w:rFonts w:asciiTheme="minorHAnsi" w:eastAsiaTheme="minorEastAsia" w:hAnsiTheme="minorHAnsi" w:cstheme="minorBidi"/>
          <w:color w:val="000000" w:themeColor="text1"/>
        </w:rPr>
        <w:t> </w:t>
      </w:r>
    </w:p>
    <w:p w14:paraId="64FA2D97"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p>
    <w:p w14:paraId="6CB3F303" w14:textId="09989C85"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color w:val="000000" w:themeColor="text1"/>
        </w:rPr>
        <w:t>Then, segue into a discussion of their answers to the discussion questions</w:t>
      </w:r>
      <w:r>
        <w:rPr>
          <w:rStyle w:val="normaltextrun"/>
          <w:rFonts w:asciiTheme="minorHAnsi" w:eastAsiaTheme="minorEastAsia" w:hAnsiTheme="minorHAnsi" w:cstheme="minorBidi"/>
          <w:color w:val="000000" w:themeColor="text1"/>
        </w:rPr>
        <w:t>.</w:t>
      </w:r>
      <w:r w:rsidR="00390191">
        <w:rPr>
          <w:rStyle w:val="normaltextrun"/>
          <w:rFonts w:asciiTheme="minorHAnsi" w:eastAsiaTheme="minorEastAsia" w:hAnsiTheme="minorHAnsi" w:cstheme="minorBidi"/>
          <w:color w:val="000000" w:themeColor="text1"/>
        </w:rPr>
        <w:t xml:space="preserve"> </w:t>
      </w:r>
    </w:p>
    <w:p w14:paraId="7B613A69" w14:textId="77777777" w:rsidR="0030322F" w:rsidRPr="005825F1" w:rsidRDefault="0030322F" w:rsidP="0030322F">
      <w:p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You can begin the discussion several ways (checklist): </w:t>
      </w:r>
    </w:p>
    <w:p w14:paraId="5C0AD9E2" w14:textId="67C760F3" w:rsidR="0030322F" w:rsidRPr="005825F1" w:rsidRDefault="0030322F" w:rsidP="0030322F">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You can ask if someone would like to hear a student expand on their blog post, or someone to summarize, or read their blog posts, and then ask the group if their points resonate.</w:t>
      </w:r>
      <w:r w:rsidR="00390191">
        <w:rPr>
          <w:rFonts w:asciiTheme="minorHAnsi" w:hAnsiTheme="minorHAnsi" w:cstheme="minorHAnsi"/>
          <w:color w:val="000000"/>
          <w:shd w:val="clear" w:color="auto" w:fill="FFFFFF"/>
        </w:rPr>
        <w:t xml:space="preserve"> </w:t>
      </w:r>
    </w:p>
    <w:p w14:paraId="2755AA2A" w14:textId="77777777" w:rsidR="0030322F" w:rsidRPr="005825F1" w:rsidRDefault="0030322F" w:rsidP="0030322F">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If no one volunteers, say something like, “I know students are often shy in wanting to speak up, but I also know that everyone here has a valuable perspective that will contribute to the group, so I just call on people,” and then call on someone. </w:t>
      </w:r>
      <w:r>
        <w:rPr>
          <w:rFonts w:asciiTheme="minorHAnsi" w:hAnsiTheme="minorHAnsi" w:cstheme="minorHAnsi"/>
          <w:color w:val="000000"/>
          <w:shd w:val="clear" w:color="auto" w:fill="FFFFFF"/>
        </w:rPr>
        <w:t xml:space="preserve">You may want to start with a student who wrote a particularly compelling narrative. </w:t>
      </w:r>
      <w:r w:rsidRPr="005825F1">
        <w:rPr>
          <w:rFonts w:asciiTheme="minorHAnsi" w:hAnsiTheme="minorHAnsi" w:cstheme="minorHAnsi"/>
          <w:color w:val="000000"/>
          <w:shd w:val="clear" w:color="auto" w:fill="FFFFFF"/>
        </w:rPr>
        <w:t>Refer to their blog posts, appreciate their perspectives and ask if they would like to expand on their points.</w:t>
      </w:r>
    </w:p>
    <w:p w14:paraId="1C6DD8CA" w14:textId="42CF554B" w:rsidR="0030322F" w:rsidRPr="005825F1" w:rsidRDefault="0030322F" w:rsidP="0030322F">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Praise their contribution</w:t>
      </w:r>
      <w:r>
        <w:rPr>
          <w:rFonts w:asciiTheme="minorHAnsi" w:hAnsiTheme="minorHAnsi" w:cstheme="minorHAnsi"/>
          <w:color w:val="000000"/>
          <w:shd w:val="clear" w:color="auto" w:fill="FFFFFF"/>
        </w:rPr>
        <w:t>s</w:t>
      </w:r>
      <w:r w:rsidRPr="005825F1">
        <w:rPr>
          <w:rFonts w:asciiTheme="minorHAnsi" w:hAnsiTheme="minorHAnsi" w:cstheme="minorHAnsi"/>
          <w:color w:val="000000"/>
          <w:shd w:val="clear" w:color="auto" w:fill="FFFFFF"/>
        </w:rPr>
        <w:t xml:space="preserve"> and expand on it or delve further if it seems appropriate to do so.</w:t>
      </w:r>
      <w:r w:rsidR="0039019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Ask if anyone would like to comment or has similar experiences and feelings?</w:t>
      </w:r>
      <w:r w:rsidR="0039019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(Don’t be afraid of silence – another student will usually break the silence to comment.)</w:t>
      </w:r>
      <w:r w:rsidR="00390191">
        <w:rPr>
          <w:rFonts w:asciiTheme="minorHAnsi" w:hAnsiTheme="minorHAnsi" w:cstheme="minorHAnsi"/>
          <w:color w:val="000000"/>
          <w:shd w:val="clear" w:color="auto" w:fill="FFFFFF"/>
        </w:rPr>
        <w:t xml:space="preserve"> </w:t>
      </w:r>
      <w:r w:rsidRPr="005825F1">
        <w:rPr>
          <w:rFonts w:asciiTheme="minorHAnsi" w:hAnsiTheme="minorHAnsi" w:cstheme="minorHAnsi"/>
          <w:color w:val="000000"/>
          <w:shd w:val="clear" w:color="auto" w:fill="FFFFFF"/>
        </w:rPr>
        <w:t xml:space="preserve">Continue this way until everyone has had a chance to contribute. </w:t>
      </w:r>
    </w:p>
    <w:p w14:paraId="3D227475" w14:textId="77777777" w:rsidR="0030322F" w:rsidRPr="005825F1" w:rsidRDefault="0030322F" w:rsidP="0030322F">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Please make sure that everyone has an opportunity to voice their comments if they choose</w:t>
      </w:r>
      <w:r>
        <w:rPr>
          <w:rFonts w:asciiTheme="minorHAnsi" w:hAnsiTheme="minorHAnsi" w:cstheme="minorHAnsi"/>
          <w:color w:val="000000"/>
          <w:shd w:val="clear" w:color="auto" w:fill="FFFFFF"/>
        </w:rPr>
        <w:t xml:space="preserve"> to do so</w:t>
      </w:r>
      <w:r w:rsidRPr="005825F1">
        <w:rPr>
          <w:rFonts w:asciiTheme="minorHAnsi" w:hAnsiTheme="minorHAnsi" w:cstheme="minorHAnsi"/>
          <w:color w:val="000000"/>
          <w:shd w:val="clear" w:color="auto" w:fill="FFFFFF"/>
        </w:rPr>
        <w:t>.</w:t>
      </w:r>
    </w:p>
    <w:p w14:paraId="6DDA7362" w14:textId="77777777" w:rsidR="0030322F" w:rsidRPr="005825F1" w:rsidRDefault="0030322F" w:rsidP="0030322F">
      <w:pPr>
        <w:pStyle w:val="ListParagraph"/>
        <w:numPr>
          <w:ilvl w:val="0"/>
          <w:numId w:val="7"/>
        </w:numPr>
        <w:rPr>
          <w:rFonts w:asciiTheme="minorHAnsi" w:hAnsiTheme="minorHAnsi" w:cstheme="minorHAnsi"/>
          <w:color w:val="000000"/>
          <w:shd w:val="clear" w:color="auto" w:fill="FFFFFF"/>
        </w:rPr>
      </w:pPr>
      <w:r w:rsidRPr="005825F1">
        <w:rPr>
          <w:rFonts w:asciiTheme="minorHAnsi" w:hAnsiTheme="minorHAnsi" w:cstheme="minorHAnsi"/>
          <w:color w:val="000000"/>
          <w:shd w:val="clear" w:color="auto" w:fill="FFFFFF"/>
        </w:rPr>
        <w:t>Avoid moralizing or saying too much about your own experiences. If you choose to contribute, do it from your heart, in the spirit of showing that even their teachers have had struggles.</w:t>
      </w:r>
    </w:p>
    <w:p w14:paraId="0E42E3AE" w14:textId="3268D933" w:rsidR="00501129" w:rsidRPr="005825F1" w:rsidRDefault="00501129" w:rsidP="0030322F">
      <w:pPr>
        <w:pStyle w:val="ListParagraph"/>
        <w:rPr>
          <w:rFonts w:asciiTheme="minorHAnsi" w:hAnsiTheme="minorHAnsi" w:cstheme="minorHAnsi"/>
          <w:color w:val="000000"/>
          <w:shd w:val="clear" w:color="auto" w:fill="FFFFFF"/>
        </w:rPr>
      </w:pPr>
    </w:p>
    <w:p w14:paraId="0193FD9B" w14:textId="77777777" w:rsidR="00501129" w:rsidRDefault="00501129" w:rsidP="00501129">
      <w:pPr>
        <w:pStyle w:val="paragraph"/>
        <w:spacing w:before="0" w:beforeAutospacing="0" w:after="0" w:afterAutospacing="0" w:line="259" w:lineRule="auto"/>
        <w:rPr>
          <w:rStyle w:val="eop"/>
          <w:rFonts w:asciiTheme="minorHAnsi" w:eastAsiaTheme="minorEastAsia" w:hAnsiTheme="minorHAnsi" w:cstheme="minorBidi"/>
          <w:b/>
          <w:bCs/>
          <w:color w:val="000000" w:themeColor="text1"/>
        </w:rPr>
      </w:pPr>
      <w:r w:rsidRPr="5E29B826">
        <w:rPr>
          <w:rStyle w:val="eop"/>
          <w:rFonts w:asciiTheme="minorHAnsi" w:eastAsiaTheme="minorEastAsia" w:hAnsiTheme="minorHAnsi" w:cstheme="minorBidi"/>
          <w:b/>
          <w:bCs/>
          <w:color w:val="000000" w:themeColor="text1"/>
        </w:rPr>
        <w:t>Discussion Points</w:t>
      </w:r>
    </w:p>
    <w:p w14:paraId="2574C720" w14:textId="77777777" w:rsidR="00501129" w:rsidRDefault="00501129" w:rsidP="00501129">
      <w:pPr>
        <w:pStyle w:val="paragraph"/>
        <w:spacing w:before="0" w:beforeAutospacing="0" w:after="0" w:afterAutospacing="0" w:line="259" w:lineRule="auto"/>
        <w:rPr>
          <w:rStyle w:val="eop"/>
          <w:rFonts w:asciiTheme="minorHAnsi" w:eastAsiaTheme="minorEastAsia" w:hAnsiTheme="minorHAnsi" w:cstheme="minorBidi"/>
          <w:b/>
          <w:bCs/>
          <w:color w:val="000000" w:themeColor="text1"/>
        </w:rPr>
      </w:pPr>
    </w:p>
    <w:p w14:paraId="0C07E9BA" w14:textId="3EFABB8B" w:rsidR="00501129" w:rsidRDefault="00501129" w:rsidP="00501129">
      <w:pPr>
        <w:pStyle w:val="paragraph"/>
        <w:spacing w:before="0" w:beforeAutospacing="0" w:after="0" w:afterAutospacing="0" w:line="259" w:lineRule="auto"/>
        <w:rPr>
          <w:rStyle w:val="eop"/>
          <w:rFonts w:asciiTheme="minorHAnsi" w:eastAsiaTheme="minorEastAsia" w:hAnsiTheme="minorHAnsi" w:cstheme="minorBidi"/>
          <w:color w:val="000000" w:themeColor="text1"/>
        </w:rPr>
      </w:pPr>
      <w:r w:rsidRPr="5E29B826">
        <w:rPr>
          <w:rStyle w:val="eop"/>
          <w:rFonts w:asciiTheme="minorHAnsi" w:eastAsiaTheme="minorEastAsia" w:hAnsiTheme="minorHAnsi" w:cstheme="minorBidi"/>
          <w:color w:val="000000" w:themeColor="text1"/>
        </w:rPr>
        <w:t>In addition to the issues students raise in their blog posts, the discussion centers on the meanings and implications of implicit biases, our reactions to them, and how they may affect care.</w:t>
      </w:r>
      <w:r w:rsidR="00390191">
        <w:rPr>
          <w:rStyle w:val="eop"/>
          <w:rFonts w:asciiTheme="minorHAnsi" w:eastAsiaTheme="minorEastAsia" w:hAnsiTheme="minorHAnsi" w:cstheme="minorBidi"/>
          <w:color w:val="000000" w:themeColor="text1"/>
        </w:rPr>
        <w:t xml:space="preserve"> </w:t>
      </w:r>
      <w:r w:rsidRPr="5E29B826">
        <w:rPr>
          <w:rStyle w:val="eop"/>
          <w:rFonts w:asciiTheme="minorHAnsi" w:eastAsiaTheme="minorEastAsia" w:hAnsiTheme="minorHAnsi" w:cstheme="minorBidi"/>
          <w:color w:val="000000" w:themeColor="text1"/>
        </w:rPr>
        <w:t>Students will have thoughts and emotional reactions to their IAT test scores, as well as their Emotional Quotient (EQ) scores.</w:t>
      </w:r>
      <w:r w:rsidR="00390191">
        <w:rPr>
          <w:rStyle w:val="eop"/>
          <w:rFonts w:asciiTheme="minorHAnsi" w:eastAsiaTheme="minorEastAsia" w:hAnsiTheme="minorHAnsi" w:cstheme="minorBidi"/>
          <w:color w:val="000000" w:themeColor="text1"/>
        </w:rPr>
        <w:t xml:space="preserve"> </w:t>
      </w:r>
      <w:r w:rsidRPr="5E29B826">
        <w:rPr>
          <w:rStyle w:val="eop"/>
          <w:rFonts w:asciiTheme="minorHAnsi" w:eastAsiaTheme="minorEastAsia" w:hAnsiTheme="minorHAnsi" w:cstheme="minorBidi"/>
          <w:color w:val="000000" w:themeColor="text1"/>
        </w:rPr>
        <w:t>Question 14 asked students to respond to these questions, “What are your thoughts and feelings about the results of your test?” “What family and cultural experiences contributed to your explicit and implicit assumptions about race?”</w:t>
      </w:r>
      <w:r w:rsidR="00390191">
        <w:rPr>
          <w:rStyle w:val="eop"/>
          <w:rFonts w:asciiTheme="minorHAnsi" w:eastAsiaTheme="minorEastAsia" w:hAnsiTheme="minorHAnsi" w:cstheme="minorBidi"/>
          <w:color w:val="000000" w:themeColor="text1"/>
        </w:rPr>
        <w:t xml:space="preserve"> </w:t>
      </w:r>
      <w:r w:rsidRPr="5E29B826">
        <w:rPr>
          <w:rStyle w:val="eop"/>
          <w:rFonts w:asciiTheme="minorHAnsi" w:eastAsiaTheme="minorEastAsia" w:hAnsiTheme="minorHAnsi" w:cstheme="minorBidi"/>
          <w:color w:val="000000" w:themeColor="text1"/>
        </w:rPr>
        <w:t>“What will you do to transform any negative stereotypes you may hold?”</w:t>
      </w:r>
      <w:r w:rsidR="00390191">
        <w:rPr>
          <w:rStyle w:val="eop"/>
          <w:rFonts w:asciiTheme="minorHAnsi" w:eastAsiaTheme="minorEastAsia" w:hAnsiTheme="minorHAnsi" w:cstheme="minorBidi"/>
          <w:color w:val="000000" w:themeColor="text1"/>
        </w:rPr>
        <w:t xml:space="preserve"> </w:t>
      </w:r>
      <w:r w:rsidRPr="5E29B826">
        <w:rPr>
          <w:rStyle w:val="eop"/>
          <w:rFonts w:asciiTheme="minorHAnsi" w:eastAsiaTheme="minorEastAsia" w:hAnsiTheme="minorHAnsi" w:cstheme="minorBidi"/>
          <w:color w:val="000000" w:themeColor="text1"/>
        </w:rPr>
        <w:t>Other questions that might be approached are: “How can we be more aware of our own biases?” “What are some strategies to approach conversations around bias with others?</w:t>
      </w:r>
      <w:r w:rsidR="000549B9">
        <w:rPr>
          <w:rStyle w:val="eop"/>
          <w:rFonts w:asciiTheme="minorHAnsi" w:eastAsiaTheme="minorEastAsia" w:hAnsiTheme="minorHAnsi" w:cstheme="minorBidi"/>
          <w:color w:val="000000" w:themeColor="text1"/>
        </w:rPr>
        <w:t xml:space="preserve">” </w:t>
      </w:r>
      <w:r w:rsidR="000549B9" w:rsidRPr="5E29B826">
        <w:rPr>
          <w:rStyle w:val="eop"/>
          <w:rFonts w:asciiTheme="minorHAnsi" w:eastAsiaTheme="minorEastAsia" w:hAnsiTheme="minorHAnsi" w:cstheme="minorBidi"/>
          <w:color w:val="000000" w:themeColor="text1"/>
        </w:rPr>
        <w:t>“</w:t>
      </w:r>
      <w:r w:rsidRPr="5E29B826">
        <w:rPr>
          <w:rStyle w:val="eop"/>
          <w:rFonts w:asciiTheme="minorHAnsi" w:eastAsiaTheme="minorEastAsia" w:hAnsiTheme="minorHAnsi" w:cstheme="minorBidi"/>
          <w:color w:val="000000" w:themeColor="text1"/>
        </w:rPr>
        <w:t>When does a bias become implicit or explicit?” “What are some examples?” How did your EQ results make you think about how your respond to your own biases and the biases of others?</w:t>
      </w:r>
    </w:p>
    <w:p w14:paraId="269E2E0C"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eop"/>
          <w:rFonts w:asciiTheme="minorHAnsi" w:eastAsiaTheme="minorEastAsia" w:hAnsiTheme="minorHAnsi" w:cstheme="minorBidi"/>
          <w:color w:val="000000" w:themeColor="text1"/>
        </w:rPr>
        <w:t> </w:t>
      </w:r>
    </w:p>
    <w:p w14:paraId="1D59374C" w14:textId="77777777"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r w:rsidRPr="199A5E3F">
        <w:rPr>
          <w:rStyle w:val="normaltextrun"/>
          <w:rFonts w:asciiTheme="minorHAnsi" w:eastAsiaTheme="minorEastAsia" w:hAnsiTheme="minorHAnsi" w:cstheme="minorBidi"/>
          <w:b/>
          <w:bCs/>
          <w:color w:val="000000" w:themeColor="text1"/>
        </w:rPr>
        <w:t xml:space="preserve">Wrap Up </w:t>
      </w:r>
      <w:r w:rsidRPr="199A5E3F">
        <w:rPr>
          <w:rStyle w:val="normaltextrun"/>
          <w:rFonts w:asciiTheme="minorHAnsi" w:eastAsiaTheme="minorEastAsia" w:hAnsiTheme="minorHAnsi" w:cstheme="minorBidi"/>
          <w:color w:val="000000" w:themeColor="text1"/>
        </w:rPr>
        <w:t>(10 minutes)</w:t>
      </w:r>
      <w:r w:rsidRPr="199A5E3F">
        <w:rPr>
          <w:rStyle w:val="eop"/>
          <w:rFonts w:asciiTheme="minorHAnsi" w:eastAsiaTheme="minorEastAsia" w:hAnsiTheme="minorHAnsi" w:cstheme="minorBidi"/>
          <w:color w:val="000000" w:themeColor="text1"/>
        </w:rPr>
        <w:t> </w:t>
      </w:r>
    </w:p>
    <w:p w14:paraId="55FF8CB0" w14:textId="77777777" w:rsidR="0030322F" w:rsidRDefault="00501129" w:rsidP="0030322F">
      <w:r w:rsidRPr="199A5E3F">
        <w:rPr>
          <w:rStyle w:val="normaltextrun"/>
          <w:rFonts w:asciiTheme="minorHAnsi" w:eastAsiaTheme="minorEastAsia" w:hAnsiTheme="minorHAnsi" w:cstheme="minorBidi"/>
          <w:color w:val="000000" w:themeColor="text1"/>
        </w:rPr>
        <w:t>Be sure to preserve the last 10 minutes of the session for a closing exercise. Ask each student in turn to say one thing that they learned in the session, and one thing they appreciated. This is often an eye-opening exercise since sometimes students will articulate something that they’ve learned that is valuable but unexpected. Students often appreciate other individual students for their honesty and courage. Conclude this session by adding your own words of appreciation, for students’ honesty, courage, insights, commitment, etc. Ask students to take a minute to fill out the post-test and place face-down on the table or pass them your way.</w:t>
      </w:r>
      <w:r w:rsidRPr="199A5E3F">
        <w:rPr>
          <w:rStyle w:val="eop"/>
          <w:rFonts w:asciiTheme="minorHAnsi" w:eastAsiaTheme="minorEastAsia" w:hAnsiTheme="minorHAnsi" w:cstheme="minorBidi"/>
          <w:color w:val="000000" w:themeColor="text1"/>
        </w:rPr>
        <w:t> </w:t>
      </w:r>
      <w:r w:rsidR="0030322F" w:rsidRPr="0030322F">
        <w:rPr>
          <w:rFonts w:asciiTheme="minorHAnsi" w:eastAsiaTheme="minorEastAsia" w:hAnsiTheme="minorHAnsi" w:cstheme="minorBidi"/>
          <w:color w:val="000000" w:themeColor="text1"/>
        </w:rPr>
        <w:t>(Or fill out online if this is an option.)</w:t>
      </w:r>
    </w:p>
    <w:p w14:paraId="02AB31E5" w14:textId="47C51AA6" w:rsidR="00501129" w:rsidRDefault="00501129" w:rsidP="00501129">
      <w:pPr>
        <w:pStyle w:val="paragraph"/>
        <w:spacing w:before="0" w:beforeAutospacing="0" w:after="0" w:afterAutospacing="0"/>
        <w:textAlignment w:val="baseline"/>
        <w:rPr>
          <w:rFonts w:asciiTheme="minorHAnsi" w:eastAsiaTheme="minorEastAsia" w:hAnsiTheme="minorHAnsi" w:cstheme="minorBidi"/>
        </w:rPr>
      </w:pPr>
    </w:p>
    <w:p w14:paraId="4F5C97F5" w14:textId="77777777" w:rsidR="00887E90" w:rsidRDefault="00887E90">
      <w:pPr>
        <w:rPr>
          <w:rStyle w:val="normaltextrun"/>
          <w:rFonts w:eastAsiaTheme="majorEastAsia" w:cs="Calibri"/>
          <w:b/>
          <w:bCs/>
          <w:color w:val="000000"/>
        </w:rPr>
      </w:pPr>
      <w:r>
        <w:rPr>
          <w:rStyle w:val="normaltextrun"/>
          <w:rFonts w:cs="Calibri"/>
          <w:bCs/>
          <w:color w:val="000000"/>
        </w:rPr>
        <w:br w:type="page"/>
      </w:r>
    </w:p>
    <w:p w14:paraId="0130D4E8" w14:textId="66A47D02" w:rsidR="00501129" w:rsidRPr="000549B9" w:rsidRDefault="00501129" w:rsidP="001A4B9C">
      <w:pPr>
        <w:pStyle w:val="Heading2"/>
        <w:jc w:val="center"/>
        <w:rPr>
          <w:rFonts w:ascii="Segoe UI" w:hAnsi="Segoe UI" w:cs="Segoe UI"/>
          <w:sz w:val="20"/>
          <w:szCs w:val="20"/>
        </w:rPr>
      </w:pPr>
      <w:bookmarkStart w:id="22" w:name="_Toc157009277"/>
      <w:r w:rsidRPr="000549B9">
        <w:rPr>
          <w:rStyle w:val="normaltextrun"/>
          <w:rFonts w:ascii="Calibri" w:hAnsi="Calibri" w:cs="Calibri"/>
          <w:bCs/>
          <w:color w:val="000000"/>
          <w:sz w:val="24"/>
          <w:szCs w:val="24"/>
        </w:rPr>
        <w:lastRenderedPageBreak/>
        <w:t>Pre-test</w:t>
      </w:r>
      <w:bookmarkEnd w:id="22"/>
    </w:p>
    <w:p w14:paraId="49647F6E" w14:textId="77777777" w:rsidR="00501129" w:rsidRDefault="00501129" w:rsidP="00501129">
      <w:pPr>
        <w:pStyle w:val="paragraph"/>
        <w:spacing w:before="0" w:beforeAutospacing="0" w:after="0" w:afterAutospacing="0"/>
        <w:textAlignment w:val="baseline"/>
        <w:rPr>
          <w:rFonts w:ascii="Segoe UI" w:hAnsi="Segoe UI" w:cs="Segoe UI"/>
          <w:sz w:val="18"/>
          <w:szCs w:val="18"/>
        </w:rPr>
      </w:pPr>
      <w:r>
        <w:rPr>
          <w:rStyle w:val="eop"/>
          <w:rFonts w:cs="Calibri"/>
          <w:color w:val="000000"/>
          <w:sz w:val="22"/>
          <w:szCs w:val="22"/>
        </w:rPr>
        <w:t> </w:t>
      </w:r>
    </w:p>
    <w:p w14:paraId="2F796CD0" w14:textId="77777777"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normaltextrun"/>
          <w:rFonts w:eastAsiaTheme="majorEastAsia" w:cs="Calibri"/>
          <w:b/>
          <w:bCs/>
          <w:i/>
          <w:iCs/>
          <w:color w:val="000000"/>
        </w:rPr>
        <w:t>Do not put your name on the form and after you fill it out place it face-down on the table.</w:t>
      </w:r>
      <w:r w:rsidRPr="000549B9">
        <w:rPr>
          <w:rStyle w:val="eop"/>
          <w:rFonts w:cs="Calibri"/>
          <w:color w:val="000000"/>
        </w:rPr>
        <w:t> </w:t>
      </w:r>
    </w:p>
    <w:p w14:paraId="6050424D" w14:textId="77777777" w:rsidR="00501129" w:rsidRPr="000549B9" w:rsidRDefault="00501129" w:rsidP="00501129">
      <w:pPr>
        <w:pStyle w:val="paragraph"/>
        <w:spacing w:before="0" w:beforeAutospacing="0" w:after="0" w:afterAutospacing="0"/>
        <w:textAlignment w:val="baseline"/>
        <w:rPr>
          <w:rStyle w:val="eop"/>
          <w:rFonts w:cs="Calibri"/>
          <w:color w:val="000000"/>
        </w:rPr>
      </w:pPr>
    </w:p>
    <w:p w14:paraId="020C5C8B" w14:textId="2773ED53"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eop"/>
          <w:rFonts w:cs="Calibri"/>
          <w:color w:val="000000" w:themeColor="text1"/>
        </w:rPr>
        <w:t>This survey is confidential and will only be used to enhance the educational value of this workshop, or for educational research. There will be no effort to identify individual respondents.</w:t>
      </w:r>
      <w:r w:rsidR="00390191" w:rsidRPr="000549B9">
        <w:rPr>
          <w:rStyle w:val="eop"/>
          <w:rFonts w:cs="Calibri"/>
          <w:color w:val="000000" w:themeColor="text1"/>
        </w:rPr>
        <w:t xml:space="preserve"> </w:t>
      </w:r>
    </w:p>
    <w:p w14:paraId="2F46E86F" w14:textId="77777777" w:rsidR="00501129" w:rsidRPr="000549B9" w:rsidRDefault="00501129" w:rsidP="00501129">
      <w:pPr>
        <w:pStyle w:val="paragraph"/>
        <w:spacing w:before="0" w:beforeAutospacing="0" w:after="0" w:afterAutospacing="0"/>
        <w:textAlignment w:val="baseline"/>
        <w:rPr>
          <w:rStyle w:val="eop"/>
          <w:rFonts w:cs="Calibri"/>
          <w:color w:val="000000"/>
        </w:rPr>
      </w:pPr>
    </w:p>
    <w:p w14:paraId="4E4FBD0C" w14:textId="77777777"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eop"/>
          <w:rFonts w:cs="Calibri"/>
          <w:color w:val="000000"/>
        </w:rPr>
        <w:t>Please write your mother’s maiden name, or other identifying number or word that only you know so we can match up your pre- and post-tests. _________________________________</w:t>
      </w:r>
    </w:p>
    <w:p w14:paraId="64145437" w14:textId="77777777" w:rsidR="00501129" w:rsidRPr="000549B9" w:rsidRDefault="00501129" w:rsidP="00501129">
      <w:pPr>
        <w:pStyle w:val="paragraph"/>
        <w:spacing w:before="0" w:beforeAutospacing="0" w:after="0" w:afterAutospacing="0"/>
        <w:textAlignment w:val="baseline"/>
        <w:rPr>
          <w:rStyle w:val="eop"/>
          <w:rFonts w:cs="Calibri"/>
          <w:color w:val="000000"/>
        </w:rPr>
      </w:pPr>
    </w:p>
    <w:p w14:paraId="7AEFC088" w14:textId="77777777"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eop"/>
          <w:rFonts w:cs="Calibri"/>
          <w:color w:val="000000"/>
        </w:rPr>
        <w:t>Thanks!</w:t>
      </w:r>
    </w:p>
    <w:p w14:paraId="5ABA1997"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p>
    <w:p w14:paraId="30749D2F" w14:textId="1049B539"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b/>
          <w:bCs/>
          <w:i/>
          <w:iCs/>
          <w:color w:val="000000"/>
        </w:rPr>
        <w:t>On the lines below, please indicate where you are related to these statements.</w:t>
      </w:r>
      <w:r w:rsidR="00390191" w:rsidRPr="000549B9">
        <w:rPr>
          <w:rStyle w:val="normaltextrun"/>
          <w:rFonts w:eastAsiaTheme="majorEastAsia" w:cs="Calibri"/>
          <w:b/>
          <w:bCs/>
          <w:i/>
          <w:iCs/>
          <w:color w:val="000000"/>
        </w:rPr>
        <w:t xml:space="preserve"> </w:t>
      </w:r>
      <w:r w:rsidRPr="000549B9">
        <w:rPr>
          <w:rStyle w:val="eop"/>
          <w:rFonts w:cs="Calibri"/>
          <w:color w:val="000000"/>
        </w:rPr>
        <w:t> </w:t>
      </w:r>
    </w:p>
    <w:p w14:paraId="28C03DF4"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eop"/>
          <w:rFonts w:cs="Calibri"/>
          <w:color w:val="000000"/>
        </w:rPr>
        <w:t> </w:t>
      </w:r>
    </w:p>
    <w:p w14:paraId="72157E92"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1) I understand how my implicit biases can affect my care of patients or clients.</w:t>
      </w:r>
    </w:p>
    <w:p w14:paraId="04985EA9"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6474212E" w14:textId="77777777" w:rsidR="003B2980" w:rsidRDefault="003B2980" w:rsidP="003B2980">
      <w:pPr>
        <w:jc w:val="center"/>
        <w:rPr>
          <w:rFonts w:asciiTheme="minorHAnsi" w:hAnsiTheme="minorHAnsi" w:cstheme="minorHAnsi"/>
          <w:b/>
          <w:bCs/>
          <w:color w:val="000000" w:themeColor="text1"/>
        </w:rPr>
      </w:pPr>
    </w:p>
    <w:p w14:paraId="5629CCDB"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5C23E50E" w14:textId="77777777" w:rsidR="00501129" w:rsidRPr="000549B9" w:rsidRDefault="00501129" w:rsidP="00501129">
      <w:pPr>
        <w:pStyle w:val="paragraph"/>
        <w:spacing w:before="0" w:beforeAutospacing="0" w:after="0" w:afterAutospacing="0"/>
        <w:jc w:val="center"/>
        <w:textAlignment w:val="baseline"/>
        <w:rPr>
          <w:rStyle w:val="eop"/>
          <w:rFonts w:cs="Calibri"/>
          <w:color w:val="000000"/>
        </w:rPr>
      </w:pPr>
    </w:p>
    <w:p w14:paraId="6817372E" w14:textId="77777777" w:rsidR="00501129" w:rsidRPr="000549B9" w:rsidRDefault="00501129" w:rsidP="00501129">
      <w:pPr>
        <w:pStyle w:val="paragraph"/>
        <w:spacing w:before="0" w:beforeAutospacing="0" w:after="0" w:afterAutospacing="0"/>
        <w:jc w:val="center"/>
        <w:textAlignment w:val="baseline"/>
        <w:rPr>
          <w:rFonts w:ascii="Segoe UI" w:hAnsi="Segoe UI" w:cs="Segoe UI"/>
          <w:sz w:val="20"/>
          <w:szCs w:val="20"/>
        </w:rPr>
      </w:pPr>
    </w:p>
    <w:p w14:paraId="5DACCB88" w14:textId="4FF97E28"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2)</w:t>
      </w:r>
      <w:r w:rsidR="00390191" w:rsidRPr="000549B9">
        <w:rPr>
          <w:rStyle w:val="normaltextrun"/>
          <w:rFonts w:eastAsiaTheme="majorEastAsia" w:cs="Calibri"/>
          <w:color w:val="000000"/>
        </w:rPr>
        <w:t xml:space="preserve"> </w:t>
      </w:r>
      <w:r w:rsidRPr="000549B9">
        <w:rPr>
          <w:rStyle w:val="normaltextrun"/>
          <w:rFonts w:eastAsiaTheme="majorEastAsia" w:cs="Calibri"/>
          <w:color w:val="000000"/>
        </w:rPr>
        <w:t>I think about how my</w:t>
      </w:r>
      <w:r w:rsidRPr="000549B9">
        <w:rPr>
          <w:rStyle w:val="eop"/>
          <w:rFonts w:cs="Calibri"/>
          <w:color w:val="000000"/>
        </w:rPr>
        <w:t> biases and stereotyping affect my interactions with others</w:t>
      </w:r>
      <w:r w:rsidR="000C1D8B">
        <w:rPr>
          <w:rStyle w:val="eop"/>
          <w:rFonts w:cs="Calibri"/>
          <w:color w:val="000000"/>
        </w:rPr>
        <w:t>.</w:t>
      </w:r>
    </w:p>
    <w:p w14:paraId="1CA4E406"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7CCC7452" w14:textId="77777777" w:rsidR="003B2980" w:rsidRDefault="003B2980" w:rsidP="003B2980">
      <w:pPr>
        <w:jc w:val="center"/>
        <w:rPr>
          <w:rFonts w:asciiTheme="minorHAnsi" w:hAnsiTheme="minorHAnsi" w:cstheme="minorHAnsi"/>
          <w:b/>
          <w:bCs/>
          <w:color w:val="000000" w:themeColor="text1"/>
        </w:rPr>
      </w:pPr>
    </w:p>
    <w:p w14:paraId="4A976C31"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7FE96E5E" w14:textId="77777777" w:rsidR="00501129" w:rsidRPr="000549B9" w:rsidRDefault="00501129" w:rsidP="00501129">
      <w:pPr>
        <w:pStyle w:val="paragraph"/>
        <w:spacing w:before="0" w:beforeAutospacing="0" w:after="0" w:afterAutospacing="0"/>
        <w:jc w:val="center"/>
        <w:textAlignment w:val="baseline"/>
        <w:rPr>
          <w:rStyle w:val="normaltextrun"/>
          <w:rFonts w:eastAsiaTheme="majorEastAsia" w:cs="Calibri"/>
          <w:b/>
          <w:bCs/>
          <w:color w:val="000000"/>
        </w:rPr>
      </w:pPr>
    </w:p>
    <w:p w14:paraId="393C0216" w14:textId="77777777" w:rsidR="00501129" w:rsidRPr="000549B9" w:rsidRDefault="00501129" w:rsidP="00501129">
      <w:pPr>
        <w:pStyle w:val="paragraph"/>
        <w:spacing w:before="0" w:beforeAutospacing="0" w:after="0" w:afterAutospacing="0"/>
        <w:jc w:val="center"/>
        <w:textAlignment w:val="baseline"/>
        <w:rPr>
          <w:rFonts w:ascii="Segoe UI" w:hAnsi="Segoe UI" w:cs="Segoe UI"/>
          <w:sz w:val="20"/>
          <w:szCs w:val="20"/>
        </w:rPr>
      </w:pPr>
      <w:r w:rsidRPr="000549B9">
        <w:rPr>
          <w:rStyle w:val="eop"/>
          <w:rFonts w:cs="Calibri"/>
          <w:color w:val="000000"/>
        </w:rPr>
        <w:t> </w:t>
      </w:r>
    </w:p>
    <w:p w14:paraId="4E28DC3C" w14:textId="3169B22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3)</w:t>
      </w:r>
      <w:r w:rsidR="00390191" w:rsidRPr="000549B9">
        <w:rPr>
          <w:rStyle w:val="normaltextrun"/>
          <w:rFonts w:eastAsiaTheme="majorEastAsia" w:cs="Calibri"/>
          <w:color w:val="000000"/>
        </w:rPr>
        <w:t xml:space="preserve"> </w:t>
      </w:r>
      <w:r w:rsidRPr="000549B9">
        <w:rPr>
          <w:rStyle w:val="normaltextrun"/>
          <w:rFonts w:eastAsiaTheme="majorEastAsia" w:cs="Calibri"/>
          <w:color w:val="000000"/>
        </w:rPr>
        <w:t>I work on improving my emotional quotient so that I can have satisfying and trusting relationships with others</w:t>
      </w:r>
      <w:r w:rsidR="000C1D8B">
        <w:rPr>
          <w:rStyle w:val="normaltextrun"/>
          <w:rFonts w:eastAsiaTheme="majorEastAsia" w:cs="Calibri"/>
          <w:color w:val="000000"/>
        </w:rPr>
        <w:t>.</w:t>
      </w:r>
    </w:p>
    <w:p w14:paraId="2E1E7E20"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62D961CC" w14:textId="77777777" w:rsidR="003B2980" w:rsidRDefault="003B2980" w:rsidP="003B2980">
      <w:pPr>
        <w:jc w:val="center"/>
        <w:rPr>
          <w:rFonts w:asciiTheme="minorHAnsi" w:hAnsiTheme="minorHAnsi" w:cstheme="minorHAnsi"/>
          <w:b/>
          <w:bCs/>
          <w:color w:val="000000" w:themeColor="text1"/>
        </w:rPr>
      </w:pPr>
    </w:p>
    <w:p w14:paraId="4889B696"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00B95CE2" w14:textId="77777777" w:rsidR="00501129" w:rsidRPr="000549B9" w:rsidRDefault="00501129" w:rsidP="00501129">
      <w:pPr>
        <w:pStyle w:val="paragraph"/>
        <w:spacing w:before="0" w:beforeAutospacing="0" w:after="0" w:afterAutospacing="0"/>
        <w:jc w:val="center"/>
        <w:textAlignment w:val="baseline"/>
        <w:rPr>
          <w:rStyle w:val="normaltextrun"/>
          <w:rFonts w:eastAsiaTheme="majorEastAsia" w:cs="Calibri"/>
          <w:b/>
          <w:bCs/>
          <w:color w:val="000000"/>
        </w:rPr>
      </w:pPr>
    </w:p>
    <w:p w14:paraId="622D0DAF" w14:textId="77777777" w:rsidR="00501129" w:rsidRPr="000549B9" w:rsidRDefault="00501129" w:rsidP="00501129">
      <w:pPr>
        <w:pStyle w:val="paragraph"/>
        <w:spacing w:before="0" w:beforeAutospacing="0" w:after="0" w:afterAutospacing="0"/>
        <w:jc w:val="center"/>
        <w:textAlignment w:val="baseline"/>
        <w:rPr>
          <w:rFonts w:ascii="Segoe UI" w:hAnsi="Segoe UI" w:cs="Segoe UI"/>
          <w:sz w:val="20"/>
          <w:szCs w:val="20"/>
        </w:rPr>
      </w:pPr>
    </w:p>
    <w:p w14:paraId="7572ECA1" w14:textId="24AD5A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4)</w:t>
      </w:r>
      <w:r w:rsidR="00390191" w:rsidRPr="000549B9">
        <w:rPr>
          <w:rStyle w:val="normaltextrun"/>
          <w:rFonts w:eastAsiaTheme="majorEastAsia" w:cs="Calibri"/>
          <w:color w:val="000000"/>
        </w:rPr>
        <w:t xml:space="preserve"> </w:t>
      </w:r>
      <w:r w:rsidRPr="000549B9">
        <w:rPr>
          <w:rStyle w:val="normaltextrun"/>
          <w:rFonts w:eastAsiaTheme="majorEastAsia" w:cs="Calibri"/>
          <w:color w:val="000000"/>
        </w:rPr>
        <w:t>I can name effective strategies that I use to put aside my biases and respond with empathy and compassion to patients/clients or others that trigger me.</w:t>
      </w:r>
    </w:p>
    <w:p w14:paraId="662E6C69"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1E01E2C5" w14:textId="77777777" w:rsidR="003B2980" w:rsidRDefault="003B2980" w:rsidP="003B2980">
      <w:pPr>
        <w:jc w:val="center"/>
        <w:rPr>
          <w:rFonts w:asciiTheme="minorHAnsi" w:hAnsiTheme="minorHAnsi" w:cstheme="minorHAnsi"/>
          <w:b/>
          <w:bCs/>
          <w:color w:val="000000" w:themeColor="text1"/>
        </w:rPr>
      </w:pPr>
    </w:p>
    <w:p w14:paraId="49656540"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6E97F0D1" w14:textId="77777777" w:rsidR="00501129" w:rsidRPr="000549B9" w:rsidRDefault="00501129" w:rsidP="00501129">
      <w:pPr>
        <w:pStyle w:val="paragraph"/>
        <w:spacing w:before="0" w:beforeAutospacing="0" w:after="0" w:afterAutospacing="0"/>
        <w:jc w:val="center"/>
        <w:textAlignment w:val="baseline"/>
        <w:rPr>
          <w:rStyle w:val="eop"/>
          <w:rFonts w:cs="Calibri"/>
          <w:color w:val="000000"/>
        </w:rPr>
      </w:pPr>
    </w:p>
    <w:p w14:paraId="55FE7491" w14:textId="77777777" w:rsidR="00501129" w:rsidRPr="000549B9" w:rsidRDefault="00501129" w:rsidP="00501129">
      <w:pPr>
        <w:pStyle w:val="paragraph"/>
        <w:spacing w:before="0" w:beforeAutospacing="0" w:after="0" w:afterAutospacing="0"/>
        <w:jc w:val="center"/>
        <w:textAlignment w:val="baseline"/>
        <w:rPr>
          <w:rStyle w:val="eop"/>
          <w:rFonts w:cs="Calibri"/>
          <w:color w:val="000000"/>
        </w:rPr>
      </w:pPr>
    </w:p>
    <w:p w14:paraId="1DCAB538" w14:textId="1EC43553"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eop"/>
          <w:rFonts w:cs="Calibri"/>
          <w:color w:val="000000"/>
        </w:rPr>
        <w:t>5)</w:t>
      </w:r>
      <w:r w:rsidR="00390191" w:rsidRPr="000549B9">
        <w:rPr>
          <w:rStyle w:val="eop"/>
          <w:rFonts w:cs="Calibri"/>
          <w:color w:val="000000"/>
        </w:rPr>
        <w:t xml:space="preserve"> </w:t>
      </w:r>
      <w:r w:rsidRPr="000549B9">
        <w:rPr>
          <w:rStyle w:val="eop"/>
          <w:rFonts w:cs="Calibri"/>
          <w:color w:val="000000"/>
        </w:rPr>
        <w:t>I am motivated to work on my EQ and to counter my implicit biases so that I can give equitable care to all.</w:t>
      </w:r>
    </w:p>
    <w:p w14:paraId="1DBD62F2" w14:textId="3F4907CC" w:rsidR="003B298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05899417"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2F902636" w14:textId="547B2E88" w:rsidR="00501129" w:rsidRPr="000549B9" w:rsidRDefault="00501129" w:rsidP="00F91656">
      <w:pPr>
        <w:pStyle w:val="Heading2"/>
        <w:jc w:val="center"/>
        <w:rPr>
          <w:rFonts w:ascii="Segoe UI" w:hAnsi="Segoe UI" w:cs="Segoe UI"/>
          <w:sz w:val="20"/>
          <w:szCs w:val="20"/>
        </w:rPr>
      </w:pPr>
      <w:bookmarkStart w:id="23" w:name="_Toc157009278"/>
      <w:r w:rsidRPr="000549B9">
        <w:rPr>
          <w:rStyle w:val="normaltextrun"/>
          <w:rFonts w:ascii="Calibri" w:hAnsi="Calibri" w:cs="Calibri"/>
          <w:bCs/>
          <w:color w:val="000000"/>
          <w:sz w:val="24"/>
          <w:szCs w:val="24"/>
        </w:rPr>
        <w:lastRenderedPageBreak/>
        <w:t>Post-test</w:t>
      </w:r>
      <w:bookmarkEnd w:id="23"/>
    </w:p>
    <w:p w14:paraId="4816BD82"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eop"/>
          <w:rFonts w:cs="Calibri"/>
          <w:color w:val="000000"/>
        </w:rPr>
        <w:t> </w:t>
      </w:r>
    </w:p>
    <w:p w14:paraId="2B71008A" w14:textId="77777777"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normaltextrun"/>
          <w:rFonts w:eastAsiaTheme="majorEastAsia" w:cs="Calibri"/>
          <w:b/>
          <w:bCs/>
          <w:i/>
          <w:iCs/>
          <w:color w:val="000000"/>
        </w:rPr>
        <w:t>Do not put your name on the form and after you fill it out place it face-down on the table.</w:t>
      </w:r>
      <w:r w:rsidRPr="000549B9">
        <w:rPr>
          <w:rStyle w:val="eop"/>
          <w:rFonts w:cs="Calibri"/>
          <w:color w:val="000000"/>
        </w:rPr>
        <w:t> </w:t>
      </w:r>
    </w:p>
    <w:p w14:paraId="292E7F95" w14:textId="77777777" w:rsidR="00501129" w:rsidRPr="000549B9" w:rsidRDefault="00501129" w:rsidP="00501129">
      <w:pPr>
        <w:pStyle w:val="paragraph"/>
        <w:spacing w:before="0" w:beforeAutospacing="0" w:after="0" w:afterAutospacing="0"/>
        <w:textAlignment w:val="baseline"/>
        <w:rPr>
          <w:rStyle w:val="eop"/>
          <w:rFonts w:cs="Calibri"/>
          <w:color w:val="000000"/>
        </w:rPr>
      </w:pPr>
    </w:p>
    <w:p w14:paraId="77E13B9C" w14:textId="2D6BA5E1"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eop"/>
          <w:rFonts w:cs="Calibri"/>
          <w:color w:val="000000"/>
        </w:rPr>
        <w:t xml:space="preserve">This survey is confidential and will only be used to enhance the educational value of this workshop, or for educational research. There will be no </w:t>
      </w:r>
      <w:r w:rsidR="00D11216">
        <w:rPr>
          <w:rStyle w:val="eop"/>
          <w:rFonts w:cs="Calibri"/>
          <w:color w:val="000000"/>
        </w:rPr>
        <w:t>effort</w:t>
      </w:r>
      <w:r w:rsidRPr="000549B9">
        <w:rPr>
          <w:rStyle w:val="eop"/>
          <w:rFonts w:cs="Calibri"/>
          <w:color w:val="000000"/>
        </w:rPr>
        <w:t xml:space="preserve"> to identify individual respondents.</w:t>
      </w:r>
      <w:r w:rsidR="00390191" w:rsidRPr="000549B9">
        <w:rPr>
          <w:rStyle w:val="eop"/>
          <w:rFonts w:cs="Calibri"/>
          <w:color w:val="000000"/>
        </w:rPr>
        <w:t xml:space="preserve"> </w:t>
      </w:r>
    </w:p>
    <w:p w14:paraId="16B8D0A0" w14:textId="77777777" w:rsidR="00501129" w:rsidRPr="000549B9" w:rsidRDefault="00501129" w:rsidP="00501129">
      <w:pPr>
        <w:pStyle w:val="paragraph"/>
        <w:spacing w:before="0" w:beforeAutospacing="0" w:after="0" w:afterAutospacing="0"/>
        <w:textAlignment w:val="baseline"/>
        <w:rPr>
          <w:rStyle w:val="eop"/>
          <w:rFonts w:cs="Calibri"/>
          <w:color w:val="000000"/>
        </w:rPr>
      </w:pPr>
    </w:p>
    <w:p w14:paraId="4B2854D4" w14:textId="77777777"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eop"/>
          <w:rFonts w:cs="Calibri"/>
          <w:color w:val="000000"/>
        </w:rPr>
        <w:t>Please write your mother’s maiden name, or other identifying number or word that only you know so we can match up your pre- and post-tests. _________________________________</w:t>
      </w:r>
    </w:p>
    <w:p w14:paraId="0F11D6E6" w14:textId="77777777" w:rsidR="00501129" w:rsidRPr="000549B9" w:rsidRDefault="00501129" w:rsidP="00501129">
      <w:pPr>
        <w:pStyle w:val="paragraph"/>
        <w:spacing w:before="0" w:beforeAutospacing="0" w:after="0" w:afterAutospacing="0"/>
        <w:textAlignment w:val="baseline"/>
        <w:rPr>
          <w:rStyle w:val="eop"/>
          <w:rFonts w:cs="Calibri"/>
          <w:color w:val="000000"/>
        </w:rPr>
      </w:pPr>
      <w:r w:rsidRPr="000549B9">
        <w:rPr>
          <w:rStyle w:val="eop"/>
          <w:rFonts w:cs="Calibri"/>
          <w:color w:val="000000"/>
        </w:rPr>
        <w:t>Thanks!</w:t>
      </w:r>
    </w:p>
    <w:p w14:paraId="3A6DDE77"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p>
    <w:p w14:paraId="23FC5BD1" w14:textId="215656BF"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b/>
          <w:bCs/>
          <w:i/>
          <w:iCs/>
          <w:color w:val="000000"/>
        </w:rPr>
        <w:t>On the lines below, please indicate where you are related to these statements.</w:t>
      </w:r>
      <w:r w:rsidR="00390191" w:rsidRPr="000549B9">
        <w:rPr>
          <w:rStyle w:val="normaltextrun"/>
          <w:rFonts w:eastAsiaTheme="majorEastAsia" w:cs="Calibri"/>
          <w:b/>
          <w:bCs/>
          <w:i/>
          <w:iCs/>
          <w:color w:val="000000"/>
        </w:rPr>
        <w:t xml:space="preserve"> </w:t>
      </w:r>
      <w:r w:rsidRPr="000549B9">
        <w:rPr>
          <w:rStyle w:val="eop"/>
          <w:rFonts w:cs="Calibri"/>
          <w:color w:val="000000"/>
        </w:rPr>
        <w:t> </w:t>
      </w:r>
    </w:p>
    <w:p w14:paraId="235B1993"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eop"/>
          <w:rFonts w:cs="Calibri"/>
          <w:color w:val="000000"/>
        </w:rPr>
        <w:t> </w:t>
      </w:r>
    </w:p>
    <w:p w14:paraId="78F0DC2A" w14:textId="77777777" w:rsidR="00501129" w:rsidRPr="000549B9" w:rsidRDefault="00501129" w:rsidP="00501129">
      <w:pPr>
        <w:pStyle w:val="paragraph"/>
        <w:spacing w:before="0" w:beforeAutospacing="0" w:after="0" w:afterAutospacing="0"/>
        <w:textAlignment w:val="baseline"/>
        <w:rPr>
          <w:rFonts w:ascii="Segoe UI" w:hAnsi="Segoe UI" w:cs="Segoe UI"/>
          <w:sz w:val="20"/>
          <w:szCs w:val="20"/>
        </w:rPr>
      </w:pPr>
      <w:r w:rsidRPr="000549B9">
        <w:rPr>
          <w:rStyle w:val="eop"/>
          <w:rFonts w:cs="Calibri"/>
          <w:color w:val="000000"/>
        </w:rPr>
        <w:t> </w:t>
      </w:r>
    </w:p>
    <w:p w14:paraId="1008703C" w14:textId="77777777" w:rsidR="003B2980" w:rsidRPr="000549B9" w:rsidRDefault="003B2980" w:rsidP="003B2980">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1) I understand how my implicit biases can affect my care of patients or clients.</w:t>
      </w:r>
    </w:p>
    <w:p w14:paraId="2EC67A9A"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0F5A2065" w14:textId="77777777" w:rsidR="003B2980" w:rsidRDefault="003B2980" w:rsidP="003B2980">
      <w:pPr>
        <w:jc w:val="center"/>
        <w:rPr>
          <w:rFonts w:asciiTheme="minorHAnsi" w:hAnsiTheme="minorHAnsi" w:cstheme="minorHAnsi"/>
          <w:b/>
          <w:bCs/>
          <w:color w:val="000000" w:themeColor="text1"/>
        </w:rPr>
      </w:pPr>
    </w:p>
    <w:p w14:paraId="0F9969E2"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0B7FB682" w14:textId="77777777" w:rsidR="003B2980" w:rsidRPr="000549B9" w:rsidRDefault="003B2980" w:rsidP="003B2980">
      <w:pPr>
        <w:pStyle w:val="paragraph"/>
        <w:spacing w:before="0" w:beforeAutospacing="0" w:after="0" w:afterAutospacing="0"/>
        <w:jc w:val="center"/>
        <w:textAlignment w:val="baseline"/>
        <w:rPr>
          <w:rStyle w:val="eop"/>
          <w:rFonts w:cs="Calibri"/>
          <w:color w:val="000000"/>
        </w:rPr>
      </w:pPr>
    </w:p>
    <w:p w14:paraId="3D893D91" w14:textId="77777777" w:rsidR="003B2980" w:rsidRPr="000549B9" w:rsidRDefault="003B2980" w:rsidP="003B2980">
      <w:pPr>
        <w:pStyle w:val="paragraph"/>
        <w:spacing w:before="0" w:beforeAutospacing="0" w:after="0" w:afterAutospacing="0"/>
        <w:jc w:val="center"/>
        <w:textAlignment w:val="baseline"/>
        <w:rPr>
          <w:rFonts w:ascii="Segoe UI" w:hAnsi="Segoe UI" w:cs="Segoe UI"/>
          <w:sz w:val="20"/>
          <w:szCs w:val="20"/>
        </w:rPr>
      </w:pPr>
    </w:p>
    <w:p w14:paraId="550BC12F" w14:textId="77777777" w:rsidR="003B2980" w:rsidRPr="000549B9" w:rsidRDefault="003B2980" w:rsidP="003B2980">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2) I think about how my</w:t>
      </w:r>
      <w:r w:rsidRPr="000549B9">
        <w:rPr>
          <w:rStyle w:val="eop"/>
          <w:rFonts w:cs="Calibri"/>
          <w:color w:val="000000"/>
        </w:rPr>
        <w:t> biases and stereotyping affect my interactions with others</w:t>
      </w:r>
      <w:r>
        <w:rPr>
          <w:rStyle w:val="eop"/>
          <w:rFonts w:cs="Calibri"/>
          <w:color w:val="000000"/>
        </w:rPr>
        <w:t>.</w:t>
      </w:r>
    </w:p>
    <w:p w14:paraId="3EFF1C4A"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5BED1228" w14:textId="77777777" w:rsidR="003B2980" w:rsidRDefault="003B2980" w:rsidP="003B2980">
      <w:pPr>
        <w:jc w:val="center"/>
        <w:rPr>
          <w:rFonts w:asciiTheme="minorHAnsi" w:hAnsiTheme="minorHAnsi" w:cstheme="minorHAnsi"/>
          <w:b/>
          <w:bCs/>
          <w:color w:val="000000" w:themeColor="text1"/>
        </w:rPr>
      </w:pPr>
    </w:p>
    <w:p w14:paraId="30DE691D"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5F735C8B" w14:textId="77777777" w:rsidR="003B2980" w:rsidRPr="000549B9" w:rsidRDefault="003B2980" w:rsidP="003B2980">
      <w:pPr>
        <w:pStyle w:val="paragraph"/>
        <w:spacing w:before="0" w:beforeAutospacing="0" w:after="0" w:afterAutospacing="0"/>
        <w:jc w:val="center"/>
        <w:textAlignment w:val="baseline"/>
        <w:rPr>
          <w:rStyle w:val="normaltextrun"/>
          <w:rFonts w:eastAsiaTheme="majorEastAsia" w:cs="Calibri"/>
          <w:b/>
          <w:bCs/>
          <w:color w:val="000000"/>
        </w:rPr>
      </w:pPr>
    </w:p>
    <w:p w14:paraId="67B2269F" w14:textId="77777777" w:rsidR="003B2980" w:rsidRPr="000549B9" w:rsidRDefault="003B2980" w:rsidP="003B2980">
      <w:pPr>
        <w:pStyle w:val="paragraph"/>
        <w:spacing w:before="0" w:beforeAutospacing="0" w:after="0" w:afterAutospacing="0"/>
        <w:jc w:val="center"/>
        <w:textAlignment w:val="baseline"/>
        <w:rPr>
          <w:rFonts w:ascii="Segoe UI" w:hAnsi="Segoe UI" w:cs="Segoe UI"/>
          <w:sz w:val="20"/>
          <w:szCs w:val="20"/>
        </w:rPr>
      </w:pPr>
      <w:r w:rsidRPr="000549B9">
        <w:rPr>
          <w:rStyle w:val="eop"/>
          <w:rFonts w:cs="Calibri"/>
          <w:color w:val="000000"/>
        </w:rPr>
        <w:t> </w:t>
      </w:r>
    </w:p>
    <w:p w14:paraId="388091B5" w14:textId="77777777" w:rsidR="003B2980" w:rsidRPr="000549B9" w:rsidRDefault="003B2980" w:rsidP="003B2980">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3) I work on improving my emotional quotient so that I can have satisfying and trusting relationships with others</w:t>
      </w:r>
      <w:r>
        <w:rPr>
          <w:rStyle w:val="normaltextrun"/>
          <w:rFonts w:eastAsiaTheme="majorEastAsia" w:cs="Calibri"/>
          <w:color w:val="000000"/>
        </w:rPr>
        <w:t>.</w:t>
      </w:r>
    </w:p>
    <w:p w14:paraId="37628E78"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5B005088" w14:textId="77777777" w:rsidR="003B2980" w:rsidRDefault="003B2980" w:rsidP="003B2980">
      <w:pPr>
        <w:jc w:val="center"/>
        <w:rPr>
          <w:rFonts w:asciiTheme="minorHAnsi" w:hAnsiTheme="minorHAnsi" w:cstheme="minorHAnsi"/>
          <w:b/>
          <w:bCs/>
          <w:color w:val="000000" w:themeColor="text1"/>
        </w:rPr>
      </w:pPr>
    </w:p>
    <w:p w14:paraId="361E616D"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468C5B47" w14:textId="77777777" w:rsidR="003B2980" w:rsidRPr="000549B9" w:rsidRDefault="003B2980" w:rsidP="003B2980">
      <w:pPr>
        <w:pStyle w:val="paragraph"/>
        <w:spacing w:before="0" w:beforeAutospacing="0" w:after="0" w:afterAutospacing="0"/>
        <w:jc w:val="center"/>
        <w:textAlignment w:val="baseline"/>
        <w:rPr>
          <w:rStyle w:val="normaltextrun"/>
          <w:rFonts w:eastAsiaTheme="majorEastAsia" w:cs="Calibri"/>
          <w:b/>
          <w:bCs/>
          <w:color w:val="000000"/>
        </w:rPr>
      </w:pPr>
    </w:p>
    <w:p w14:paraId="119693FA" w14:textId="77777777" w:rsidR="003B2980" w:rsidRPr="000549B9" w:rsidRDefault="003B2980" w:rsidP="003B2980">
      <w:pPr>
        <w:pStyle w:val="paragraph"/>
        <w:spacing w:before="0" w:beforeAutospacing="0" w:after="0" w:afterAutospacing="0"/>
        <w:jc w:val="center"/>
        <w:textAlignment w:val="baseline"/>
        <w:rPr>
          <w:rFonts w:ascii="Segoe UI" w:hAnsi="Segoe UI" w:cs="Segoe UI"/>
          <w:sz w:val="20"/>
          <w:szCs w:val="20"/>
        </w:rPr>
      </w:pPr>
    </w:p>
    <w:p w14:paraId="58B7A7D9" w14:textId="77777777" w:rsidR="003B2980" w:rsidRPr="000549B9" w:rsidRDefault="003B2980" w:rsidP="003B2980">
      <w:pPr>
        <w:pStyle w:val="paragraph"/>
        <w:spacing w:before="0" w:beforeAutospacing="0" w:after="0" w:afterAutospacing="0"/>
        <w:textAlignment w:val="baseline"/>
        <w:rPr>
          <w:rFonts w:ascii="Segoe UI" w:hAnsi="Segoe UI" w:cs="Segoe UI"/>
          <w:sz w:val="20"/>
          <w:szCs w:val="20"/>
        </w:rPr>
      </w:pPr>
      <w:r w:rsidRPr="000549B9">
        <w:rPr>
          <w:rStyle w:val="normaltextrun"/>
          <w:rFonts w:eastAsiaTheme="majorEastAsia" w:cs="Calibri"/>
          <w:color w:val="000000"/>
        </w:rPr>
        <w:t>4) I can name effective strategies that I use to put aside my biases and respond with empathy and compassion to patients/clients or others that trigger me.</w:t>
      </w:r>
    </w:p>
    <w:p w14:paraId="18AF1B5B" w14:textId="77777777" w:rsidR="003B2980" w:rsidRPr="00C01B2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10B93EA3" w14:textId="77777777" w:rsidR="003B2980" w:rsidRDefault="003B2980" w:rsidP="003B2980">
      <w:pPr>
        <w:jc w:val="center"/>
        <w:rPr>
          <w:rFonts w:asciiTheme="minorHAnsi" w:hAnsiTheme="minorHAnsi" w:cstheme="minorHAnsi"/>
          <w:b/>
          <w:bCs/>
          <w:color w:val="000000" w:themeColor="text1"/>
        </w:rPr>
      </w:pPr>
    </w:p>
    <w:p w14:paraId="2DA4BF1E"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2444BBD0" w14:textId="77777777" w:rsidR="003B2980" w:rsidRPr="000549B9" w:rsidRDefault="003B2980" w:rsidP="003B2980">
      <w:pPr>
        <w:pStyle w:val="paragraph"/>
        <w:spacing w:before="0" w:beforeAutospacing="0" w:after="0" w:afterAutospacing="0"/>
        <w:jc w:val="center"/>
        <w:textAlignment w:val="baseline"/>
        <w:rPr>
          <w:rStyle w:val="eop"/>
          <w:rFonts w:cs="Calibri"/>
          <w:color w:val="000000"/>
        </w:rPr>
      </w:pPr>
    </w:p>
    <w:p w14:paraId="7BE5F333" w14:textId="77777777" w:rsidR="003B2980" w:rsidRPr="000549B9" w:rsidRDefault="003B2980" w:rsidP="003B2980">
      <w:pPr>
        <w:pStyle w:val="paragraph"/>
        <w:spacing w:before="0" w:beforeAutospacing="0" w:after="0" w:afterAutospacing="0"/>
        <w:jc w:val="center"/>
        <w:textAlignment w:val="baseline"/>
        <w:rPr>
          <w:rStyle w:val="eop"/>
          <w:rFonts w:cs="Calibri"/>
          <w:color w:val="000000"/>
        </w:rPr>
      </w:pPr>
    </w:p>
    <w:p w14:paraId="3FAFE729" w14:textId="77777777" w:rsidR="003B2980" w:rsidRPr="000549B9" w:rsidRDefault="003B2980" w:rsidP="003B2980">
      <w:pPr>
        <w:pStyle w:val="paragraph"/>
        <w:spacing w:before="0" w:beforeAutospacing="0" w:after="0" w:afterAutospacing="0"/>
        <w:textAlignment w:val="baseline"/>
        <w:rPr>
          <w:rFonts w:ascii="Segoe UI" w:hAnsi="Segoe UI" w:cs="Segoe UI"/>
          <w:sz w:val="20"/>
          <w:szCs w:val="20"/>
        </w:rPr>
      </w:pPr>
      <w:r w:rsidRPr="000549B9">
        <w:rPr>
          <w:rStyle w:val="eop"/>
          <w:rFonts w:cs="Calibri"/>
          <w:color w:val="000000"/>
        </w:rPr>
        <w:t>5) I am motivated to work on my EQ and to counter my implicit biases so that I can give equitable care to all.</w:t>
      </w:r>
    </w:p>
    <w:p w14:paraId="5A43DEA5" w14:textId="77777777" w:rsidR="003B2980" w:rsidRDefault="003B2980" w:rsidP="003B2980">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78C1361B" w14:textId="77777777" w:rsidR="003B2980" w:rsidRPr="00C01B20" w:rsidRDefault="003B2980" w:rsidP="003B2980">
      <w:pPr>
        <w:rPr>
          <w:rFonts w:asciiTheme="minorHAnsi" w:hAnsiTheme="minorHAnsi" w:cstheme="minorHAnsi"/>
          <w:color w:val="000000" w:themeColor="text1"/>
        </w:rPr>
      </w:pPr>
      <w:r w:rsidRPr="00C01B20">
        <w:rPr>
          <w:rFonts w:asciiTheme="minorHAnsi" w:hAnsiTheme="minorHAnsi" w:cstheme="minorHAnsi"/>
          <w:b/>
          <w:bCs/>
          <w:color w:val="000000" w:themeColor="text1"/>
        </w:rPr>
        <w:t xml:space="preserve">Not At All                     </w:t>
      </w:r>
      <w:r w:rsidRPr="00C01B20">
        <w:rPr>
          <w:rFonts w:asciiTheme="minorHAnsi" w:hAnsiTheme="minorHAnsi" w:cstheme="minorHAnsi"/>
          <w:color w:val="000000" w:themeColor="text1"/>
        </w:rPr>
        <w:tab/>
      </w:r>
      <w:r w:rsidRPr="00C01B20">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                                  </w:t>
      </w:r>
      <w:r w:rsidRPr="00C01B20">
        <w:rPr>
          <w:rFonts w:asciiTheme="minorHAnsi" w:hAnsiTheme="minorHAnsi" w:cstheme="minorHAnsi"/>
          <w:b/>
          <w:bCs/>
          <w:color w:val="000000" w:themeColor="text1"/>
        </w:rPr>
        <w:t>Completely</w:t>
      </w:r>
    </w:p>
    <w:p w14:paraId="16D662C2" w14:textId="00571929" w:rsidR="00F91656" w:rsidRDefault="00F91656" w:rsidP="001A4B9C">
      <w:pPr>
        <w:pStyle w:val="Heading1"/>
        <w:spacing w:before="0" w:beforeAutospacing="0" w:after="0" w:afterAutospacing="0"/>
      </w:pPr>
      <w:bookmarkStart w:id="24" w:name="_Toc157009279"/>
      <w:r>
        <w:t>Cultural Humility</w:t>
      </w:r>
      <w:bookmarkEnd w:id="24"/>
    </w:p>
    <w:p w14:paraId="10B90FD9" w14:textId="26197D8B" w:rsidR="001A4B9C" w:rsidRPr="00F91656" w:rsidRDefault="001A4B9C" w:rsidP="001A4B9C">
      <w:bookmarkStart w:id="25" w:name="_Hlk143025074"/>
      <w:r>
        <w:lastRenderedPageBreak/>
        <w:t xml:space="preserve">Tanja Adonizio, MD </w:t>
      </w:r>
    </w:p>
    <w:p w14:paraId="52DBA488" w14:textId="08FE1774" w:rsidR="00FD1D94" w:rsidRDefault="00FD1D94" w:rsidP="00F91656">
      <w:pPr>
        <w:pStyle w:val="Heading2"/>
        <w:jc w:val="center"/>
      </w:pPr>
      <w:bookmarkStart w:id="26" w:name="_Toc157009280"/>
      <w:bookmarkEnd w:id="25"/>
      <w:r w:rsidRPr="00E0555A">
        <w:t xml:space="preserve">Session </w:t>
      </w:r>
      <w:r>
        <w:t xml:space="preserve">5 </w:t>
      </w:r>
      <w:r w:rsidRPr="00E0555A">
        <w:t xml:space="preserve">– </w:t>
      </w:r>
      <w:r>
        <w:t>Student</w:t>
      </w:r>
      <w:r w:rsidRPr="00E0555A">
        <w:t xml:space="preserve"> Guide</w:t>
      </w:r>
      <w:bookmarkEnd w:id="26"/>
    </w:p>
    <w:p w14:paraId="785B4B14" w14:textId="77777777" w:rsidR="00FD1D94" w:rsidRPr="00CE24E6" w:rsidRDefault="00FD1D94" w:rsidP="00FD1D94">
      <w:pPr>
        <w:jc w:val="center"/>
        <w:rPr>
          <w:rFonts w:cs="Times New Roman (Body CS)"/>
          <w:b/>
          <w:bCs/>
          <w:szCs w:val="22"/>
        </w:rPr>
      </w:pPr>
      <w:r w:rsidRPr="00CE24E6">
        <w:rPr>
          <w:rFonts w:cs="Times New Roman (Body CS)"/>
          <w:b/>
          <w:bCs/>
          <w:szCs w:val="22"/>
        </w:rPr>
        <w:t>(60-minute Session)</w:t>
      </w:r>
    </w:p>
    <w:p w14:paraId="615C497B" w14:textId="77777777" w:rsidR="00FD1D94" w:rsidRDefault="00FD1D94" w:rsidP="00FD1D94">
      <w:pPr>
        <w:rPr>
          <w:b/>
          <w:bCs/>
        </w:rPr>
      </w:pPr>
    </w:p>
    <w:p w14:paraId="2C7BE068" w14:textId="77777777" w:rsidR="00FD1D94" w:rsidRPr="00C0678D" w:rsidRDefault="00FD1D94" w:rsidP="00FD1D94">
      <w:pPr>
        <w:rPr>
          <w:b/>
          <w:bCs/>
        </w:rPr>
      </w:pPr>
      <w:r w:rsidRPr="00C0678D">
        <w:rPr>
          <w:b/>
          <w:bCs/>
        </w:rPr>
        <w:t>Objectives:</w:t>
      </w:r>
    </w:p>
    <w:p w14:paraId="275CBEC3" w14:textId="77777777" w:rsidR="00FD1D94" w:rsidRPr="0053263C" w:rsidRDefault="00FD1D94" w:rsidP="00FD1D94">
      <w:pPr>
        <w:numPr>
          <w:ilvl w:val="0"/>
          <w:numId w:val="22"/>
        </w:numPr>
        <w:contextualSpacing/>
        <w:rPr>
          <w:rFonts w:eastAsia="MS Mincho" w:cs="Calibri"/>
          <w:color w:val="000000"/>
        </w:rPr>
      </w:pPr>
      <w:bookmarkStart w:id="27" w:name="_Hlk110159929"/>
      <w:r w:rsidRPr="1FDB038C">
        <w:rPr>
          <w:rFonts w:eastAsia="Calibri" w:cs="Calibri"/>
        </w:rPr>
        <w:t>Provide examples of how your self-awareness and reflection have helped you recognize your individual and cultural biases and how these biases may have affected your communication with others.</w:t>
      </w:r>
      <w:bookmarkEnd w:id="27"/>
    </w:p>
    <w:p w14:paraId="2C0F1589" w14:textId="77777777" w:rsidR="00FD1D94" w:rsidRDefault="00FD1D94" w:rsidP="00FD1D94">
      <w:pPr>
        <w:numPr>
          <w:ilvl w:val="0"/>
          <w:numId w:val="22"/>
        </w:numPr>
        <w:contextualSpacing/>
        <w:rPr>
          <w:rFonts w:eastAsia="Calibri" w:cs="Calibri"/>
        </w:rPr>
      </w:pPr>
      <w:r w:rsidRPr="1FDB038C">
        <w:rPr>
          <w:rFonts w:eastAsia="Calibri" w:cs="Calibri"/>
        </w:rPr>
        <w:t>State how you use your self-awareness and cultural humility to understand and empathize with your patients and clients of color and others from marginalized communities.</w:t>
      </w:r>
    </w:p>
    <w:p w14:paraId="59B9E250" w14:textId="5535A30E" w:rsidR="00FD1D94" w:rsidRPr="0053263C" w:rsidRDefault="00FD1D94" w:rsidP="00FD1D94">
      <w:pPr>
        <w:numPr>
          <w:ilvl w:val="0"/>
          <w:numId w:val="22"/>
        </w:numPr>
        <w:contextualSpacing/>
        <w:rPr>
          <w:rFonts w:eastAsia="MS Mincho" w:cs="Calibri"/>
          <w:color w:val="000000"/>
        </w:rPr>
      </w:pPr>
      <w:r w:rsidRPr="1FDB038C">
        <w:rPr>
          <w:rFonts w:eastAsia="Calibri" w:cs="Calibri"/>
        </w:rPr>
        <w:t>Use your understanding of structural, cultural</w:t>
      </w:r>
      <w:r w:rsidR="00AA1C14">
        <w:rPr>
          <w:rFonts w:eastAsia="Calibri" w:cs="Calibri"/>
        </w:rPr>
        <w:t>,</w:t>
      </w:r>
      <w:r w:rsidRPr="1FDB038C">
        <w:rPr>
          <w:rFonts w:eastAsia="Calibri" w:cs="Calibri"/>
        </w:rPr>
        <w:t xml:space="preserve"> and individual biases to strengthen your determination to advocate for positive changes in your institutions and communities </w:t>
      </w:r>
      <w:proofErr w:type="gramStart"/>
      <w:r w:rsidRPr="1FDB038C">
        <w:rPr>
          <w:rFonts w:eastAsia="Calibri" w:cs="Calibri"/>
        </w:rPr>
        <w:t>in order to</w:t>
      </w:r>
      <w:proofErr w:type="gramEnd"/>
      <w:r w:rsidRPr="1FDB038C">
        <w:rPr>
          <w:rFonts w:eastAsia="Calibri" w:cs="Calibri"/>
        </w:rPr>
        <w:t xml:space="preserve"> provide equitable care for all.</w:t>
      </w:r>
    </w:p>
    <w:p w14:paraId="4B2C0415" w14:textId="77777777" w:rsidR="00FD1D94" w:rsidRDefault="00FD1D94" w:rsidP="00FD1D94"/>
    <w:p w14:paraId="72A57E7B" w14:textId="77777777" w:rsidR="00FD1D94" w:rsidRDefault="00FD1D94" w:rsidP="00FD1D94">
      <w:pPr>
        <w:rPr>
          <w:b/>
          <w:bCs/>
          <w:color w:val="000000" w:themeColor="text1"/>
        </w:rPr>
      </w:pPr>
      <w:r w:rsidRPr="4AF6A8CD">
        <w:rPr>
          <w:b/>
          <w:bCs/>
          <w:color w:val="000000" w:themeColor="text1"/>
        </w:rPr>
        <w:t>Assignment</w:t>
      </w:r>
    </w:p>
    <w:p w14:paraId="51F22141" w14:textId="696CC37C" w:rsidR="00FD1D94" w:rsidRDefault="00FD1D94" w:rsidP="00FD1D94">
      <w:pPr>
        <w:rPr>
          <w:rFonts w:cs="Calibri"/>
          <w:color w:val="000000"/>
          <w:shd w:val="clear" w:color="auto" w:fill="FFFFFF"/>
        </w:rPr>
      </w:pPr>
      <w:r w:rsidRPr="4AF6A8CD">
        <w:rPr>
          <w:rFonts w:cs="Calibri"/>
          <w:b/>
          <w:bCs/>
          <w:color w:val="000000" w:themeColor="text1"/>
        </w:rPr>
        <w:t>Make sure you have reflected on your own implicit biases prior to starting this session.</w:t>
      </w:r>
      <w:r w:rsidRPr="4AF6A8CD">
        <w:rPr>
          <w:color w:val="000000" w:themeColor="text1"/>
        </w:rPr>
        <w:t xml:space="preserve"> </w:t>
      </w:r>
      <w:r>
        <w:rPr>
          <w:color w:val="000000" w:themeColor="text1"/>
        </w:rPr>
        <w:t xml:space="preserve">To prepare for this session, please </w:t>
      </w:r>
      <w:r w:rsidRPr="4AF6A8CD">
        <w:rPr>
          <w:b/>
          <w:bCs/>
          <w:color w:val="000000" w:themeColor="text1"/>
        </w:rPr>
        <w:t xml:space="preserve">read the sections </w:t>
      </w:r>
      <w:r w:rsidRPr="00990111">
        <w:rPr>
          <w:color w:val="000000" w:themeColor="text1"/>
        </w:rPr>
        <w:t xml:space="preserve">of the </w:t>
      </w:r>
      <w:r>
        <w:rPr>
          <w:color w:val="000000" w:themeColor="text1"/>
        </w:rPr>
        <w:t>Antiracism in Health</w:t>
      </w:r>
      <w:r w:rsidR="00AA1C14">
        <w:rPr>
          <w:color w:val="000000" w:themeColor="text1"/>
        </w:rPr>
        <w:t xml:space="preserve"> C</w:t>
      </w:r>
      <w:r>
        <w:rPr>
          <w:color w:val="000000" w:themeColor="text1"/>
        </w:rPr>
        <w:t>are M</w:t>
      </w:r>
      <w:r w:rsidRPr="00990111">
        <w:rPr>
          <w:color w:val="000000" w:themeColor="text1"/>
        </w:rPr>
        <w:t xml:space="preserve">odule: </w:t>
      </w:r>
      <w:r>
        <w:rPr>
          <w:color w:val="000000" w:themeColor="text1"/>
        </w:rPr>
        <w:t>Cultural Humility</w:t>
      </w:r>
      <w:r w:rsidRPr="00990111">
        <w:rPr>
          <w:color w:val="000000" w:themeColor="text1"/>
        </w:rPr>
        <w:t xml:space="preserve">. </w:t>
      </w:r>
      <w:r>
        <w:rPr>
          <w:color w:val="000000" w:themeColor="text1"/>
        </w:rPr>
        <w:t>R</w:t>
      </w:r>
      <w:r w:rsidRPr="00990111">
        <w:rPr>
          <w:color w:val="000000" w:themeColor="text1"/>
        </w:rPr>
        <w:t>espond to the question</w:t>
      </w:r>
      <w:r>
        <w:rPr>
          <w:color w:val="000000" w:themeColor="text1"/>
        </w:rPr>
        <w:t>s</w:t>
      </w:r>
      <w:r w:rsidRPr="00990111">
        <w:rPr>
          <w:color w:val="000000" w:themeColor="text1"/>
        </w:rPr>
        <w:t xml:space="preserve"> in Exercise 15</w:t>
      </w:r>
      <w:r>
        <w:rPr>
          <w:color w:val="000000" w:themeColor="text1"/>
        </w:rPr>
        <w:t>, which will be posted as a blog shared with fellow students and your facilitator.</w:t>
      </w:r>
      <w:r w:rsidRPr="0091355E">
        <w:rPr>
          <w:rFonts w:cs="Calibri"/>
          <w:color w:val="000000"/>
          <w:shd w:val="clear" w:color="auto" w:fill="FFFFFF"/>
        </w:rPr>
        <w:t> </w:t>
      </w:r>
      <w:r>
        <w:rPr>
          <w:rFonts w:cs="Calibri"/>
          <w:color w:val="000000"/>
          <w:shd w:val="clear" w:color="auto" w:fill="FFFFFF"/>
        </w:rPr>
        <w:t xml:space="preserve">Your initial blog post is due on XX at 11:59 p.m. In addition, you will be required to read the blog posts of your peers and respond to one or more regarding their post by XX (the following day). You will be asked to read or summarize these answers in group discussion, so you may want to have your responses readily available. </w:t>
      </w:r>
    </w:p>
    <w:p w14:paraId="50F29C18" w14:textId="77777777" w:rsidR="00FD1D94" w:rsidRDefault="00FD1D94" w:rsidP="00FD1D94">
      <w:pPr>
        <w:rPr>
          <w:rFonts w:cs="Calibri"/>
          <w:color w:val="000000"/>
          <w:shd w:val="clear" w:color="auto" w:fill="FFFFFF"/>
        </w:rPr>
      </w:pPr>
    </w:p>
    <w:p w14:paraId="065B2AA0" w14:textId="77777777" w:rsidR="00FD1D94" w:rsidRPr="00C0678D" w:rsidRDefault="00FD1D94" w:rsidP="00FD1D94">
      <w:pPr>
        <w:rPr>
          <w:b/>
          <w:bCs/>
          <w:color w:val="000000" w:themeColor="text1"/>
        </w:rPr>
      </w:pPr>
      <w:r w:rsidRPr="00C0678D">
        <w:rPr>
          <w:rFonts w:cs="Calibri"/>
          <w:b/>
          <w:bCs/>
          <w:color w:val="000000"/>
          <w:shd w:val="clear" w:color="auto" w:fill="FFFFFF"/>
        </w:rPr>
        <w:t xml:space="preserve">Format of the session: </w:t>
      </w:r>
      <w:r w:rsidRPr="4AF6A8CD">
        <w:rPr>
          <w:rFonts w:cs="Calibri"/>
          <w:color w:val="000000"/>
          <w:shd w:val="clear" w:color="auto" w:fill="FFFFFF"/>
        </w:rPr>
        <w:t>Rules of Engagement</w:t>
      </w:r>
    </w:p>
    <w:p w14:paraId="727EF0CC" w14:textId="77777777" w:rsidR="00FD1D94" w:rsidRDefault="00FD1D94" w:rsidP="00FD1D94">
      <w:pPr>
        <w:rPr>
          <w:color w:val="000000" w:themeColor="text1"/>
        </w:rPr>
      </w:pPr>
      <w:r w:rsidRPr="7783C226">
        <w:rPr>
          <w:color w:val="000000" w:themeColor="text1"/>
        </w:rPr>
        <w:t>Introductions and review of the rules to ensure a safe and effective group culture/environment, including the blog post discussions. (10 minutes)</w:t>
      </w:r>
    </w:p>
    <w:p w14:paraId="0AE8B68D" w14:textId="0C944E6E" w:rsidR="00FD1D94" w:rsidRDefault="00FD1D94" w:rsidP="00FD1D9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Authentic preparation</w:t>
      </w:r>
      <w:r w:rsidR="00AA1C14">
        <w:rPr>
          <w:rFonts w:cs="Calibri"/>
          <w:color w:val="000000" w:themeColor="text1"/>
        </w:rPr>
        <w:t>.</w:t>
      </w:r>
    </w:p>
    <w:p w14:paraId="1CAFFD31" w14:textId="30919865" w:rsidR="00FD1D94" w:rsidRDefault="00FD1D94" w:rsidP="00FD1D9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Everybody is fully present</w:t>
      </w:r>
      <w:r w:rsidR="00AA1C14">
        <w:rPr>
          <w:rFonts w:cs="Calibri"/>
          <w:color w:val="000000" w:themeColor="text1"/>
        </w:rPr>
        <w:t>.</w:t>
      </w:r>
    </w:p>
    <w:p w14:paraId="10FBEA1F" w14:textId="77777777" w:rsidR="00D11216" w:rsidRPr="00D11216" w:rsidRDefault="00FD1D94" w:rsidP="00FD1D9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Active listening and building conversation</w:t>
      </w:r>
      <w:r w:rsidR="00D11216">
        <w:rPr>
          <w:rFonts w:cs="Calibri"/>
          <w:color w:val="000000" w:themeColor="text1"/>
        </w:rPr>
        <w:t>.</w:t>
      </w:r>
    </w:p>
    <w:p w14:paraId="2690FC98" w14:textId="5A9B3D2A" w:rsidR="00FD1D94" w:rsidRDefault="00D11216" w:rsidP="00FD1D94">
      <w:pPr>
        <w:pStyle w:val="ListParagraph"/>
        <w:numPr>
          <w:ilvl w:val="1"/>
          <w:numId w:val="9"/>
        </w:numPr>
        <w:shd w:val="clear" w:color="auto" w:fill="FFFFFF" w:themeFill="background1"/>
        <w:rPr>
          <w:rFonts w:eastAsiaTheme="minorEastAsia"/>
          <w:color w:val="000000" w:themeColor="text1"/>
        </w:rPr>
      </w:pPr>
      <w:r>
        <w:rPr>
          <w:rFonts w:cs="Calibri"/>
          <w:color w:val="000000" w:themeColor="text1"/>
        </w:rPr>
        <w:t>No</w:t>
      </w:r>
      <w:r w:rsidR="00FD1D94" w:rsidRPr="7783C226">
        <w:rPr>
          <w:rFonts w:cs="Calibri"/>
          <w:color w:val="000000" w:themeColor="text1"/>
        </w:rPr>
        <w:t xml:space="preserve"> cross talk</w:t>
      </w:r>
      <w:r w:rsidR="00887E90">
        <w:rPr>
          <w:rFonts w:cs="Calibri"/>
          <w:color w:val="000000" w:themeColor="text1"/>
        </w:rPr>
        <w:t xml:space="preserve"> </w:t>
      </w:r>
      <w:r w:rsidR="00887E90">
        <w:rPr>
          <w:rStyle w:val="normaltextrun"/>
          <w:rFonts w:asciiTheme="minorHAnsi" w:eastAsiaTheme="minorEastAsia" w:hAnsiTheme="minorHAnsi" w:cstheme="minorBidi"/>
          <w:color w:val="000000" w:themeColor="text1"/>
        </w:rPr>
        <w:t>(side conversation, interrupting)</w:t>
      </w:r>
      <w:r w:rsidR="00AA1C14">
        <w:rPr>
          <w:rFonts w:cs="Calibri"/>
          <w:color w:val="000000" w:themeColor="text1"/>
        </w:rPr>
        <w:t>.</w:t>
      </w:r>
    </w:p>
    <w:p w14:paraId="23372B1D" w14:textId="76FF9A16" w:rsidR="00FD1D94" w:rsidRDefault="00FD1D94" w:rsidP="00FD1D9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Offer social support, listen for the good, assume the best, be generous, curious</w:t>
      </w:r>
      <w:r w:rsidR="00AA1C14">
        <w:rPr>
          <w:rFonts w:cs="Calibri"/>
          <w:color w:val="000000" w:themeColor="text1"/>
        </w:rPr>
        <w:t>,</w:t>
      </w:r>
      <w:r w:rsidRPr="7783C226">
        <w:rPr>
          <w:rFonts w:cs="Calibri"/>
          <w:color w:val="000000" w:themeColor="text1"/>
        </w:rPr>
        <w:t xml:space="preserve"> and non-judgmental</w:t>
      </w:r>
      <w:r w:rsidR="00AA1C14">
        <w:rPr>
          <w:rFonts w:cs="Calibri"/>
          <w:color w:val="000000" w:themeColor="text1"/>
        </w:rPr>
        <w:t>.</w:t>
      </w:r>
      <w:r w:rsidRPr="7783C226">
        <w:rPr>
          <w:rFonts w:cs="Calibri"/>
          <w:color w:val="000000" w:themeColor="text1"/>
        </w:rPr>
        <w:t xml:space="preserve"> </w:t>
      </w:r>
    </w:p>
    <w:p w14:paraId="167DAD7D" w14:textId="46C7277E" w:rsidR="00FD1D94" w:rsidRDefault="00FD1D94" w:rsidP="00FD1D9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Strict confidentiality – what is said in the group stays in the group</w:t>
      </w:r>
      <w:r w:rsidR="00AA1C14">
        <w:rPr>
          <w:rFonts w:cs="Calibri"/>
          <w:color w:val="000000" w:themeColor="text1"/>
        </w:rPr>
        <w:t>.</w:t>
      </w:r>
    </w:p>
    <w:p w14:paraId="6E753F7E" w14:textId="5D25F742" w:rsidR="00FD1D94" w:rsidRDefault="00FD1D94" w:rsidP="00FD1D94">
      <w:pPr>
        <w:pStyle w:val="ListParagraph"/>
        <w:numPr>
          <w:ilvl w:val="1"/>
          <w:numId w:val="9"/>
        </w:numPr>
        <w:rPr>
          <w:rFonts w:eastAsiaTheme="minorEastAsia"/>
          <w:color w:val="000000" w:themeColor="text1"/>
        </w:rPr>
      </w:pPr>
      <w:r w:rsidRPr="7783C226">
        <w:rPr>
          <w:rFonts w:cs="Calibri"/>
          <w:color w:val="000000" w:themeColor="text1"/>
        </w:rPr>
        <w:t>Any other suggestions for rules to foster a psychologically safe environment? (These can be challenging discussions and if you need to turn off your cameras or leave the room for a moment of self-care, please do so and return when you are able</w:t>
      </w:r>
      <w:r w:rsidR="00AA1C14" w:rsidRPr="7783C226">
        <w:rPr>
          <w:rFonts w:cs="Calibri"/>
          <w:color w:val="000000" w:themeColor="text1"/>
        </w:rPr>
        <w:t>.)</w:t>
      </w:r>
    </w:p>
    <w:p w14:paraId="2311AFA0" w14:textId="77777777" w:rsidR="00FD1D94" w:rsidRDefault="00FD1D94" w:rsidP="00FD1D9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Regarding ONLINE group sessions:</w:t>
      </w:r>
    </w:p>
    <w:p w14:paraId="788B417F" w14:textId="148B9524" w:rsidR="00FD1D94" w:rsidRDefault="00FD1D94" w:rsidP="00FD1D94">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Be mindful of how you appear on camera</w:t>
      </w:r>
      <w:r w:rsidR="00AA1C14">
        <w:rPr>
          <w:rFonts w:cs="Calibri"/>
          <w:color w:val="000000" w:themeColor="text1"/>
        </w:rPr>
        <w:t>.</w:t>
      </w:r>
    </w:p>
    <w:p w14:paraId="115CA412" w14:textId="49E54AB6" w:rsidR="00FD1D94" w:rsidRDefault="00FD1D94" w:rsidP="00FD1D94">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Be in a private, quiet space</w:t>
      </w:r>
      <w:r w:rsidR="00AA1C14">
        <w:rPr>
          <w:rFonts w:cs="Calibri"/>
          <w:color w:val="000000" w:themeColor="text1"/>
        </w:rPr>
        <w:t>.</w:t>
      </w:r>
    </w:p>
    <w:p w14:paraId="2A0EEEA1" w14:textId="7C7010A4" w:rsidR="00FD1D94" w:rsidRDefault="00FD1D94" w:rsidP="00FD1D94">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Use ear buds</w:t>
      </w:r>
      <w:r w:rsidR="00AA1C14">
        <w:rPr>
          <w:rFonts w:cs="Calibri"/>
          <w:color w:val="000000" w:themeColor="text1"/>
        </w:rPr>
        <w:t>.</w:t>
      </w:r>
    </w:p>
    <w:p w14:paraId="19E550C9" w14:textId="723B4C53" w:rsidR="00FD1D94" w:rsidRDefault="00FD1D94" w:rsidP="00FD1D94">
      <w:pPr>
        <w:pStyle w:val="ListParagraph"/>
        <w:numPr>
          <w:ilvl w:val="2"/>
          <w:numId w:val="9"/>
        </w:numPr>
        <w:shd w:val="clear" w:color="auto" w:fill="FFFFFF" w:themeFill="background1"/>
        <w:rPr>
          <w:rFonts w:cs="Calibri"/>
          <w:color w:val="000000" w:themeColor="text1"/>
        </w:rPr>
      </w:pPr>
      <w:r w:rsidRPr="07F892BA">
        <w:rPr>
          <w:rFonts w:cs="Calibri"/>
          <w:color w:val="000000" w:themeColor="text1"/>
        </w:rPr>
        <w:t>Log on 5-10 minutes ahead of time</w:t>
      </w:r>
      <w:r w:rsidR="00AA1C14">
        <w:rPr>
          <w:rFonts w:cs="Calibri"/>
          <w:color w:val="000000" w:themeColor="text1"/>
        </w:rPr>
        <w:t>.</w:t>
      </w:r>
      <w:r w:rsidRPr="07F892BA">
        <w:rPr>
          <w:rFonts w:cs="Calibri"/>
          <w:color w:val="000000" w:themeColor="text1"/>
        </w:rPr>
        <w:t xml:space="preserve"> </w:t>
      </w:r>
    </w:p>
    <w:p w14:paraId="0D58EEA3" w14:textId="77777777" w:rsidR="00FD1D94" w:rsidRDefault="00FD1D94" w:rsidP="00FD1D94">
      <w:pPr>
        <w:shd w:val="clear" w:color="auto" w:fill="FFFFFF" w:themeFill="background1"/>
        <w:rPr>
          <w:rFonts w:cs="Calibri"/>
          <w:b/>
          <w:bCs/>
          <w:color w:val="000000" w:themeColor="text1"/>
        </w:rPr>
      </w:pPr>
    </w:p>
    <w:p w14:paraId="27C79EDC" w14:textId="77777777" w:rsidR="00FD1D94" w:rsidRDefault="00FD1D94" w:rsidP="00FD1D94">
      <w:pPr>
        <w:shd w:val="clear" w:color="auto" w:fill="FFFFFF" w:themeFill="background1"/>
        <w:rPr>
          <w:rFonts w:cs="Calibri"/>
          <w:b/>
          <w:bCs/>
          <w:color w:val="000000" w:themeColor="text1"/>
        </w:rPr>
      </w:pPr>
      <w:r w:rsidRPr="1FDB038C">
        <w:rPr>
          <w:rFonts w:cs="Calibri"/>
          <w:b/>
          <w:bCs/>
          <w:color w:val="000000" w:themeColor="text1"/>
        </w:rPr>
        <w:t>Background</w:t>
      </w:r>
    </w:p>
    <w:p w14:paraId="302627E1" w14:textId="391F7A93" w:rsidR="00FD1D94" w:rsidRDefault="00FD1D94" w:rsidP="00FD1D94">
      <w:pPr>
        <w:shd w:val="clear" w:color="auto" w:fill="FFFFFF" w:themeFill="background1"/>
        <w:rPr>
          <w:rFonts w:cs="Calibri"/>
          <w:color w:val="000000" w:themeColor="text1"/>
        </w:rPr>
      </w:pPr>
      <w:r w:rsidRPr="1FDB038C">
        <w:rPr>
          <w:rFonts w:cs="Calibri"/>
          <w:color w:val="000000" w:themeColor="text1"/>
        </w:rPr>
        <w:lastRenderedPageBreak/>
        <w:t>Cultural Humility has replaced the previous teaching of cultural competence, in which health care trainees and clinicians were supposed to know important features of many different cultures in their communities.</w:t>
      </w:r>
      <w:r w:rsidR="00390191">
        <w:rPr>
          <w:rFonts w:cs="Calibri"/>
          <w:color w:val="000000" w:themeColor="text1"/>
        </w:rPr>
        <w:t xml:space="preserve"> </w:t>
      </w:r>
      <w:r w:rsidRPr="1FDB038C">
        <w:rPr>
          <w:rFonts w:cs="Calibri"/>
          <w:color w:val="000000" w:themeColor="text1"/>
        </w:rPr>
        <w:t>Cultural humility assumes that you can’t know enough about every culture, but if, through generous listening, you can express curiosity, respect and empathy for the experiences and beliefs of others, then you will enhance your communication with those of different cultural backgrounds. Your cultural humility will enhance patient trust, understanding, and motivation to adhere to treatment regimens.</w:t>
      </w:r>
      <w:r w:rsidR="00390191">
        <w:rPr>
          <w:rFonts w:cs="Calibri"/>
          <w:color w:val="000000" w:themeColor="text1"/>
        </w:rPr>
        <w:t xml:space="preserve"> </w:t>
      </w:r>
    </w:p>
    <w:p w14:paraId="42D4A0EE" w14:textId="77777777" w:rsidR="00FD1D94" w:rsidRDefault="00FD1D94" w:rsidP="00FD1D94">
      <w:pPr>
        <w:shd w:val="clear" w:color="auto" w:fill="FFFFFF" w:themeFill="background1"/>
        <w:rPr>
          <w:rFonts w:cs="Calibri"/>
          <w:color w:val="000000" w:themeColor="text1"/>
        </w:rPr>
      </w:pPr>
    </w:p>
    <w:p w14:paraId="722E9B28" w14:textId="67EC09F4" w:rsidR="00FD1D94" w:rsidRDefault="00FD1D94" w:rsidP="00FD1D94">
      <w:pPr>
        <w:shd w:val="clear" w:color="auto" w:fill="FFFFFF" w:themeFill="background1"/>
        <w:rPr>
          <w:rFonts w:cs="Calibri"/>
          <w:color w:val="000000" w:themeColor="text1"/>
        </w:rPr>
      </w:pPr>
      <w:r w:rsidRPr="1FDB038C">
        <w:rPr>
          <w:rFonts w:cs="Calibri"/>
          <w:color w:val="000000" w:themeColor="text1"/>
        </w:rPr>
        <w:t>Still, there are some common threads in the background of many individuals in many marginalized communities: A history of oppression in their communities that have left traces of injustice, anger</w:t>
      </w:r>
      <w:r w:rsidR="00AA1C14">
        <w:rPr>
          <w:rFonts w:cs="Calibri"/>
          <w:color w:val="000000" w:themeColor="text1"/>
        </w:rPr>
        <w:t>,</w:t>
      </w:r>
      <w:r w:rsidRPr="1FDB038C">
        <w:rPr>
          <w:rFonts w:cs="Calibri"/>
          <w:color w:val="000000" w:themeColor="text1"/>
        </w:rPr>
        <w:t xml:space="preserve"> and sadness to this day, feelings of being different or not accepted in the broader community, being aware of the stereotypes of others, common experiences of microaggressions, mistrust of current medical systems, and doctors in general, and much more.</w:t>
      </w:r>
    </w:p>
    <w:p w14:paraId="01033F6D" w14:textId="77777777" w:rsidR="00FD1D94" w:rsidRDefault="00FD1D94" w:rsidP="00FD1D94">
      <w:pPr>
        <w:shd w:val="clear" w:color="auto" w:fill="FFFFFF" w:themeFill="background1"/>
        <w:rPr>
          <w:rFonts w:cs="Calibri"/>
          <w:b/>
          <w:bCs/>
          <w:color w:val="000000" w:themeColor="text1"/>
        </w:rPr>
      </w:pPr>
    </w:p>
    <w:p w14:paraId="74A4EFAB" w14:textId="3E58A112" w:rsidR="00FD1D94" w:rsidRDefault="00FD1D94" w:rsidP="00FD1D94">
      <w:pPr>
        <w:shd w:val="clear" w:color="auto" w:fill="FFFFFF" w:themeFill="background1"/>
        <w:rPr>
          <w:rFonts w:cs="Calibri"/>
          <w:color w:val="000000" w:themeColor="text1"/>
        </w:rPr>
      </w:pPr>
      <w:r w:rsidRPr="07F892BA">
        <w:rPr>
          <w:rFonts w:cs="Calibri"/>
          <w:b/>
          <w:bCs/>
          <w:color w:val="000000" w:themeColor="text1"/>
          <w:shd w:val="clear" w:color="auto" w:fill="FFFFFF"/>
        </w:rPr>
        <w:t xml:space="preserve">Discussion </w:t>
      </w:r>
      <w:r w:rsidRPr="07F892BA">
        <w:rPr>
          <w:rFonts w:cs="Calibri"/>
          <w:color w:val="000000" w:themeColor="text1"/>
          <w:shd w:val="clear" w:color="auto" w:fill="FFFFFF"/>
        </w:rPr>
        <w:t>(30 – 35 minutes)</w:t>
      </w:r>
      <w:r w:rsidR="00390191">
        <w:rPr>
          <w:rFonts w:cs="Calibri"/>
          <w:color w:val="000000" w:themeColor="text1"/>
          <w:shd w:val="clear" w:color="auto" w:fill="FFFFFF"/>
        </w:rPr>
        <w:t xml:space="preserve"> </w:t>
      </w:r>
    </w:p>
    <w:p w14:paraId="768B605D" w14:textId="3F2DF4C8" w:rsidR="00FD1D94" w:rsidRDefault="00FD1D94" w:rsidP="00FD1D94">
      <w:pPr>
        <w:shd w:val="clear" w:color="auto" w:fill="FFFFFF" w:themeFill="background1"/>
        <w:rPr>
          <w:rFonts w:cs="Calibri"/>
          <w:color w:val="000000" w:themeColor="text1"/>
          <w:shd w:val="clear" w:color="auto" w:fill="FFFFFF"/>
        </w:rPr>
      </w:pPr>
      <w:r w:rsidRPr="07F892BA">
        <w:rPr>
          <w:rFonts w:cs="Calibri"/>
          <w:color w:val="000000" w:themeColor="text1"/>
          <w:shd w:val="clear" w:color="auto" w:fill="FFFFFF"/>
        </w:rPr>
        <w:t>Students will pair share for 10 minutes then have a general discussion about the objectives of this workshop.</w:t>
      </w:r>
      <w:r w:rsidR="00390191">
        <w:rPr>
          <w:rFonts w:cs="Calibri"/>
          <w:color w:val="000000" w:themeColor="text1"/>
          <w:shd w:val="clear" w:color="auto" w:fill="FFFFFF"/>
        </w:rPr>
        <w:t xml:space="preserve"> </w:t>
      </w:r>
      <w:r w:rsidRPr="07F892BA">
        <w:rPr>
          <w:rFonts w:cs="Calibri"/>
          <w:color w:val="000000" w:themeColor="text1"/>
          <w:shd w:val="clear" w:color="auto" w:fill="FFFFFF"/>
        </w:rPr>
        <w:t xml:space="preserve">Then several students will present their blog posts of their answers to </w:t>
      </w:r>
      <w:r w:rsidR="00AA1C14">
        <w:rPr>
          <w:rFonts w:cs="Calibri"/>
          <w:color w:val="000000" w:themeColor="text1"/>
          <w:shd w:val="clear" w:color="auto" w:fill="FFFFFF"/>
        </w:rPr>
        <w:t>d</w:t>
      </w:r>
      <w:r w:rsidRPr="07F892BA">
        <w:rPr>
          <w:rFonts w:cs="Calibri"/>
          <w:color w:val="000000" w:themeColor="text1"/>
          <w:shd w:val="clear" w:color="auto" w:fill="FFFFFF"/>
        </w:rPr>
        <w:t>iscussion question 15.</w:t>
      </w:r>
    </w:p>
    <w:p w14:paraId="5BFCD515" w14:textId="77777777" w:rsidR="00FD1D94" w:rsidRPr="0091355E" w:rsidRDefault="00FD1D94" w:rsidP="00FD1D94">
      <w:pPr>
        <w:shd w:val="clear" w:color="auto" w:fill="FFFFFF" w:themeFill="background1"/>
        <w:rPr>
          <w:rFonts w:cs="Calibri"/>
          <w:color w:val="000000" w:themeColor="text1"/>
          <w:shd w:val="clear" w:color="auto" w:fill="FFFFFF"/>
        </w:rPr>
      </w:pPr>
    </w:p>
    <w:p w14:paraId="0D8765DE" w14:textId="77777777" w:rsidR="00FD1D94" w:rsidRDefault="00FD1D94" w:rsidP="00FD1D94">
      <w:r w:rsidRPr="07F892BA">
        <w:rPr>
          <w:b/>
          <w:bCs/>
        </w:rPr>
        <w:t>Appreciative wrap up</w:t>
      </w:r>
      <w:r>
        <w:t xml:space="preserve"> (10 minutes) All students will state one thing they learned and one thing they appreciated about the session (other student’s contributions, the insights they achieved, the honesty of the general discussion, etc.)</w:t>
      </w:r>
    </w:p>
    <w:p w14:paraId="1E5BA3F5" w14:textId="77777777" w:rsidR="00FD1D94" w:rsidRDefault="00FD1D94" w:rsidP="00FD1D94">
      <w:r>
        <w:br w:type="page"/>
      </w:r>
    </w:p>
    <w:p w14:paraId="6D8E6C8A" w14:textId="33D4FB22" w:rsidR="00FD1D94" w:rsidRDefault="00FD1D94" w:rsidP="00AA60D8">
      <w:pPr>
        <w:pStyle w:val="Heading2"/>
        <w:jc w:val="center"/>
      </w:pPr>
      <w:bookmarkStart w:id="28" w:name="_Toc157009281"/>
      <w:r w:rsidRPr="00E0555A">
        <w:lastRenderedPageBreak/>
        <w:t xml:space="preserve">Session </w:t>
      </w:r>
      <w:r>
        <w:t xml:space="preserve">5 </w:t>
      </w:r>
      <w:r w:rsidRPr="00E0555A">
        <w:t>– Facilitator Guide</w:t>
      </w:r>
      <w:bookmarkEnd w:id="28"/>
    </w:p>
    <w:p w14:paraId="34DB3570" w14:textId="77777777" w:rsidR="00FD1D94" w:rsidRPr="00CE24E6" w:rsidRDefault="00FD1D94" w:rsidP="00FD1D94">
      <w:pPr>
        <w:jc w:val="center"/>
        <w:rPr>
          <w:rFonts w:cs="Times New Roman (Body CS)"/>
          <w:b/>
          <w:bCs/>
          <w:szCs w:val="22"/>
        </w:rPr>
      </w:pPr>
      <w:r w:rsidRPr="00CE24E6">
        <w:rPr>
          <w:rFonts w:cs="Times New Roman (Body CS)"/>
          <w:b/>
          <w:bCs/>
          <w:szCs w:val="22"/>
        </w:rPr>
        <w:t>(60-minute session)</w:t>
      </w:r>
    </w:p>
    <w:p w14:paraId="589DDEF4" w14:textId="77777777" w:rsidR="00FD1D94" w:rsidRDefault="00FD1D94" w:rsidP="00FD1D94">
      <w:pPr>
        <w:rPr>
          <w:rFonts w:cs="Calibri"/>
          <w:color w:val="000000"/>
          <w:sz w:val="22"/>
          <w:szCs w:val="22"/>
          <w:shd w:val="clear" w:color="auto" w:fill="FFFFFF"/>
        </w:rPr>
      </w:pPr>
    </w:p>
    <w:p w14:paraId="3B7F2B9B" w14:textId="77777777" w:rsidR="00FD1D94" w:rsidRDefault="00FD1D94" w:rsidP="00FD1D94">
      <w:pPr>
        <w:rPr>
          <w:rFonts w:cs="Calibri"/>
          <w:color w:val="000000"/>
          <w:sz w:val="22"/>
          <w:szCs w:val="22"/>
          <w:shd w:val="clear" w:color="auto" w:fill="FFFFFF"/>
        </w:rPr>
      </w:pPr>
    </w:p>
    <w:p w14:paraId="18B8A18B" w14:textId="25208E04" w:rsidR="00FD1D94" w:rsidRPr="00234212" w:rsidRDefault="00FD1D94" w:rsidP="00FD1D94">
      <w:pPr>
        <w:rPr>
          <w:rFonts w:cs="Calibri"/>
          <w:color w:val="000000" w:themeColor="text1"/>
          <w:shd w:val="clear" w:color="auto" w:fill="FFFFFF"/>
        </w:rPr>
      </w:pPr>
      <w:r w:rsidRPr="2CF7020C">
        <w:rPr>
          <w:rFonts w:cs="Calibri"/>
          <w:b/>
          <w:bCs/>
          <w:color w:val="000000" w:themeColor="text1"/>
          <w:shd w:val="clear" w:color="auto" w:fill="FFFFFF"/>
        </w:rPr>
        <w:t>To prepare for this session:</w:t>
      </w:r>
      <w:r w:rsidRPr="2CF7020C">
        <w:rPr>
          <w:rFonts w:cs="Calibri"/>
          <w:color w:val="000000" w:themeColor="text1"/>
          <w:shd w:val="clear" w:color="auto" w:fill="FFFFFF"/>
        </w:rPr>
        <w:t xml:space="preserve"> </w:t>
      </w:r>
      <w:r>
        <w:rPr>
          <w:color w:val="000000" w:themeColor="text1"/>
        </w:rPr>
        <w:t>Students were asked to r</w:t>
      </w:r>
      <w:r w:rsidRPr="00990111">
        <w:rPr>
          <w:color w:val="000000" w:themeColor="text1"/>
        </w:rPr>
        <w:t xml:space="preserve">ead sections of the module: Diversity and </w:t>
      </w:r>
      <w:r>
        <w:rPr>
          <w:color w:val="000000" w:themeColor="text1"/>
        </w:rPr>
        <w:t>Cultural Humility</w:t>
      </w:r>
      <w:r w:rsidRPr="00990111">
        <w:rPr>
          <w:color w:val="000000" w:themeColor="text1"/>
        </w:rPr>
        <w:t>.</w:t>
      </w:r>
      <w:r w:rsidR="00390191">
        <w:rPr>
          <w:color w:val="000000" w:themeColor="text1"/>
        </w:rPr>
        <w:t xml:space="preserve"> </w:t>
      </w:r>
      <w:r>
        <w:rPr>
          <w:color w:val="000000" w:themeColor="text1"/>
        </w:rPr>
        <w:t>They were asked to r</w:t>
      </w:r>
      <w:r w:rsidRPr="00990111">
        <w:rPr>
          <w:color w:val="000000" w:themeColor="text1"/>
        </w:rPr>
        <w:t>espond to the question</w:t>
      </w:r>
      <w:r>
        <w:rPr>
          <w:color w:val="000000" w:themeColor="text1"/>
        </w:rPr>
        <w:t>s</w:t>
      </w:r>
      <w:r w:rsidRPr="00990111">
        <w:rPr>
          <w:color w:val="000000" w:themeColor="text1"/>
        </w:rPr>
        <w:t xml:space="preserve"> in Exercise 1</w:t>
      </w:r>
      <w:r>
        <w:rPr>
          <w:color w:val="000000" w:themeColor="text1"/>
        </w:rPr>
        <w:t>8.</w:t>
      </w:r>
      <w:r w:rsidRPr="0091355E">
        <w:rPr>
          <w:rFonts w:cs="Calibri"/>
          <w:color w:val="000000"/>
          <w:shd w:val="clear" w:color="auto" w:fill="FFFFFF"/>
        </w:rPr>
        <w:t> </w:t>
      </w:r>
      <w:r>
        <w:rPr>
          <w:color w:val="000000" w:themeColor="text1"/>
        </w:rPr>
        <w:t>Please read the assigned sections, read their responses and comments for Exercise 15 and highlight points you want to contribute to the discussion.</w:t>
      </w:r>
    </w:p>
    <w:p w14:paraId="7E1A08DD" w14:textId="77777777" w:rsidR="00FD1D94" w:rsidRPr="00990111" w:rsidRDefault="00FD1D94" w:rsidP="00FD1D94">
      <w:pPr>
        <w:rPr>
          <w:color w:val="000000" w:themeColor="text1"/>
        </w:rPr>
      </w:pPr>
    </w:p>
    <w:p w14:paraId="47D30F67" w14:textId="77777777" w:rsidR="00FD1D94" w:rsidRDefault="00FD1D94" w:rsidP="00FD1D94">
      <w:pPr>
        <w:rPr>
          <w:b/>
          <w:bCs/>
          <w:color w:val="000000" w:themeColor="text1"/>
        </w:rPr>
      </w:pPr>
      <w:r w:rsidRPr="00017E8C">
        <w:rPr>
          <w:b/>
          <w:bCs/>
          <w:color w:val="000000" w:themeColor="text1"/>
        </w:rPr>
        <w:t>Introductions</w:t>
      </w:r>
    </w:p>
    <w:p w14:paraId="0702CBD9" w14:textId="77777777" w:rsidR="00FD1D94" w:rsidRPr="00017E8C" w:rsidRDefault="00FD1D94" w:rsidP="00FD1D94">
      <w:pPr>
        <w:rPr>
          <w:b/>
          <w:bCs/>
          <w:color w:val="000000" w:themeColor="text1"/>
        </w:rPr>
      </w:pPr>
    </w:p>
    <w:p w14:paraId="1152E6C0" w14:textId="77777777" w:rsidR="00FD1D94" w:rsidRDefault="00FD1D94" w:rsidP="00FD1D94">
      <w:pPr>
        <w:rPr>
          <w:color w:val="000000" w:themeColor="text1"/>
        </w:rPr>
      </w:pPr>
      <w:r w:rsidRPr="00990111">
        <w:rPr>
          <w:color w:val="000000" w:themeColor="text1"/>
        </w:rPr>
        <w:t>At the beginning of the session:</w:t>
      </w:r>
    </w:p>
    <w:p w14:paraId="2B32D07E" w14:textId="77777777" w:rsidR="00FD1D94" w:rsidRPr="00FD1D94" w:rsidRDefault="00FD1D94" w:rsidP="00FD1D94">
      <w:pPr>
        <w:rPr>
          <w:color w:val="000000" w:themeColor="text1"/>
        </w:rPr>
      </w:pPr>
      <w:r>
        <w:rPr>
          <w:color w:val="000000" w:themeColor="text1"/>
        </w:rPr>
        <w:t xml:space="preserve">Ask students to take a minute to fill out the pre-test and place face-down on the table or pass them your way. </w:t>
      </w:r>
      <w:r w:rsidRPr="00FD1D94">
        <w:rPr>
          <w:color w:val="000000" w:themeColor="text1"/>
        </w:rPr>
        <w:t>(Or fill out online if this is an option.)</w:t>
      </w:r>
    </w:p>
    <w:p w14:paraId="346B1FF4" w14:textId="57753C8D" w:rsidR="00FD1D94" w:rsidRPr="00990111" w:rsidRDefault="00FD1D94" w:rsidP="00FD1D94">
      <w:pPr>
        <w:rPr>
          <w:color w:val="000000" w:themeColor="text1"/>
        </w:rPr>
      </w:pPr>
    </w:p>
    <w:p w14:paraId="0CB5A311" w14:textId="77777777" w:rsidR="00FD1D94" w:rsidRPr="00990111" w:rsidRDefault="00FD1D94" w:rsidP="00FD1D94">
      <w:pPr>
        <w:rPr>
          <w:color w:val="000000" w:themeColor="text1"/>
        </w:rPr>
      </w:pPr>
      <w:r w:rsidRPr="00990111">
        <w:rPr>
          <w:color w:val="000000" w:themeColor="text1"/>
        </w:rPr>
        <w:t>Introduce yourself and ensure all participants know each other.</w:t>
      </w:r>
      <w:r>
        <w:rPr>
          <w:color w:val="000000" w:themeColor="text1"/>
        </w:rPr>
        <w:t xml:space="preserve"> Have them each introduce themselves briefly if this is a new group. (5 minutes)</w:t>
      </w:r>
    </w:p>
    <w:p w14:paraId="2F3D8B55" w14:textId="77777777" w:rsidR="00FD1D94" w:rsidRDefault="00FD1D94" w:rsidP="00FD1D94">
      <w:pPr>
        <w:rPr>
          <w:color w:val="000000" w:themeColor="text1"/>
        </w:rPr>
      </w:pPr>
    </w:p>
    <w:p w14:paraId="671712A5" w14:textId="77777777" w:rsidR="00FD1D94" w:rsidRDefault="00FD1D94" w:rsidP="00FD1D94">
      <w:pPr>
        <w:rPr>
          <w:color w:val="000000" w:themeColor="text1"/>
        </w:rPr>
      </w:pPr>
      <w:r w:rsidRPr="00017E8C">
        <w:rPr>
          <w:b/>
          <w:bCs/>
          <w:color w:val="000000" w:themeColor="text1"/>
        </w:rPr>
        <w:t xml:space="preserve">Rules to ensure a safe </w:t>
      </w:r>
      <w:r>
        <w:rPr>
          <w:b/>
          <w:bCs/>
          <w:color w:val="000000" w:themeColor="text1"/>
        </w:rPr>
        <w:t xml:space="preserve">and effective </w:t>
      </w:r>
      <w:r w:rsidRPr="00017E8C">
        <w:rPr>
          <w:b/>
          <w:bCs/>
          <w:color w:val="000000" w:themeColor="text1"/>
        </w:rPr>
        <w:t>group culture</w:t>
      </w:r>
      <w:r>
        <w:rPr>
          <w:b/>
          <w:bCs/>
          <w:color w:val="000000" w:themeColor="text1"/>
        </w:rPr>
        <w:t>, including the blog post discussions.</w:t>
      </w:r>
      <w:r>
        <w:rPr>
          <w:color w:val="000000" w:themeColor="text1"/>
        </w:rPr>
        <w:t xml:space="preserve"> (5 minutes)</w:t>
      </w:r>
    </w:p>
    <w:p w14:paraId="7B332AD1" w14:textId="77777777" w:rsidR="00FD1D94" w:rsidRPr="00017E8C" w:rsidRDefault="00FD1D94" w:rsidP="00FD1D94">
      <w:pPr>
        <w:rPr>
          <w:color w:val="000000" w:themeColor="text1"/>
        </w:rPr>
      </w:pPr>
    </w:p>
    <w:p w14:paraId="74FE7CD3" w14:textId="77777777" w:rsidR="00FD1D94" w:rsidRDefault="00FD1D94" w:rsidP="00FD1D94">
      <w:pPr>
        <w:shd w:val="clear" w:color="auto" w:fill="FFFFFF" w:themeFill="background1"/>
        <w:rPr>
          <w:rFonts w:eastAsia="Calibri" w:cs="Calibri"/>
          <w:color w:val="000000" w:themeColor="text1"/>
        </w:rPr>
      </w:pPr>
      <w:r w:rsidRPr="19441E77">
        <w:rPr>
          <w:rFonts w:eastAsia="Calibri" w:cs="Calibri"/>
          <w:b/>
          <w:bCs/>
          <w:color w:val="000000" w:themeColor="text1"/>
        </w:rPr>
        <w:t>Remind</w:t>
      </w:r>
      <w:r w:rsidRPr="19441E77">
        <w:rPr>
          <w:rFonts w:eastAsia="Calibri" w:cs="Calibri"/>
          <w:color w:val="000000" w:themeColor="text1"/>
        </w:rPr>
        <w:t xml:space="preserve"> participants of the rules of the session: (5 minutes) Review agreements for ensuring safety during the discussion to encourage free and open expression of all views:</w:t>
      </w:r>
    </w:p>
    <w:p w14:paraId="62078FE1" w14:textId="77777777" w:rsidR="00FD1D94" w:rsidRDefault="00FD1D94" w:rsidP="00FD1D94">
      <w:pPr>
        <w:shd w:val="clear" w:color="auto" w:fill="FFFFFF" w:themeFill="background1"/>
        <w:rPr>
          <w:rFonts w:eastAsia="Calibri" w:cs="Calibri"/>
          <w:color w:val="000000" w:themeColor="text1"/>
        </w:rPr>
      </w:pPr>
    </w:p>
    <w:p w14:paraId="572793DD" w14:textId="61146662"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Authentic preparation</w:t>
      </w:r>
      <w:r w:rsidR="00AA1C14">
        <w:rPr>
          <w:rFonts w:eastAsia="Calibri" w:cs="Calibri"/>
          <w:color w:val="000000" w:themeColor="text1"/>
        </w:rPr>
        <w:t>.</w:t>
      </w:r>
    </w:p>
    <w:p w14:paraId="2460590F" w14:textId="66A8B39D"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Everybody is fully present</w:t>
      </w:r>
      <w:r w:rsidR="00AA1C14">
        <w:rPr>
          <w:rFonts w:eastAsia="Calibri" w:cs="Calibri"/>
          <w:color w:val="000000" w:themeColor="text1"/>
        </w:rPr>
        <w:t>.</w:t>
      </w:r>
    </w:p>
    <w:p w14:paraId="4FA35B97" w14:textId="77777777" w:rsidR="00887E90"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Active listening and building conversation</w:t>
      </w:r>
      <w:r w:rsidR="00887E90">
        <w:rPr>
          <w:rFonts w:eastAsia="Calibri" w:cs="Calibri"/>
          <w:color w:val="000000" w:themeColor="text1"/>
        </w:rPr>
        <w:t>.</w:t>
      </w:r>
    </w:p>
    <w:p w14:paraId="1F454AC6" w14:textId="7D834AB1" w:rsidR="00FD1D94" w:rsidRDefault="00887E90" w:rsidP="00FD1D94">
      <w:pPr>
        <w:pStyle w:val="ListParagraph"/>
        <w:numPr>
          <w:ilvl w:val="1"/>
          <w:numId w:val="9"/>
        </w:numPr>
        <w:rPr>
          <w:rFonts w:eastAsia="Calibri" w:cs="Calibri"/>
          <w:color w:val="000000" w:themeColor="text1"/>
        </w:rPr>
      </w:pPr>
      <w:r>
        <w:rPr>
          <w:rFonts w:eastAsia="Calibri" w:cs="Calibri"/>
          <w:color w:val="000000" w:themeColor="text1"/>
        </w:rPr>
        <w:t>No</w:t>
      </w:r>
      <w:r w:rsidR="00FD1D94" w:rsidRPr="19441E77">
        <w:rPr>
          <w:rFonts w:eastAsia="Calibri" w:cs="Calibri"/>
          <w:color w:val="000000" w:themeColor="text1"/>
        </w:rPr>
        <w:t xml:space="preserve"> cross talk</w:t>
      </w:r>
      <w:r>
        <w:rPr>
          <w:rFonts w:eastAsia="Calibri" w:cs="Calibri"/>
          <w:color w:val="000000" w:themeColor="text1"/>
        </w:rPr>
        <w:t xml:space="preserve"> </w:t>
      </w:r>
      <w:r>
        <w:rPr>
          <w:rStyle w:val="normaltextrun"/>
          <w:rFonts w:asciiTheme="minorHAnsi" w:eastAsiaTheme="minorEastAsia" w:hAnsiTheme="minorHAnsi" w:cstheme="minorBidi"/>
          <w:color w:val="000000" w:themeColor="text1"/>
        </w:rPr>
        <w:t>(side conversation, interrupting)</w:t>
      </w:r>
      <w:r w:rsidR="00AA1C14">
        <w:rPr>
          <w:rFonts w:eastAsia="Calibri" w:cs="Calibri"/>
          <w:color w:val="000000" w:themeColor="text1"/>
        </w:rPr>
        <w:t>.</w:t>
      </w:r>
    </w:p>
    <w:p w14:paraId="40525BDB" w14:textId="4A33EFBB"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Offer social support, listen for the good, assume the best, be generous, curious</w:t>
      </w:r>
      <w:r w:rsidR="00AA1C14">
        <w:rPr>
          <w:rFonts w:eastAsia="Calibri" w:cs="Calibri"/>
          <w:color w:val="000000" w:themeColor="text1"/>
        </w:rPr>
        <w:t>,</w:t>
      </w:r>
      <w:r w:rsidRPr="19441E77">
        <w:rPr>
          <w:rFonts w:eastAsia="Calibri" w:cs="Calibri"/>
          <w:color w:val="000000" w:themeColor="text1"/>
        </w:rPr>
        <w:t xml:space="preserve"> and non-judgmental</w:t>
      </w:r>
      <w:r w:rsidR="00AA1C14">
        <w:rPr>
          <w:rFonts w:eastAsia="Calibri" w:cs="Calibri"/>
          <w:color w:val="000000" w:themeColor="text1"/>
        </w:rPr>
        <w:t>.</w:t>
      </w:r>
      <w:r w:rsidRPr="19441E77">
        <w:rPr>
          <w:rFonts w:eastAsia="Calibri" w:cs="Calibri"/>
          <w:color w:val="000000" w:themeColor="text1"/>
        </w:rPr>
        <w:t xml:space="preserve"> </w:t>
      </w:r>
    </w:p>
    <w:p w14:paraId="329AB6CD" w14:textId="4580BBEA"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Strict confidentiality – what is said in the group stays in the group</w:t>
      </w:r>
      <w:r w:rsidR="00AA1C14">
        <w:rPr>
          <w:rFonts w:eastAsia="Calibri" w:cs="Calibri"/>
          <w:color w:val="000000" w:themeColor="text1"/>
        </w:rPr>
        <w:t>.</w:t>
      </w:r>
    </w:p>
    <w:p w14:paraId="7463B2EE" w14:textId="77777777"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 xml:space="preserve">Any other suggestions for rules to foster a psychologically safe environment? </w:t>
      </w:r>
    </w:p>
    <w:p w14:paraId="2FD45A36" w14:textId="77777777"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009585F0" w14:textId="77777777" w:rsidR="00FD1D94" w:rsidRDefault="00FD1D94" w:rsidP="00FD1D94">
      <w:pPr>
        <w:pStyle w:val="ListParagraph"/>
        <w:numPr>
          <w:ilvl w:val="1"/>
          <w:numId w:val="9"/>
        </w:numPr>
        <w:rPr>
          <w:rFonts w:eastAsia="Calibri" w:cs="Calibri"/>
          <w:color w:val="000000" w:themeColor="text1"/>
        </w:rPr>
      </w:pPr>
      <w:r w:rsidRPr="19441E77">
        <w:rPr>
          <w:rFonts w:eastAsia="Calibri" w:cs="Calibri"/>
          <w:color w:val="000000" w:themeColor="text1"/>
        </w:rPr>
        <w:t>Regarding ONLINE group sessions:</w:t>
      </w:r>
    </w:p>
    <w:p w14:paraId="03400422" w14:textId="76B5D7D2" w:rsidR="00FD1D94" w:rsidRDefault="00FD1D94" w:rsidP="00FD1D94">
      <w:pPr>
        <w:pStyle w:val="ListParagraph"/>
        <w:numPr>
          <w:ilvl w:val="2"/>
          <w:numId w:val="9"/>
        </w:numPr>
        <w:rPr>
          <w:rFonts w:eastAsia="Calibri" w:cs="Calibri"/>
          <w:color w:val="000000" w:themeColor="text1"/>
        </w:rPr>
      </w:pPr>
      <w:r w:rsidRPr="19441E77">
        <w:rPr>
          <w:rFonts w:eastAsia="Calibri" w:cs="Calibri"/>
          <w:color w:val="000000" w:themeColor="text1"/>
        </w:rPr>
        <w:t>Be mindful of how you appear on camera</w:t>
      </w:r>
      <w:r w:rsidR="00AA1C14">
        <w:rPr>
          <w:rFonts w:eastAsia="Calibri" w:cs="Calibri"/>
          <w:color w:val="000000" w:themeColor="text1"/>
        </w:rPr>
        <w:t>.</w:t>
      </w:r>
    </w:p>
    <w:p w14:paraId="49EB4BD1" w14:textId="39258EFF" w:rsidR="00FD1D94" w:rsidRDefault="00FD1D94" w:rsidP="00FD1D94">
      <w:pPr>
        <w:pStyle w:val="ListParagraph"/>
        <w:numPr>
          <w:ilvl w:val="2"/>
          <w:numId w:val="9"/>
        </w:numPr>
        <w:spacing w:after="160" w:line="259" w:lineRule="auto"/>
        <w:rPr>
          <w:rFonts w:eastAsia="Calibri" w:cs="Calibri"/>
          <w:color w:val="000000" w:themeColor="text1"/>
        </w:rPr>
      </w:pPr>
      <w:r w:rsidRPr="19441E77">
        <w:rPr>
          <w:rFonts w:eastAsia="Calibri" w:cs="Calibri"/>
          <w:color w:val="000000" w:themeColor="text1"/>
        </w:rPr>
        <w:t>Be in a private, quiet space</w:t>
      </w:r>
      <w:r w:rsidR="00AA1C14">
        <w:rPr>
          <w:rFonts w:eastAsia="Calibri" w:cs="Calibri"/>
          <w:color w:val="000000" w:themeColor="text1"/>
        </w:rPr>
        <w:t>.</w:t>
      </w:r>
    </w:p>
    <w:p w14:paraId="62C8707E" w14:textId="70EBA247" w:rsidR="00FD1D94" w:rsidRDefault="00FD1D94" w:rsidP="00FD1D94">
      <w:pPr>
        <w:pStyle w:val="ListParagraph"/>
        <w:numPr>
          <w:ilvl w:val="2"/>
          <w:numId w:val="9"/>
        </w:numPr>
        <w:spacing w:after="160" w:line="259" w:lineRule="auto"/>
        <w:rPr>
          <w:rFonts w:eastAsia="Calibri" w:cs="Calibri"/>
          <w:color w:val="000000" w:themeColor="text1"/>
        </w:rPr>
      </w:pPr>
      <w:r w:rsidRPr="19441E77">
        <w:rPr>
          <w:rFonts w:eastAsia="Calibri" w:cs="Calibri"/>
          <w:color w:val="000000" w:themeColor="text1"/>
        </w:rPr>
        <w:t>Use ear buds</w:t>
      </w:r>
      <w:r w:rsidR="00AA1C14">
        <w:rPr>
          <w:rFonts w:eastAsia="Calibri" w:cs="Calibri"/>
          <w:color w:val="000000" w:themeColor="text1"/>
        </w:rPr>
        <w:t>.</w:t>
      </w:r>
    </w:p>
    <w:p w14:paraId="6B9B543A" w14:textId="77777777" w:rsidR="00AA1C14" w:rsidRDefault="00FD1D94" w:rsidP="00FD1D94">
      <w:pPr>
        <w:pStyle w:val="ListParagraph"/>
        <w:numPr>
          <w:ilvl w:val="2"/>
          <w:numId w:val="9"/>
        </w:numPr>
        <w:spacing w:after="160" w:line="259" w:lineRule="auto"/>
        <w:rPr>
          <w:rFonts w:eastAsia="Calibri" w:cs="Calibri"/>
          <w:color w:val="000000" w:themeColor="text1"/>
        </w:rPr>
      </w:pPr>
      <w:r w:rsidRPr="00AA1C14">
        <w:rPr>
          <w:rFonts w:eastAsia="Calibri" w:cs="Calibri"/>
          <w:color w:val="000000" w:themeColor="text1"/>
        </w:rPr>
        <w:t>Log on 5-10 minutes ahead of time</w:t>
      </w:r>
      <w:r w:rsidR="00AA1C14" w:rsidRPr="00AA1C14">
        <w:rPr>
          <w:rFonts w:eastAsia="Calibri" w:cs="Calibri"/>
          <w:color w:val="000000" w:themeColor="text1"/>
        </w:rPr>
        <w:t>.</w:t>
      </w:r>
    </w:p>
    <w:p w14:paraId="3C0CA174" w14:textId="40FB1F3E" w:rsidR="00FD1D94" w:rsidRPr="00AA1C14" w:rsidRDefault="00FD1D94" w:rsidP="00FD1D94">
      <w:pPr>
        <w:pStyle w:val="ListParagraph"/>
        <w:numPr>
          <w:ilvl w:val="2"/>
          <w:numId w:val="9"/>
        </w:numPr>
        <w:spacing w:after="160" w:line="259" w:lineRule="auto"/>
        <w:rPr>
          <w:rFonts w:eastAsia="Calibri" w:cs="Calibri"/>
          <w:color w:val="000000" w:themeColor="text1"/>
        </w:rPr>
      </w:pPr>
      <w:r w:rsidRPr="00AA1C14">
        <w:rPr>
          <w:rFonts w:eastAsia="Calibri" w:cs="Calibri"/>
          <w:color w:val="000000" w:themeColor="text1"/>
        </w:rPr>
        <w:t>You should also log on 5-10 minutes ahead of time and welcome each participant by name into the space</w:t>
      </w:r>
      <w:r w:rsidR="00AA1C14">
        <w:rPr>
          <w:rFonts w:eastAsia="Calibri" w:cs="Calibri"/>
          <w:color w:val="000000" w:themeColor="text1"/>
        </w:rPr>
        <w:t>.</w:t>
      </w:r>
    </w:p>
    <w:p w14:paraId="4B9AAA4B" w14:textId="7CEA7632" w:rsidR="00FD1D94" w:rsidRDefault="00FD1D94" w:rsidP="00FD1D94">
      <w:pPr>
        <w:pStyle w:val="ListParagraph"/>
        <w:numPr>
          <w:ilvl w:val="2"/>
          <w:numId w:val="9"/>
        </w:numPr>
        <w:rPr>
          <w:rFonts w:eastAsia="Calibri" w:cs="Calibri"/>
          <w:color w:val="000000" w:themeColor="text1"/>
        </w:rPr>
      </w:pPr>
      <w:r w:rsidRPr="19441E77">
        <w:rPr>
          <w:rFonts w:eastAsia="Calibri" w:cs="Calibri"/>
          <w:color w:val="000000" w:themeColor="text1"/>
        </w:rPr>
        <w:lastRenderedPageBreak/>
        <w:t>Be mindful of managing the chat box; consider disabling when not used in conversation/presentation</w:t>
      </w:r>
      <w:r w:rsidR="00AA1C14">
        <w:rPr>
          <w:rFonts w:eastAsia="Calibri" w:cs="Calibri"/>
          <w:color w:val="000000" w:themeColor="text1"/>
        </w:rPr>
        <w:t>.</w:t>
      </w:r>
    </w:p>
    <w:p w14:paraId="0783E035" w14:textId="77777777" w:rsidR="00FD1D94" w:rsidRDefault="00FD1D94" w:rsidP="00FD1D94">
      <w:pPr>
        <w:rPr>
          <w:rFonts w:ascii="Helvetica" w:hAnsi="Helvetica" w:cs="Helvetica"/>
        </w:rPr>
      </w:pPr>
    </w:p>
    <w:p w14:paraId="693D0660" w14:textId="77777777" w:rsidR="00FD1D94" w:rsidRDefault="00FD1D94" w:rsidP="00FD1D94">
      <w:pPr>
        <w:rPr>
          <w:b/>
          <w:bCs/>
          <w:color w:val="000000" w:themeColor="text1"/>
        </w:rPr>
      </w:pPr>
    </w:p>
    <w:p w14:paraId="652A88C2" w14:textId="77777777" w:rsidR="00FD1D94" w:rsidRPr="00990111" w:rsidRDefault="00FD1D94" w:rsidP="00FD1D94">
      <w:pPr>
        <w:rPr>
          <w:b/>
          <w:bCs/>
          <w:color w:val="000000" w:themeColor="text1"/>
        </w:rPr>
      </w:pPr>
      <w:r w:rsidRPr="4AF6A8CD">
        <w:rPr>
          <w:b/>
          <w:bCs/>
          <w:color w:val="000000" w:themeColor="text1"/>
        </w:rPr>
        <w:t xml:space="preserve">Please review the objectives of this session </w:t>
      </w:r>
      <w:r w:rsidRPr="4AF6A8CD">
        <w:rPr>
          <w:color w:val="000000" w:themeColor="text1"/>
        </w:rPr>
        <w:t>(5 minutes):</w:t>
      </w:r>
    </w:p>
    <w:p w14:paraId="2BCD6C4B" w14:textId="77777777" w:rsidR="00FD1D94" w:rsidRPr="00990111" w:rsidRDefault="00FD1D94" w:rsidP="00FD1D94">
      <w:pPr>
        <w:rPr>
          <w:color w:val="000000" w:themeColor="text1"/>
        </w:rPr>
      </w:pPr>
    </w:p>
    <w:p w14:paraId="02C04FB8" w14:textId="77777777" w:rsidR="00FD1D94" w:rsidRDefault="00FD1D94" w:rsidP="00FD1D94">
      <w:pPr>
        <w:pStyle w:val="ListParagraph"/>
        <w:numPr>
          <w:ilvl w:val="0"/>
          <w:numId w:val="23"/>
        </w:numPr>
        <w:rPr>
          <w:rFonts w:eastAsia="MS Mincho" w:cs="Calibri"/>
          <w:color w:val="000000" w:themeColor="text1"/>
        </w:rPr>
      </w:pPr>
      <w:r w:rsidRPr="1FDB038C">
        <w:rPr>
          <w:rFonts w:eastAsia="Calibri" w:cs="Calibri"/>
        </w:rPr>
        <w:t>Provide examples of how your self-awareness and reflection have helped you recognize your individual and cultural biases and how these biases may have affected your communication with others.</w:t>
      </w:r>
    </w:p>
    <w:p w14:paraId="26BEEA7C" w14:textId="77777777" w:rsidR="00FD1D94" w:rsidRDefault="00FD1D94" w:rsidP="00FD1D94">
      <w:pPr>
        <w:pStyle w:val="ListParagraph"/>
        <w:numPr>
          <w:ilvl w:val="0"/>
          <w:numId w:val="23"/>
        </w:numPr>
        <w:rPr>
          <w:rFonts w:eastAsia="Calibri" w:cs="Calibri"/>
        </w:rPr>
      </w:pPr>
      <w:r w:rsidRPr="1FDB038C">
        <w:rPr>
          <w:rFonts w:eastAsia="Calibri" w:cs="Calibri"/>
        </w:rPr>
        <w:t>State how you use your self-awareness and cultural humility to understand and empathize with your patients and clients of color and others from marginalized communities.</w:t>
      </w:r>
    </w:p>
    <w:p w14:paraId="05366A13" w14:textId="77777777" w:rsidR="00FD1D94" w:rsidRDefault="00FD1D94" w:rsidP="00FD1D94">
      <w:pPr>
        <w:pStyle w:val="ListParagraph"/>
        <w:numPr>
          <w:ilvl w:val="0"/>
          <w:numId w:val="23"/>
        </w:numPr>
        <w:rPr>
          <w:rFonts w:eastAsia="MS Mincho" w:cs="Calibri"/>
          <w:color w:val="000000" w:themeColor="text1"/>
        </w:rPr>
      </w:pPr>
      <w:r w:rsidRPr="1FDB038C">
        <w:rPr>
          <w:rFonts w:eastAsia="Calibri" w:cs="Calibri"/>
        </w:rPr>
        <w:t xml:space="preserve">Use your understanding of structural, </w:t>
      </w:r>
      <w:proofErr w:type="gramStart"/>
      <w:r w:rsidRPr="1FDB038C">
        <w:rPr>
          <w:rFonts w:eastAsia="Calibri" w:cs="Calibri"/>
        </w:rPr>
        <w:t>cultural</w:t>
      </w:r>
      <w:proofErr w:type="gramEnd"/>
      <w:r w:rsidRPr="1FDB038C">
        <w:rPr>
          <w:rFonts w:eastAsia="Calibri" w:cs="Calibri"/>
        </w:rPr>
        <w:t xml:space="preserve"> and individual biases to strengthen your determination to advocate for positive changes in your institutions and communities in order to provide equitable care for all.</w:t>
      </w:r>
    </w:p>
    <w:p w14:paraId="139008E9" w14:textId="77777777" w:rsidR="00FD1D94" w:rsidRDefault="00FD1D94" w:rsidP="00FD1D94">
      <w:pPr>
        <w:rPr>
          <w:rFonts w:cs="Calibri"/>
          <w:color w:val="000000" w:themeColor="text1"/>
          <w:szCs w:val="22"/>
          <w:shd w:val="clear" w:color="auto" w:fill="FFFFFF"/>
        </w:rPr>
      </w:pPr>
    </w:p>
    <w:p w14:paraId="17B29A5B" w14:textId="77777777" w:rsidR="00FD1D94" w:rsidRPr="0091355E" w:rsidRDefault="00FD1D94" w:rsidP="00FD1D94">
      <w:pPr>
        <w:rPr>
          <w:rFonts w:cs="Calibri"/>
          <w:color w:val="000000" w:themeColor="text1"/>
          <w:szCs w:val="22"/>
          <w:shd w:val="clear" w:color="auto" w:fill="FFFFFF"/>
        </w:rPr>
      </w:pPr>
      <w:r w:rsidRPr="00990111">
        <w:rPr>
          <w:rFonts w:cs="Calibri"/>
          <w:b/>
          <w:bCs/>
          <w:color w:val="000000" w:themeColor="text1"/>
          <w:szCs w:val="22"/>
          <w:shd w:val="clear" w:color="auto" w:fill="FFFFFF"/>
        </w:rPr>
        <w:t>Discussion</w:t>
      </w:r>
      <w:r>
        <w:rPr>
          <w:rFonts w:cs="Calibri"/>
          <w:b/>
          <w:bCs/>
          <w:color w:val="000000" w:themeColor="text1"/>
          <w:szCs w:val="22"/>
          <w:shd w:val="clear" w:color="auto" w:fill="FFFFFF"/>
        </w:rPr>
        <w:t xml:space="preserve"> </w:t>
      </w:r>
      <w:r w:rsidRPr="00017E8C">
        <w:rPr>
          <w:rFonts w:cs="Calibri"/>
          <w:color w:val="000000" w:themeColor="text1"/>
          <w:szCs w:val="22"/>
          <w:shd w:val="clear" w:color="auto" w:fill="FFFFFF"/>
        </w:rPr>
        <w:t>(30 – 35 minutes)</w:t>
      </w:r>
    </w:p>
    <w:p w14:paraId="39D84204" w14:textId="77777777" w:rsidR="00FD1D94" w:rsidRDefault="00FD1D94" w:rsidP="00FD1D94">
      <w:pPr>
        <w:rPr>
          <w:rFonts w:cs="Calibri"/>
          <w:b/>
          <w:bCs/>
          <w:color w:val="000000" w:themeColor="text1"/>
          <w:shd w:val="clear" w:color="auto" w:fill="FFFFFF"/>
        </w:rPr>
      </w:pPr>
    </w:p>
    <w:p w14:paraId="38696CB2" w14:textId="77777777" w:rsidR="00FD1D94" w:rsidRDefault="00FD1D94" w:rsidP="00FD1D94">
      <w:pPr>
        <w:rPr>
          <w:rFonts w:cs="Calibri"/>
          <w:b/>
          <w:bCs/>
          <w:color w:val="000000" w:themeColor="text1"/>
        </w:rPr>
      </w:pPr>
      <w:r w:rsidRPr="1FDB038C">
        <w:rPr>
          <w:rFonts w:cs="Calibri"/>
          <w:b/>
          <w:bCs/>
          <w:color w:val="000000" w:themeColor="text1"/>
        </w:rPr>
        <w:t>Starting the Discussion</w:t>
      </w:r>
    </w:p>
    <w:p w14:paraId="3F7BA8F4" w14:textId="77777777" w:rsidR="00FD1D94" w:rsidRDefault="00FD1D94" w:rsidP="00FD1D94">
      <w:pPr>
        <w:rPr>
          <w:rFonts w:cs="Calibri"/>
          <w:b/>
          <w:bCs/>
          <w:color w:val="000000" w:themeColor="text1"/>
        </w:rPr>
      </w:pPr>
    </w:p>
    <w:p w14:paraId="060D6CA4" w14:textId="77777777" w:rsidR="00FD1D94" w:rsidRPr="003B53E4" w:rsidRDefault="00FD1D94" w:rsidP="00FD1D94">
      <w:pPr>
        <w:shd w:val="clear" w:color="auto" w:fill="FFFFFF" w:themeFill="background1"/>
        <w:rPr>
          <w:rFonts w:cs="Calibri"/>
          <w:b/>
          <w:bCs/>
          <w:color w:val="000000" w:themeColor="text1"/>
        </w:rPr>
      </w:pPr>
      <w:r w:rsidRPr="1FDB038C">
        <w:rPr>
          <w:rFonts w:cs="Calibri"/>
          <w:b/>
          <w:bCs/>
          <w:color w:val="000000" w:themeColor="text1"/>
        </w:rPr>
        <w:t>Review This Background:</w:t>
      </w:r>
    </w:p>
    <w:p w14:paraId="4C0D7471" w14:textId="717187FF" w:rsidR="00FD1D94" w:rsidRPr="003B53E4" w:rsidRDefault="00FD1D94" w:rsidP="00FD1D94">
      <w:pPr>
        <w:shd w:val="clear" w:color="auto" w:fill="FFFFFF" w:themeFill="background1"/>
        <w:rPr>
          <w:rFonts w:cs="Calibri"/>
          <w:color w:val="000000" w:themeColor="text1"/>
        </w:rPr>
      </w:pPr>
      <w:r w:rsidRPr="1FDB038C">
        <w:rPr>
          <w:rFonts w:cs="Calibri"/>
          <w:color w:val="000000" w:themeColor="text1"/>
        </w:rPr>
        <w:t>Cultural Humility has replaced the previous teaching of cultural competence, in which health care trainees and clinicians were supposed to know important features of many different cultures in their communities.</w:t>
      </w:r>
      <w:r w:rsidR="00390191">
        <w:rPr>
          <w:rFonts w:cs="Calibri"/>
          <w:color w:val="000000" w:themeColor="text1"/>
        </w:rPr>
        <w:t xml:space="preserve"> </w:t>
      </w:r>
      <w:r w:rsidRPr="1FDB038C">
        <w:rPr>
          <w:rFonts w:cs="Calibri"/>
          <w:color w:val="000000" w:themeColor="text1"/>
        </w:rPr>
        <w:t>Cultural humility assumes that you can’t know enough about every culture, but if, through generous listening, you can express curiosity, respect and empathy for the experiences and beliefs of others, then you will enhance your communication with those of different cultural backgrounds. Your cultural humility will enhance patient trust, understanding, and motivation to adhere to treatment regimens.</w:t>
      </w:r>
      <w:r w:rsidR="00390191">
        <w:rPr>
          <w:rFonts w:cs="Calibri"/>
          <w:color w:val="000000" w:themeColor="text1"/>
        </w:rPr>
        <w:t xml:space="preserve"> </w:t>
      </w:r>
    </w:p>
    <w:p w14:paraId="3B38FAFA" w14:textId="77777777" w:rsidR="00FD1D94" w:rsidRDefault="00FD1D94" w:rsidP="00FD1D94">
      <w:pPr>
        <w:shd w:val="clear" w:color="auto" w:fill="FFFFFF" w:themeFill="background1"/>
        <w:rPr>
          <w:rFonts w:cs="Calibri"/>
          <w:color w:val="000000" w:themeColor="text1"/>
        </w:rPr>
      </w:pPr>
    </w:p>
    <w:p w14:paraId="14012031" w14:textId="77777777" w:rsidR="00FD1D94" w:rsidRDefault="00FD1D94" w:rsidP="00FD1D94">
      <w:pPr>
        <w:shd w:val="clear" w:color="auto" w:fill="FFFFFF" w:themeFill="background1"/>
        <w:rPr>
          <w:rFonts w:cs="Calibri"/>
          <w:color w:val="000000" w:themeColor="text1"/>
        </w:rPr>
      </w:pPr>
      <w:r w:rsidRPr="1FDB038C">
        <w:rPr>
          <w:rFonts w:cs="Calibri"/>
          <w:color w:val="000000" w:themeColor="text1"/>
        </w:rPr>
        <w:t>Still, there are some common threads in the background of many individuals in many marginalized communities: A history of oppression in their communities that have left traces of injustice, anger and sadness to this day, feelings of being different or not accepted in the broader community, being aware of the stereotypes of others, common experiences of microaggressions, mistrust of current medical systems, and doctors in general, and much more.</w:t>
      </w:r>
    </w:p>
    <w:p w14:paraId="0A3CA356" w14:textId="77777777" w:rsidR="00FD1D94" w:rsidRDefault="00FD1D94" w:rsidP="00FD1D94">
      <w:pPr>
        <w:shd w:val="clear" w:color="auto" w:fill="FFFFFF" w:themeFill="background1"/>
        <w:rPr>
          <w:rFonts w:cs="Calibri"/>
          <w:color w:val="000000" w:themeColor="text1"/>
        </w:rPr>
      </w:pPr>
    </w:p>
    <w:p w14:paraId="5352E22C" w14:textId="022EF092" w:rsidR="00FD1D94" w:rsidRPr="003B53E4" w:rsidRDefault="00FD1D94" w:rsidP="00FD1D94">
      <w:pPr>
        <w:rPr>
          <w:rFonts w:eastAsia="MS Mincho" w:cs="Calibri"/>
          <w:color w:val="000000" w:themeColor="text1"/>
        </w:rPr>
      </w:pPr>
      <w:r w:rsidRPr="07F892BA">
        <w:rPr>
          <w:rFonts w:cs="Calibri"/>
          <w:color w:val="000000" w:themeColor="text1"/>
        </w:rPr>
        <w:t xml:space="preserve">To begin the discussion, ask students to break into pairs and take </w:t>
      </w:r>
      <w:r w:rsidR="00AA1C14">
        <w:rPr>
          <w:rFonts w:cs="Calibri"/>
          <w:color w:val="000000" w:themeColor="text1"/>
        </w:rPr>
        <w:t>10</w:t>
      </w:r>
      <w:r w:rsidRPr="07F892BA">
        <w:rPr>
          <w:rFonts w:cs="Calibri"/>
          <w:color w:val="000000" w:themeColor="text1"/>
        </w:rPr>
        <w:t xml:space="preserve"> minutes to each reflect on the objectives of today’s session:</w:t>
      </w:r>
    </w:p>
    <w:p w14:paraId="2DBB9A36" w14:textId="77777777" w:rsidR="00FD1D94" w:rsidRPr="003B53E4" w:rsidRDefault="00FD1D94" w:rsidP="00FD1D94">
      <w:pPr>
        <w:pStyle w:val="ListParagraph"/>
        <w:numPr>
          <w:ilvl w:val="0"/>
          <w:numId w:val="21"/>
        </w:numPr>
        <w:rPr>
          <w:rFonts w:eastAsia="MS Mincho" w:cs="Calibri"/>
          <w:color w:val="000000" w:themeColor="text1"/>
        </w:rPr>
      </w:pPr>
      <w:r w:rsidRPr="07F892BA">
        <w:rPr>
          <w:rFonts w:eastAsia="Calibri" w:cs="Calibri"/>
        </w:rPr>
        <w:t>Provide examples of how your self-awareness and reflection have helped you recognize your individual and cultural biases and how these biases may have affected your communication with others.</w:t>
      </w:r>
    </w:p>
    <w:p w14:paraId="1117D67F" w14:textId="77777777" w:rsidR="00FD1D94" w:rsidRPr="003B53E4" w:rsidRDefault="00FD1D94" w:rsidP="00FD1D94">
      <w:pPr>
        <w:pStyle w:val="ListParagraph"/>
        <w:numPr>
          <w:ilvl w:val="0"/>
          <w:numId w:val="21"/>
        </w:numPr>
        <w:rPr>
          <w:rFonts w:eastAsia="Calibri" w:cs="Calibri"/>
        </w:rPr>
      </w:pPr>
      <w:r w:rsidRPr="1FDB038C">
        <w:rPr>
          <w:rFonts w:eastAsia="Calibri" w:cs="Calibri"/>
        </w:rPr>
        <w:t>State how you use your self-awareness and cultural humility to understand and empathize with your patients and clients of color and others from marginalized communities.</w:t>
      </w:r>
    </w:p>
    <w:p w14:paraId="5A8C878C" w14:textId="5DCFAFAF" w:rsidR="00FD1D94" w:rsidRPr="003B53E4" w:rsidRDefault="00FD1D94" w:rsidP="00FD1D94">
      <w:pPr>
        <w:pStyle w:val="ListParagraph"/>
        <w:numPr>
          <w:ilvl w:val="0"/>
          <w:numId w:val="21"/>
        </w:numPr>
        <w:rPr>
          <w:rFonts w:eastAsia="Calibri" w:cs="Calibri"/>
        </w:rPr>
      </w:pPr>
      <w:r w:rsidRPr="07F892BA">
        <w:rPr>
          <w:rFonts w:eastAsia="Calibri" w:cs="Calibri"/>
        </w:rPr>
        <w:t>Use your understanding of structural, cultural</w:t>
      </w:r>
      <w:r w:rsidR="00AA1C14">
        <w:rPr>
          <w:rFonts w:eastAsia="Calibri" w:cs="Calibri"/>
        </w:rPr>
        <w:t>,</w:t>
      </w:r>
      <w:r w:rsidRPr="07F892BA">
        <w:rPr>
          <w:rFonts w:eastAsia="Calibri" w:cs="Calibri"/>
        </w:rPr>
        <w:t xml:space="preserve"> and individual biases to strengthen your determination to advocate for positive changes in your institutions and communities </w:t>
      </w:r>
      <w:proofErr w:type="gramStart"/>
      <w:r w:rsidRPr="07F892BA">
        <w:rPr>
          <w:rFonts w:eastAsia="Calibri" w:cs="Calibri"/>
        </w:rPr>
        <w:t>in order to</w:t>
      </w:r>
      <w:proofErr w:type="gramEnd"/>
      <w:r w:rsidRPr="07F892BA">
        <w:rPr>
          <w:rFonts w:eastAsia="Calibri" w:cs="Calibri"/>
        </w:rPr>
        <w:t xml:space="preserve"> provide equitable care for all.</w:t>
      </w:r>
    </w:p>
    <w:p w14:paraId="5C38F5A7" w14:textId="541065EA" w:rsidR="00FD1D94" w:rsidRPr="003B53E4" w:rsidRDefault="00FD1D94" w:rsidP="00FD1D94">
      <w:pPr>
        <w:contextualSpacing/>
        <w:rPr>
          <w:rFonts w:eastAsia="Calibri" w:cs="Calibri"/>
          <w:shd w:val="clear" w:color="auto" w:fill="FFFFFF"/>
        </w:rPr>
      </w:pPr>
      <w:r w:rsidRPr="07F892BA">
        <w:rPr>
          <w:rFonts w:eastAsia="Calibri" w:cs="Calibri"/>
        </w:rPr>
        <w:lastRenderedPageBreak/>
        <w:t>After about 10 minutes, come back to your larger group and ask students to summarize the main points of their conversations.</w:t>
      </w:r>
      <w:r w:rsidR="00390191">
        <w:rPr>
          <w:rFonts w:eastAsia="Calibri" w:cs="Calibri"/>
        </w:rPr>
        <w:t xml:space="preserve"> </w:t>
      </w:r>
      <w:r w:rsidRPr="07F892BA">
        <w:rPr>
          <w:rFonts w:eastAsia="Calibri" w:cs="Calibri"/>
        </w:rPr>
        <w:t xml:space="preserve">Then, ask for volunteers to comment on their blog posts in answer to </w:t>
      </w:r>
      <w:r w:rsidR="00AA1C14">
        <w:rPr>
          <w:rFonts w:eastAsia="Calibri" w:cs="Calibri"/>
        </w:rPr>
        <w:t>d</w:t>
      </w:r>
      <w:r w:rsidRPr="07F892BA">
        <w:rPr>
          <w:rFonts w:eastAsia="Calibri" w:cs="Calibri"/>
        </w:rPr>
        <w:t>iscussion question 15.</w:t>
      </w:r>
      <w:r w:rsidR="00390191">
        <w:rPr>
          <w:rFonts w:eastAsia="Calibri" w:cs="Calibri"/>
        </w:rPr>
        <w:t xml:space="preserve"> </w:t>
      </w:r>
      <w:r w:rsidRPr="07F892BA">
        <w:rPr>
          <w:rFonts w:eastAsia="Calibri" w:cs="Calibri"/>
        </w:rPr>
        <w:t>You might want to call on students whose blog posts raised particularly salient or compelling issues.</w:t>
      </w:r>
      <w:r w:rsidRPr="07F892BA">
        <w:rPr>
          <w:rFonts w:cs="Calibri"/>
          <w:color w:val="000000" w:themeColor="text1"/>
        </w:rPr>
        <w:t xml:space="preserve"> </w:t>
      </w:r>
    </w:p>
    <w:p w14:paraId="1034E1CF" w14:textId="77777777" w:rsidR="00FD1D94" w:rsidRDefault="00FD1D94" w:rsidP="00FD1D94">
      <w:pPr>
        <w:rPr>
          <w:rFonts w:cs="Calibri"/>
          <w:color w:val="000000"/>
          <w:shd w:val="clear" w:color="auto" w:fill="FFFFFF"/>
        </w:rPr>
      </w:pPr>
    </w:p>
    <w:p w14:paraId="57C78961" w14:textId="1422921C" w:rsidR="00FD1D94" w:rsidRDefault="00FD1D94" w:rsidP="00FD1D94">
      <w:pPr>
        <w:rPr>
          <w:rFonts w:cs="Calibri"/>
          <w:color w:val="000000" w:themeColor="text1"/>
        </w:rPr>
      </w:pPr>
      <w:r>
        <w:rPr>
          <w:rFonts w:cs="Calibri"/>
          <w:color w:val="000000"/>
          <w:shd w:val="clear" w:color="auto" w:fill="FFFFFF"/>
        </w:rPr>
        <w:t>Ask if anyone would like to state how they will go about realizing their commitment to ensuring equitable health</w:t>
      </w:r>
      <w:r w:rsidR="00AA1C14">
        <w:rPr>
          <w:rFonts w:cs="Calibri"/>
          <w:color w:val="000000"/>
          <w:shd w:val="clear" w:color="auto" w:fill="FFFFFF"/>
        </w:rPr>
        <w:t xml:space="preserve"> </w:t>
      </w:r>
      <w:r>
        <w:rPr>
          <w:rFonts w:cs="Calibri"/>
          <w:color w:val="000000"/>
          <w:shd w:val="clear" w:color="auto" w:fill="FFFFFF"/>
        </w:rPr>
        <w:t>care for all.</w:t>
      </w:r>
      <w:r w:rsidR="00390191">
        <w:rPr>
          <w:rFonts w:cs="Calibri"/>
          <w:color w:val="000000"/>
          <w:shd w:val="clear" w:color="auto" w:fill="FFFFFF"/>
        </w:rPr>
        <w:t xml:space="preserve"> </w:t>
      </w:r>
      <w:r>
        <w:rPr>
          <w:rFonts w:cs="Calibri"/>
          <w:color w:val="000000"/>
          <w:shd w:val="clear" w:color="auto" w:fill="FFFFFF"/>
        </w:rPr>
        <w:t xml:space="preserve">What specific actions will they take? </w:t>
      </w:r>
    </w:p>
    <w:p w14:paraId="1CEE3D82" w14:textId="77777777" w:rsidR="00FD1D94" w:rsidRDefault="00FD1D94" w:rsidP="00FD1D94">
      <w:pPr>
        <w:rPr>
          <w:rFonts w:cs="Calibri"/>
          <w:color w:val="000000" w:themeColor="text1"/>
        </w:rPr>
      </w:pPr>
    </w:p>
    <w:p w14:paraId="7ABA73F2" w14:textId="77777777" w:rsidR="00FD1D94" w:rsidRDefault="00FD1D94" w:rsidP="00FD1D94">
      <w:pPr>
        <w:rPr>
          <w:rFonts w:cs="Calibri"/>
          <w:color w:val="000000"/>
          <w:shd w:val="clear" w:color="auto" w:fill="FFFFFF"/>
        </w:rPr>
      </w:pPr>
      <w:r w:rsidRPr="00017E8C">
        <w:rPr>
          <w:rFonts w:cs="Calibri"/>
          <w:b/>
          <w:bCs/>
          <w:color w:val="000000"/>
          <w:shd w:val="clear" w:color="auto" w:fill="FFFFFF"/>
        </w:rPr>
        <w:t xml:space="preserve">Wrap Up </w:t>
      </w:r>
      <w:r>
        <w:rPr>
          <w:rFonts w:cs="Calibri"/>
          <w:color w:val="000000"/>
          <w:shd w:val="clear" w:color="auto" w:fill="FFFFFF"/>
        </w:rPr>
        <w:t>(10 minutes)</w:t>
      </w:r>
    </w:p>
    <w:p w14:paraId="5DFF154E" w14:textId="77777777" w:rsidR="00FD1D94" w:rsidRDefault="00FD1D94" w:rsidP="00FD1D94">
      <w:pPr>
        <w:rPr>
          <w:rFonts w:cs="Calibri"/>
          <w:color w:val="000000"/>
          <w:shd w:val="clear" w:color="auto" w:fill="FFFFFF"/>
        </w:rPr>
      </w:pPr>
    </w:p>
    <w:p w14:paraId="7D785607" w14:textId="77777777" w:rsidR="00FD1D94" w:rsidRDefault="00FD1D94" w:rsidP="00FD1D94">
      <w:r>
        <w:rPr>
          <w:rFonts w:cs="Calibri"/>
          <w:color w:val="000000"/>
          <w:shd w:val="clear" w:color="auto" w:fill="FFFFFF"/>
        </w:rPr>
        <w:t xml:space="preserve">Be sure to preserve the last 10 minutes of the session for a closing exercise. Ask each student in turn to say one thing that they learned in the session, and one thing they appreciated. This is often an eye-opening exercise since sometimes students will articulate something that they’ve learned that is valuable but unexpected. Students often appreciate other individual students for their honesty and courage. Conclude this session by adding your own words of appreciation, for students’ honesty, courage, insights, commitment, etc. </w:t>
      </w:r>
      <w:r>
        <w:rPr>
          <w:color w:val="000000" w:themeColor="text1"/>
        </w:rPr>
        <w:t xml:space="preserve">Ask students to take a minute to fill out the post-test and place face-down on the table or pass them your way. </w:t>
      </w:r>
      <w:r w:rsidRPr="0030322F">
        <w:rPr>
          <w:rFonts w:asciiTheme="minorHAnsi" w:eastAsiaTheme="minorEastAsia" w:hAnsiTheme="minorHAnsi" w:cstheme="minorBidi"/>
          <w:color w:val="000000" w:themeColor="text1"/>
        </w:rPr>
        <w:t>(Or fill out online if this is an option.)</w:t>
      </w:r>
    </w:p>
    <w:p w14:paraId="1DE13E0F" w14:textId="0C8938EA" w:rsidR="00FD1D94" w:rsidRPr="00990111" w:rsidRDefault="00FD1D94" w:rsidP="00FD1D94">
      <w:pPr>
        <w:rPr>
          <w:color w:val="000000" w:themeColor="text1"/>
        </w:rPr>
      </w:pPr>
    </w:p>
    <w:p w14:paraId="4A0BEBCE" w14:textId="51FB187A" w:rsidR="00FD1D94" w:rsidRDefault="00FD1D94" w:rsidP="00FD1D94">
      <w:pPr>
        <w:rPr>
          <w:rFonts w:cs="Calibri"/>
          <w:color w:val="000000"/>
          <w:shd w:val="clear" w:color="auto" w:fill="FFFFFF"/>
        </w:rPr>
      </w:pPr>
      <w:r w:rsidRPr="4AF6A8CD">
        <w:rPr>
          <w:rFonts w:cs="Calibri"/>
          <w:color w:val="000000" w:themeColor="text1"/>
        </w:rPr>
        <w:t>Below is a graphic that summarizes strategies and rules that facilitate difficult and crucial conversations safely and meaningfully when discussing sensitive topics.</w:t>
      </w:r>
      <w:r w:rsidR="00390191">
        <w:rPr>
          <w:rFonts w:cs="Calibri"/>
          <w:color w:val="000000" w:themeColor="text1"/>
        </w:rPr>
        <w:t xml:space="preserve"> </w:t>
      </w:r>
      <w:r w:rsidRPr="4AF6A8CD">
        <w:rPr>
          <w:rFonts w:cs="Calibri"/>
          <w:color w:val="000000" w:themeColor="text1"/>
        </w:rPr>
        <w:t>This appears in the document, “Guidelines for Facilitating Interprofessional Workshops” as well as below.</w:t>
      </w:r>
    </w:p>
    <w:p w14:paraId="4662211E" w14:textId="77777777" w:rsidR="00FD1D94" w:rsidRDefault="00FD1D94" w:rsidP="00FD1D94">
      <w:pPr>
        <w:rPr>
          <w:rFonts w:cs="Calibri"/>
          <w:color w:val="000000" w:themeColor="text1"/>
        </w:rPr>
      </w:pPr>
    </w:p>
    <w:p w14:paraId="3D9D493A" w14:textId="77777777" w:rsidR="00FD1D94" w:rsidRDefault="00FD1D94" w:rsidP="00FD1D94">
      <w:pPr>
        <w:rPr>
          <w:rFonts w:cs="Calibri"/>
          <w:color w:val="000000" w:themeColor="text1"/>
        </w:rPr>
      </w:pPr>
    </w:p>
    <w:p w14:paraId="560EFAEE" w14:textId="79BD41FB" w:rsidR="00FD1D94" w:rsidRDefault="00331604" w:rsidP="00FD1D94">
      <w:r w:rsidRPr="00331604">
        <w:rPr>
          <w:noProof/>
        </w:rPr>
        <w:lastRenderedPageBreak/>
        <w:drawing>
          <wp:inline distT="0" distB="0" distL="0" distR="0" wp14:anchorId="6C992AF3" wp14:editId="51F03A9A">
            <wp:extent cx="5943600" cy="7683500"/>
            <wp:effectExtent l="0" t="0" r="0" b="0"/>
            <wp:docPr id="173171870" name="Picture 1" descr="A poster of a group of r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1870" name="Picture 1" descr="A poster of a group of rules&#10;&#10;Description automatically generated"/>
                    <pic:cNvPicPr/>
                  </pic:nvPicPr>
                  <pic:blipFill>
                    <a:blip r:embed="rId16"/>
                    <a:stretch>
                      <a:fillRect/>
                    </a:stretch>
                  </pic:blipFill>
                  <pic:spPr>
                    <a:xfrm>
                      <a:off x="0" y="0"/>
                      <a:ext cx="5943600" cy="7683500"/>
                    </a:xfrm>
                    <a:prstGeom prst="rect">
                      <a:avLst/>
                    </a:prstGeom>
                  </pic:spPr>
                </pic:pic>
              </a:graphicData>
            </a:graphic>
          </wp:inline>
        </w:drawing>
      </w:r>
    </w:p>
    <w:p w14:paraId="50B4F093" w14:textId="2AA423F3" w:rsidR="00677072" w:rsidRPr="00590168" w:rsidRDefault="00677072" w:rsidP="00677072">
      <w:pPr>
        <w:rPr>
          <w:rFonts w:asciiTheme="minorHAnsi" w:hAnsiTheme="minorHAnsi" w:cstheme="minorHAnsi"/>
          <w:color w:val="212121"/>
          <w:sz w:val="16"/>
          <w:szCs w:val="16"/>
          <w:shd w:val="clear" w:color="auto" w:fill="FFFFFF"/>
        </w:rPr>
      </w:pPr>
      <w:r>
        <w:rPr>
          <w:rFonts w:asciiTheme="minorHAnsi" w:hAnsiTheme="minorHAnsi" w:cstheme="minorHAnsi"/>
          <w:color w:val="212121"/>
          <w:sz w:val="16"/>
          <w:szCs w:val="16"/>
          <w:shd w:val="clear" w:color="auto" w:fill="FFFFFF"/>
        </w:rPr>
        <w:br/>
      </w:r>
      <w:r w:rsidRPr="00590168">
        <w:rPr>
          <w:rFonts w:asciiTheme="minorHAnsi" w:hAnsiTheme="minorHAnsi" w:cstheme="minorHAnsi"/>
          <w:color w:val="212121"/>
          <w:sz w:val="16"/>
          <w:szCs w:val="16"/>
          <w:shd w:val="clear" w:color="auto" w:fill="FFFFFF"/>
        </w:rPr>
        <w:t>This work is licensed under a Creative Commons Attribution 4.0 International license.</w:t>
      </w:r>
    </w:p>
    <w:p w14:paraId="487E26D2" w14:textId="77777777" w:rsidR="00677072" w:rsidRPr="00590168" w:rsidRDefault="00E34183" w:rsidP="00677072">
      <w:pPr>
        <w:rPr>
          <w:rFonts w:asciiTheme="minorHAnsi" w:hAnsiTheme="minorHAnsi" w:cstheme="minorHAnsi"/>
          <w:color w:val="212121"/>
          <w:sz w:val="18"/>
          <w:szCs w:val="18"/>
          <w:shd w:val="clear" w:color="auto" w:fill="FFFFFF"/>
        </w:rPr>
      </w:pPr>
      <w:hyperlink r:id="rId36" w:history="1">
        <w:r w:rsidR="00677072" w:rsidRPr="00590168">
          <w:rPr>
            <w:rStyle w:val="Hyperlink"/>
            <w:rFonts w:asciiTheme="minorHAnsi" w:hAnsiTheme="minorHAnsi" w:cstheme="minorHAnsi"/>
            <w:sz w:val="16"/>
            <w:szCs w:val="16"/>
            <w:shd w:val="clear" w:color="auto" w:fill="FFFFFF"/>
          </w:rPr>
          <w:t>https://www.catalyst.org/wp-content/uploads/2016/10/Conversation-Ground-Rules-print.pdf</w:t>
        </w:r>
      </w:hyperlink>
      <w:r w:rsidR="00677072">
        <w:rPr>
          <w:rFonts w:asciiTheme="minorHAnsi" w:hAnsiTheme="minorHAnsi" w:cstheme="minorHAnsi"/>
          <w:color w:val="212121"/>
          <w:sz w:val="18"/>
          <w:szCs w:val="18"/>
          <w:shd w:val="clear" w:color="auto" w:fill="FFFFFF"/>
        </w:rPr>
        <w:t xml:space="preserve">   </w:t>
      </w:r>
    </w:p>
    <w:p w14:paraId="17BD5388" w14:textId="77777777" w:rsidR="00FD1D94" w:rsidRDefault="00FD1D94" w:rsidP="00FD1D94">
      <w:pPr>
        <w:rPr>
          <w:b/>
          <w:bCs/>
        </w:rPr>
      </w:pPr>
      <w:r>
        <w:rPr>
          <w:b/>
          <w:bCs/>
        </w:rPr>
        <w:br w:type="page"/>
      </w:r>
    </w:p>
    <w:p w14:paraId="553A3E6E" w14:textId="77777777" w:rsidR="00FD1D94" w:rsidRPr="00FD1D94" w:rsidRDefault="00FD1D94" w:rsidP="00AA60D8">
      <w:pPr>
        <w:pStyle w:val="Heading2"/>
        <w:jc w:val="center"/>
      </w:pPr>
      <w:bookmarkStart w:id="29" w:name="_Toc157009282"/>
      <w:r w:rsidRPr="00FD1D94">
        <w:lastRenderedPageBreak/>
        <w:t>Pre-test</w:t>
      </w:r>
      <w:bookmarkEnd w:id="29"/>
    </w:p>
    <w:p w14:paraId="3679DA61" w14:textId="77777777" w:rsidR="00FD1D94" w:rsidRPr="00FD1D94" w:rsidRDefault="00FD1D94" w:rsidP="00FD1D94">
      <w:pPr>
        <w:rPr>
          <w:rFonts w:asciiTheme="minorHAnsi" w:hAnsiTheme="minorHAnsi" w:cstheme="minorHAnsi"/>
        </w:rPr>
      </w:pPr>
    </w:p>
    <w:p w14:paraId="7BBB7B99" w14:textId="77777777" w:rsidR="00FD1D94" w:rsidRPr="00FD1D94" w:rsidRDefault="00FD1D94" w:rsidP="00FD1D94">
      <w:pPr>
        <w:rPr>
          <w:rFonts w:asciiTheme="minorHAnsi" w:hAnsiTheme="minorHAnsi" w:cstheme="minorHAnsi"/>
          <w:b/>
          <w:i/>
        </w:rPr>
      </w:pPr>
      <w:r w:rsidRPr="00FD1D94">
        <w:rPr>
          <w:rFonts w:asciiTheme="minorHAnsi" w:hAnsiTheme="minorHAnsi" w:cstheme="minorHAnsi"/>
          <w:b/>
          <w:i/>
        </w:rPr>
        <w:t>Do not put your name on the form and after you fill it out place it face-down on the table.</w:t>
      </w:r>
    </w:p>
    <w:p w14:paraId="62819DE8" w14:textId="3BF2E111" w:rsidR="00FD1D94" w:rsidRPr="00FD1D94" w:rsidRDefault="00FD1D94" w:rsidP="00FD1D94">
      <w:pPr>
        <w:rPr>
          <w:rFonts w:asciiTheme="minorHAnsi" w:hAnsiTheme="minorHAnsi" w:cstheme="minorHAnsi"/>
          <w:b/>
          <w:bCs/>
          <w:i/>
          <w:iCs/>
        </w:rPr>
      </w:pPr>
      <w:r w:rsidRPr="00FD1D94">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2193BAE7" w14:textId="77777777" w:rsidR="00FD1D94" w:rsidRPr="00FD1D94" w:rsidRDefault="00FD1D94" w:rsidP="00FD1D94">
      <w:pPr>
        <w:rPr>
          <w:rFonts w:asciiTheme="minorHAnsi" w:hAnsiTheme="minorHAnsi" w:cstheme="minorHAnsi"/>
          <w:b/>
          <w:bCs/>
          <w:i/>
          <w:iCs/>
        </w:rPr>
      </w:pPr>
    </w:p>
    <w:p w14:paraId="3B75FFCB" w14:textId="15C7826E" w:rsidR="00FD1D94" w:rsidRPr="00FD1D94" w:rsidRDefault="00FD1D94" w:rsidP="00FD1D94">
      <w:pPr>
        <w:rPr>
          <w:rFonts w:asciiTheme="minorHAnsi" w:eastAsia="Calibri" w:hAnsiTheme="minorHAnsi" w:cstheme="minorHAnsi"/>
          <w:color w:val="000000" w:themeColor="text1"/>
        </w:rPr>
      </w:pPr>
      <w:r w:rsidRPr="00FD1D94">
        <w:rPr>
          <w:rFonts w:asciiTheme="minorHAnsi" w:eastAsia="Calibri" w:hAnsiTheme="minorHAnsi" w:cstheme="minorHAnsi"/>
          <w:color w:val="000000" w:themeColor="text1"/>
        </w:rPr>
        <w:t>This survey is confidential and will only be used to enhance the educational value of this workshop, or for educational research. There will be no effort to identify individual respondents.</w:t>
      </w:r>
      <w:r w:rsidR="00390191">
        <w:rPr>
          <w:rFonts w:asciiTheme="minorHAnsi" w:eastAsia="Calibri" w:hAnsiTheme="minorHAnsi" w:cstheme="minorHAnsi"/>
          <w:color w:val="000000" w:themeColor="text1"/>
        </w:rPr>
        <w:t xml:space="preserve"> </w:t>
      </w:r>
    </w:p>
    <w:p w14:paraId="38E2DA59" w14:textId="77777777" w:rsidR="00FD1D94" w:rsidRPr="00FD1D94" w:rsidRDefault="00FD1D94" w:rsidP="00FD1D94">
      <w:pPr>
        <w:rPr>
          <w:rFonts w:asciiTheme="minorHAnsi" w:hAnsiTheme="minorHAnsi" w:cstheme="minorHAnsi"/>
        </w:rPr>
      </w:pPr>
      <w:r w:rsidRPr="00FD1D94">
        <w:rPr>
          <w:rFonts w:asciiTheme="minorHAnsi" w:eastAsia="Calibri" w:hAnsiTheme="minorHAnsi" w:cstheme="minorHAnsi"/>
          <w:color w:val="000000" w:themeColor="text1"/>
        </w:rPr>
        <w:t xml:space="preserve"> </w:t>
      </w:r>
    </w:p>
    <w:p w14:paraId="71DF6CBC" w14:textId="0F1EC353" w:rsidR="00FD1D94" w:rsidRPr="00FD1D94" w:rsidRDefault="00FD1D94" w:rsidP="00FD1D94">
      <w:pPr>
        <w:rPr>
          <w:rFonts w:asciiTheme="minorHAnsi" w:hAnsiTheme="minorHAnsi" w:cstheme="minorHAnsi"/>
        </w:rPr>
      </w:pPr>
      <w:r w:rsidRPr="00FD1D94">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r w:rsidR="00390191">
        <w:rPr>
          <w:rFonts w:asciiTheme="minorHAnsi" w:eastAsia="Calibri" w:hAnsiTheme="minorHAnsi" w:cstheme="minorHAnsi"/>
          <w:color w:val="000000" w:themeColor="text1"/>
        </w:rPr>
        <w:t xml:space="preserve">   </w:t>
      </w:r>
      <w:r w:rsidRPr="00FD1D94">
        <w:rPr>
          <w:rFonts w:asciiTheme="minorHAnsi" w:eastAsia="Calibri" w:hAnsiTheme="minorHAnsi" w:cstheme="minorHAnsi"/>
          <w:color w:val="000000" w:themeColor="text1"/>
        </w:rPr>
        <w:t>Thanks!</w:t>
      </w:r>
    </w:p>
    <w:p w14:paraId="235B516C" w14:textId="77777777" w:rsidR="00FD1D94" w:rsidRPr="00FD1D94" w:rsidRDefault="00FD1D94" w:rsidP="00FD1D94">
      <w:pPr>
        <w:rPr>
          <w:rFonts w:asciiTheme="minorHAnsi" w:hAnsiTheme="minorHAnsi" w:cstheme="minorHAnsi"/>
          <w:b/>
          <w:bCs/>
          <w:i/>
          <w:iCs/>
        </w:rPr>
      </w:pPr>
    </w:p>
    <w:p w14:paraId="014F7015" w14:textId="77777777" w:rsidR="00FD1D94" w:rsidRPr="00FD1D94" w:rsidRDefault="00FD1D94" w:rsidP="00FD1D94">
      <w:pPr>
        <w:spacing w:line="259" w:lineRule="auto"/>
        <w:rPr>
          <w:rFonts w:asciiTheme="minorHAnsi" w:hAnsiTheme="minorHAnsi" w:cstheme="minorHAnsi"/>
        </w:rPr>
      </w:pPr>
      <w:r w:rsidRPr="00FD1D94">
        <w:rPr>
          <w:rFonts w:asciiTheme="minorHAnsi" w:hAnsiTheme="minorHAnsi" w:cstheme="minorHAnsi"/>
        </w:rPr>
        <w:t>1) I reflect on how my cultural biases and stereotyping of people of different cultures affects my communication with them.</w:t>
      </w:r>
    </w:p>
    <w:p w14:paraId="5F8B92EB" w14:textId="77777777" w:rsidR="00FD1D94" w:rsidRPr="00FD1D94" w:rsidRDefault="00FD1D94" w:rsidP="00FD1D94">
      <w:pPr>
        <w:rPr>
          <w:rFonts w:asciiTheme="minorHAnsi" w:hAnsiTheme="minorHAnsi" w:cstheme="minorHAnsi"/>
        </w:rPr>
      </w:pPr>
    </w:p>
    <w:p w14:paraId="1CA59D1B" w14:textId="77777777" w:rsidR="001C2824" w:rsidRDefault="001C2824" w:rsidP="001C2824">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1EC95D37" w14:textId="77777777" w:rsidR="00FD1D94" w:rsidRPr="00FD1D94" w:rsidRDefault="00FD1D94" w:rsidP="00FD1D94">
      <w:pPr>
        <w:tabs>
          <w:tab w:val="center" w:pos="4320"/>
        </w:tabs>
        <w:rPr>
          <w:rFonts w:asciiTheme="minorHAnsi" w:hAnsiTheme="minorHAnsi" w:cstheme="minorHAnsi"/>
          <w:b/>
        </w:rPr>
      </w:pPr>
    </w:p>
    <w:p w14:paraId="2E09D7E8" w14:textId="4687A861" w:rsidR="00FD1D94" w:rsidRPr="00FD1D94" w:rsidRDefault="00FD1D94" w:rsidP="00FD1D94">
      <w:pPr>
        <w:tabs>
          <w:tab w:val="center" w:pos="4320"/>
        </w:tabs>
        <w:rPr>
          <w:rFonts w:asciiTheme="minorHAnsi" w:hAnsiTheme="minorHAnsi" w:cstheme="minorHAnsi"/>
          <w:b/>
        </w:rPr>
      </w:pPr>
      <w:r w:rsidRPr="00FD1D94">
        <w:rPr>
          <w:rFonts w:asciiTheme="minorHAnsi" w:hAnsiTheme="minorHAnsi" w:cstheme="minorHAnsi"/>
          <w:b/>
        </w:rPr>
        <w:t>Not At All</w:t>
      </w:r>
      <w:r w:rsidR="00390191">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sidR="00390191">
        <w:rPr>
          <w:rFonts w:asciiTheme="minorHAnsi" w:hAnsiTheme="minorHAnsi" w:cstheme="minorHAnsi"/>
          <w:b/>
        </w:rPr>
        <w:t xml:space="preserve">                                       </w:t>
      </w:r>
      <w:r w:rsidRPr="00FD1D94">
        <w:rPr>
          <w:rFonts w:asciiTheme="minorHAnsi" w:hAnsiTheme="minorHAnsi" w:cstheme="minorHAnsi"/>
          <w:b/>
        </w:rPr>
        <w:t xml:space="preserve"> </w:t>
      </w:r>
      <w:r w:rsidR="000C1D8B">
        <w:rPr>
          <w:rFonts w:asciiTheme="minorHAnsi" w:hAnsiTheme="minorHAnsi" w:cstheme="minorHAnsi"/>
          <w:b/>
        </w:rPr>
        <w:tab/>
      </w:r>
      <w:r w:rsidR="000C1D8B">
        <w:rPr>
          <w:rFonts w:asciiTheme="minorHAnsi" w:hAnsiTheme="minorHAnsi" w:cstheme="minorHAnsi"/>
          <w:b/>
        </w:rPr>
        <w:tab/>
      </w:r>
      <w:r w:rsidR="001C2824">
        <w:rPr>
          <w:rFonts w:asciiTheme="minorHAnsi" w:hAnsiTheme="minorHAnsi" w:cstheme="minorHAnsi"/>
          <w:b/>
        </w:rPr>
        <w:t xml:space="preserve">                      </w:t>
      </w:r>
      <w:r w:rsidR="000C1D8B">
        <w:rPr>
          <w:rFonts w:asciiTheme="minorHAnsi" w:hAnsiTheme="minorHAnsi" w:cstheme="minorHAnsi"/>
          <w:b/>
        </w:rPr>
        <w:t>Frequent</w:t>
      </w:r>
      <w:r w:rsidRPr="00FD1D94">
        <w:rPr>
          <w:rFonts w:asciiTheme="minorHAnsi" w:hAnsiTheme="minorHAnsi" w:cstheme="minorHAnsi"/>
          <w:b/>
        </w:rPr>
        <w:t>ly</w:t>
      </w:r>
    </w:p>
    <w:p w14:paraId="4AAC995A" w14:textId="77777777" w:rsidR="00FD1D94" w:rsidRPr="00FD1D94" w:rsidRDefault="00FD1D94" w:rsidP="00FD1D94">
      <w:pPr>
        <w:tabs>
          <w:tab w:val="center" w:pos="4320"/>
        </w:tabs>
        <w:rPr>
          <w:rFonts w:asciiTheme="minorHAnsi" w:hAnsiTheme="minorHAnsi" w:cstheme="minorHAnsi"/>
          <w:b/>
        </w:rPr>
      </w:pPr>
    </w:p>
    <w:p w14:paraId="5A83E2C4" w14:textId="77777777" w:rsidR="00FD1D94" w:rsidRPr="00FD1D94" w:rsidRDefault="00FD1D94" w:rsidP="00FD1D94">
      <w:pPr>
        <w:tabs>
          <w:tab w:val="center" w:pos="4320"/>
        </w:tabs>
        <w:rPr>
          <w:rFonts w:asciiTheme="minorHAnsi" w:hAnsiTheme="minorHAnsi" w:cstheme="minorHAnsi"/>
          <w:bCs/>
        </w:rPr>
      </w:pPr>
    </w:p>
    <w:p w14:paraId="109F6793" w14:textId="420C0205" w:rsidR="00FD1D94" w:rsidRPr="00FD1D94" w:rsidRDefault="00FD1D94" w:rsidP="00FD1D94">
      <w:pPr>
        <w:tabs>
          <w:tab w:val="center" w:pos="4320"/>
        </w:tabs>
        <w:spacing w:line="259" w:lineRule="auto"/>
        <w:rPr>
          <w:rFonts w:asciiTheme="minorHAnsi" w:hAnsiTheme="minorHAnsi" w:cstheme="minorHAnsi"/>
        </w:rPr>
      </w:pPr>
      <w:r w:rsidRPr="00FD1D94">
        <w:rPr>
          <w:rFonts w:asciiTheme="minorHAnsi" w:hAnsiTheme="minorHAnsi" w:cstheme="minorHAnsi"/>
        </w:rPr>
        <w:t xml:space="preserve">2) I actively engage in the </w:t>
      </w:r>
      <w:r w:rsidR="00AC5DB6" w:rsidRPr="00FD1D94">
        <w:rPr>
          <w:rFonts w:asciiTheme="minorHAnsi" w:hAnsiTheme="minorHAnsi" w:cstheme="minorHAnsi"/>
        </w:rPr>
        <w:t>components</w:t>
      </w:r>
      <w:r w:rsidRPr="00FD1D94">
        <w:rPr>
          <w:rFonts w:asciiTheme="minorHAnsi" w:hAnsiTheme="minorHAnsi" w:cstheme="minorHAnsi"/>
        </w:rPr>
        <w:t xml:space="preserve"> of cultural humility – generous listening, curiosity, empathy</w:t>
      </w:r>
      <w:r w:rsidR="00AC5DB6">
        <w:rPr>
          <w:rFonts w:asciiTheme="minorHAnsi" w:hAnsiTheme="minorHAnsi" w:cstheme="minorHAnsi"/>
        </w:rPr>
        <w:t>,</w:t>
      </w:r>
      <w:r w:rsidRPr="00FD1D94">
        <w:rPr>
          <w:rFonts w:asciiTheme="minorHAnsi" w:hAnsiTheme="minorHAnsi" w:cstheme="minorHAnsi"/>
        </w:rPr>
        <w:t xml:space="preserve"> and respect in speaking with patients/clients from cultures different than my own.</w:t>
      </w:r>
    </w:p>
    <w:p w14:paraId="4E553B3B" w14:textId="77777777" w:rsidR="00FD1D94" w:rsidRPr="00FD1D94" w:rsidRDefault="00FD1D94" w:rsidP="00FD1D94">
      <w:pPr>
        <w:rPr>
          <w:rFonts w:asciiTheme="minorHAnsi" w:hAnsiTheme="minorHAnsi" w:cstheme="minorHAnsi"/>
        </w:rPr>
      </w:pPr>
    </w:p>
    <w:p w14:paraId="12F7FB24" w14:textId="77777777" w:rsidR="001C2824" w:rsidRDefault="001C2824" w:rsidP="001C2824">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4E6A5916" w14:textId="77777777" w:rsidR="001C2824" w:rsidRPr="00FD1D94" w:rsidRDefault="001C2824" w:rsidP="001C2824">
      <w:pPr>
        <w:tabs>
          <w:tab w:val="center" w:pos="4320"/>
        </w:tabs>
        <w:rPr>
          <w:rFonts w:asciiTheme="minorHAnsi" w:hAnsiTheme="minorHAnsi" w:cstheme="minorHAnsi"/>
          <w:b/>
        </w:rPr>
      </w:pPr>
    </w:p>
    <w:p w14:paraId="60E885FE" w14:textId="77777777" w:rsidR="001C2824" w:rsidRPr="00FD1D94" w:rsidRDefault="001C2824" w:rsidP="001C2824">
      <w:pPr>
        <w:tabs>
          <w:tab w:val="center" w:pos="432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t xml:space="preserve">                      Frequent</w:t>
      </w:r>
      <w:r w:rsidRPr="00FD1D94">
        <w:rPr>
          <w:rFonts w:asciiTheme="minorHAnsi" w:hAnsiTheme="minorHAnsi" w:cstheme="minorHAnsi"/>
          <w:b/>
        </w:rPr>
        <w:t>ly</w:t>
      </w:r>
    </w:p>
    <w:p w14:paraId="7BC5868D" w14:textId="77777777" w:rsidR="00FD1D94" w:rsidRPr="00FD1D94" w:rsidRDefault="00FD1D94" w:rsidP="00FD1D94">
      <w:pPr>
        <w:rPr>
          <w:rFonts w:asciiTheme="minorHAnsi" w:hAnsiTheme="minorHAnsi" w:cstheme="minorHAnsi"/>
        </w:rPr>
      </w:pPr>
    </w:p>
    <w:p w14:paraId="63C7BEA4" w14:textId="77777777" w:rsidR="00FD1D94" w:rsidRPr="00FD1D94" w:rsidRDefault="00FD1D94" w:rsidP="00FD1D94">
      <w:pPr>
        <w:rPr>
          <w:rFonts w:asciiTheme="minorHAnsi" w:hAnsiTheme="minorHAnsi" w:cstheme="minorHAnsi"/>
        </w:rPr>
      </w:pPr>
    </w:p>
    <w:p w14:paraId="00E97751" w14:textId="77777777" w:rsidR="00FD1D94" w:rsidRPr="00FD1D94" w:rsidRDefault="00FD1D94" w:rsidP="00FD1D94">
      <w:pPr>
        <w:rPr>
          <w:rFonts w:asciiTheme="minorHAnsi" w:eastAsia="Calibri" w:hAnsiTheme="minorHAnsi" w:cstheme="minorHAnsi"/>
          <w:color w:val="000000" w:themeColor="text1"/>
        </w:rPr>
      </w:pPr>
      <w:r w:rsidRPr="00FD1D94">
        <w:rPr>
          <w:rFonts w:asciiTheme="minorHAnsi" w:hAnsiTheme="minorHAnsi" w:cstheme="minorHAnsi"/>
        </w:rPr>
        <w:t xml:space="preserve">3) </w:t>
      </w:r>
      <w:r w:rsidRPr="00FD1D94">
        <w:rPr>
          <w:rFonts w:asciiTheme="minorHAnsi" w:eastAsia="Calibri" w:hAnsiTheme="minorHAnsi" w:cstheme="minorHAnsi"/>
          <w:color w:val="000000" w:themeColor="text1"/>
        </w:rPr>
        <w:t>I understand how culture and the history of marginalized communities might influence my patients' approach to their health care.</w:t>
      </w:r>
    </w:p>
    <w:p w14:paraId="17931AD2" w14:textId="77777777" w:rsidR="00FD1D94" w:rsidRPr="00FD1D94" w:rsidRDefault="00FD1D94" w:rsidP="00FD1D94">
      <w:pPr>
        <w:rPr>
          <w:rFonts w:asciiTheme="minorHAnsi" w:hAnsiTheme="minorHAnsi" w:cstheme="minorHAnsi"/>
        </w:rPr>
      </w:pPr>
    </w:p>
    <w:p w14:paraId="0D996ABD" w14:textId="0BF2E0D3" w:rsidR="00FD1D94" w:rsidRPr="00FD1D94" w:rsidRDefault="001C2824" w:rsidP="00FD1D94">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51A09164" w14:textId="36423BDE" w:rsidR="00FD1D94" w:rsidRPr="00FD1D94" w:rsidRDefault="00FD1D94" w:rsidP="001C2824">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sidR="00390191">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sidR="00390191">
        <w:rPr>
          <w:rFonts w:asciiTheme="minorHAnsi" w:hAnsiTheme="minorHAnsi" w:cstheme="minorHAnsi"/>
          <w:b/>
        </w:rPr>
        <w:t xml:space="preserve">                                       </w:t>
      </w:r>
      <w:r w:rsidRPr="00FD1D94">
        <w:rPr>
          <w:rFonts w:asciiTheme="minorHAnsi" w:hAnsiTheme="minorHAnsi" w:cstheme="minorHAnsi"/>
          <w:b/>
        </w:rPr>
        <w:t xml:space="preserve"> </w:t>
      </w:r>
      <w:r w:rsidR="000C1D8B">
        <w:rPr>
          <w:rFonts w:asciiTheme="minorHAnsi" w:hAnsiTheme="minorHAnsi" w:cstheme="minorHAnsi"/>
          <w:b/>
        </w:rPr>
        <w:tab/>
      </w:r>
      <w:r w:rsidR="000C1D8B">
        <w:rPr>
          <w:rFonts w:asciiTheme="minorHAnsi" w:hAnsiTheme="minorHAnsi" w:cstheme="minorHAnsi"/>
          <w:b/>
        </w:rPr>
        <w:tab/>
      </w:r>
      <w:r w:rsidR="001C2824">
        <w:rPr>
          <w:rFonts w:asciiTheme="minorHAnsi" w:hAnsiTheme="minorHAnsi" w:cstheme="minorHAnsi"/>
          <w:b/>
        </w:rPr>
        <w:tab/>
        <w:t xml:space="preserve">       </w:t>
      </w:r>
      <w:r w:rsidRPr="00FD1D94">
        <w:rPr>
          <w:rFonts w:asciiTheme="minorHAnsi" w:hAnsiTheme="minorHAnsi" w:cstheme="minorHAnsi"/>
          <w:b/>
        </w:rPr>
        <w:t>Completely</w:t>
      </w:r>
    </w:p>
    <w:p w14:paraId="17F683EB" w14:textId="77777777" w:rsidR="00FD1D94" w:rsidRPr="00FD1D94" w:rsidRDefault="00FD1D94" w:rsidP="00FD1D94">
      <w:pPr>
        <w:tabs>
          <w:tab w:val="center" w:pos="4320"/>
        </w:tabs>
        <w:rPr>
          <w:rFonts w:asciiTheme="minorHAnsi" w:hAnsiTheme="minorHAnsi" w:cstheme="minorHAnsi"/>
        </w:rPr>
      </w:pPr>
    </w:p>
    <w:p w14:paraId="672F98FF" w14:textId="77777777" w:rsidR="00FD1D94" w:rsidRPr="00FD1D94" w:rsidRDefault="00FD1D94" w:rsidP="00FD1D94">
      <w:pPr>
        <w:tabs>
          <w:tab w:val="center" w:pos="4320"/>
        </w:tabs>
        <w:rPr>
          <w:rFonts w:asciiTheme="minorHAnsi" w:hAnsiTheme="minorHAnsi" w:cstheme="minorHAnsi"/>
        </w:rPr>
      </w:pPr>
    </w:p>
    <w:p w14:paraId="280D6B8B" w14:textId="77777777" w:rsidR="00FD1D94" w:rsidRPr="00FD1D94" w:rsidRDefault="00FD1D94" w:rsidP="00FD1D94">
      <w:pPr>
        <w:rPr>
          <w:rFonts w:asciiTheme="minorHAnsi" w:hAnsiTheme="minorHAnsi" w:cstheme="minorHAnsi"/>
        </w:rPr>
      </w:pPr>
      <w:r w:rsidRPr="00FD1D94">
        <w:rPr>
          <w:rFonts w:asciiTheme="minorHAnsi" w:hAnsiTheme="minorHAnsi" w:cstheme="minorHAnsi"/>
        </w:rPr>
        <w:t>4) I am/will be a strong advocate within my institution to ensure that the organization fulfills its commitment to deliver equitable care to all.</w:t>
      </w:r>
    </w:p>
    <w:p w14:paraId="25E38578" w14:textId="77777777" w:rsidR="00FD1D94" w:rsidRPr="00FD1D94" w:rsidRDefault="00FD1D94" w:rsidP="00FD1D94">
      <w:pPr>
        <w:tabs>
          <w:tab w:val="center" w:pos="4320"/>
        </w:tabs>
        <w:rPr>
          <w:rFonts w:asciiTheme="minorHAnsi" w:hAnsiTheme="minorHAnsi" w:cstheme="minorHAnsi"/>
        </w:rPr>
      </w:pPr>
    </w:p>
    <w:p w14:paraId="20F1C5D4" w14:textId="77777777" w:rsidR="001C2824" w:rsidRPr="00FD1D94" w:rsidRDefault="001C2824" w:rsidP="001C2824">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763F1088" w14:textId="77777777" w:rsidR="001C2824" w:rsidRPr="00FD1D94" w:rsidRDefault="001C2824" w:rsidP="001C2824">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6C0DBAC2" w14:textId="77777777" w:rsidR="00AA60D8" w:rsidRDefault="00AA60D8" w:rsidP="00FD1D94">
      <w:pPr>
        <w:tabs>
          <w:tab w:val="center" w:pos="4320"/>
        </w:tabs>
        <w:rPr>
          <w:rFonts w:asciiTheme="minorHAnsi" w:hAnsiTheme="minorHAnsi" w:cstheme="minorHAnsi"/>
          <w:b/>
        </w:rPr>
      </w:pPr>
    </w:p>
    <w:p w14:paraId="2C7CA67A" w14:textId="77777777" w:rsidR="00887E90" w:rsidRDefault="00887E90">
      <w:pPr>
        <w:rPr>
          <w:rFonts w:asciiTheme="minorHAnsi" w:eastAsiaTheme="majorEastAsia" w:hAnsiTheme="minorHAnsi" w:cstheme="majorBidi"/>
          <w:b/>
          <w:sz w:val="26"/>
          <w:szCs w:val="26"/>
        </w:rPr>
      </w:pPr>
      <w:r>
        <w:br w:type="page"/>
      </w:r>
    </w:p>
    <w:p w14:paraId="41566451" w14:textId="2E3E70DD" w:rsidR="00FD1D94" w:rsidRPr="00FD1D94" w:rsidRDefault="00FD1D94" w:rsidP="00AA60D8">
      <w:pPr>
        <w:pStyle w:val="Heading2"/>
        <w:jc w:val="center"/>
      </w:pPr>
      <w:bookmarkStart w:id="30" w:name="_Toc157009283"/>
      <w:r w:rsidRPr="00FD1D94">
        <w:lastRenderedPageBreak/>
        <w:t>Post-test</w:t>
      </w:r>
      <w:bookmarkEnd w:id="30"/>
    </w:p>
    <w:p w14:paraId="2A534F51" w14:textId="77777777" w:rsidR="00FD1D94" w:rsidRPr="00FD1D94" w:rsidRDefault="00FD1D94" w:rsidP="00FD1D94">
      <w:pPr>
        <w:rPr>
          <w:rFonts w:asciiTheme="minorHAnsi" w:hAnsiTheme="minorHAnsi" w:cstheme="minorHAnsi"/>
        </w:rPr>
      </w:pPr>
    </w:p>
    <w:p w14:paraId="5916B2BC" w14:textId="77777777" w:rsidR="00FD1D94" w:rsidRPr="00FD1D94" w:rsidRDefault="00FD1D94" w:rsidP="00FD1D94">
      <w:pPr>
        <w:rPr>
          <w:rFonts w:asciiTheme="minorHAnsi" w:hAnsiTheme="minorHAnsi" w:cstheme="minorHAnsi"/>
          <w:b/>
          <w:i/>
        </w:rPr>
      </w:pPr>
      <w:r w:rsidRPr="00FD1D94">
        <w:rPr>
          <w:rFonts w:asciiTheme="minorHAnsi" w:hAnsiTheme="minorHAnsi" w:cstheme="minorHAnsi"/>
          <w:b/>
          <w:i/>
        </w:rPr>
        <w:t>Do not put your name on the form and after you fill it out place it face-down on the table.</w:t>
      </w:r>
    </w:p>
    <w:p w14:paraId="56D3CE1B" w14:textId="469933A7" w:rsidR="00FD1D94" w:rsidRPr="00FD1D94" w:rsidRDefault="00FD1D94" w:rsidP="00FD1D94">
      <w:pPr>
        <w:rPr>
          <w:rFonts w:asciiTheme="minorHAnsi" w:hAnsiTheme="minorHAnsi" w:cstheme="minorHAnsi"/>
          <w:b/>
          <w:bCs/>
          <w:i/>
          <w:iCs/>
        </w:rPr>
      </w:pPr>
      <w:r w:rsidRPr="00FD1D94">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1696CCA9" w14:textId="77777777" w:rsidR="00FD1D94" w:rsidRPr="00FD1D94" w:rsidRDefault="00FD1D94" w:rsidP="00FD1D94">
      <w:pPr>
        <w:rPr>
          <w:rFonts w:asciiTheme="minorHAnsi" w:hAnsiTheme="minorHAnsi" w:cstheme="minorHAnsi"/>
          <w:b/>
          <w:bCs/>
          <w:i/>
          <w:iCs/>
        </w:rPr>
      </w:pPr>
    </w:p>
    <w:p w14:paraId="3236239F" w14:textId="21E379B3" w:rsidR="00FD1D94" w:rsidRPr="00FD1D94" w:rsidRDefault="00FD1D94" w:rsidP="00FD1D94">
      <w:pPr>
        <w:rPr>
          <w:rFonts w:asciiTheme="minorHAnsi" w:hAnsiTheme="minorHAnsi" w:cstheme="minorHAnsi"/>
        </w:rPr>
      </w:pPr>
      <w:r w:rsidRPr="00FD1D94">
        <w:rPr>
          <w:rFonts w:asciiTheme="minorHAnsi" w:eastAsia="Calibri" w:hAnsiTheme="minorHAnsi" w:cstheme="minorHAnsi"/>
          <w:color w:val="000000" w:themeColor="text1"/>
        </w:rPr>
        <w:t xml:space="preserve">This survey is confidential and will only be used to enhance the educational value of this workshop, or for educational research. There will be no </w:t>
      </w:r>
      <w:r w:rsidR="00D11216">
        <w:rPr>
          <w:rFonts w:asciiTheme="minorHAnsi" w:eastAsia="Calibri" w:hAnsiTheme="minorHAnsi" w:cstheme="minorHAnsi"/>
          <w:color w:val="000000" w:themeColor="text1"/>
        </w:rPr>
        <w:t>effort</w:t>
      </w:r>
      <w:r w:rsidRPr="00FD1D94">
        <w:rPr>
          <w:rFonts w:asciiTheme="minorHAnsi" w:eastAsia="Calibri" w:hAnsiTheme="minorHAnsi" w:cstheme="minorHAnsi"/>
          <w:color w:val="000000" w:themeColor="text1"/>
        </w:rPr>
        <w:t xml:space="preserve"> to identify individual respondents.</w:t>
      </w:r>
      <w:r w:rsidR="00390191">
        <w:rPr>
          <w:rFonts w:asciiTheme="minorHAnsi" w:eastAsia="Calibri" w:hAnsiTheme="minorHAnsi" w:cstheme="minorHAnsi"/>
          <w:color w:val="000000" w:themeColor="text1"/>
        </w:rPr>
        <w:t xml:space="preserve"> </w:t>
      </w:r>
    </w:p>
    <w:p w14:paraId="62015563" w14:textId="77777777" w:rsidR="00FD1D94" w:rsidRPr="00FD1D94" w:rsidRDefault="00FD1D94" w:rsidP="00FD1D94">
      <w:pPr>
        <w:rPr>
          <w:rFonts w:asciiTheme="minorHAnsi" w:hAnsiTheme="minorHAnsi" w:cstheme="minorHAnsi"/>
        </w:rPr>
      </w:pPr>
      <w:r w:rsidRPr="00FD1D94">
        <w:rPr>
          <w:rFonts w:asciiTheme="minorHAnsi" w:eastAsia="Calibri" w:hAnsiTheme="minorHAnsi" w:cstheme="minorHAnsi"/>
          <w:color w:val="000000" w:themeColor="text1"/>
        </w:rPr>
        <w:t xml:space="preserve"> </w:t>
      </w:r>
    </w:p>
    <w:p w14:paraId="6835B3DE" w14:textId="2BF34A4D" w:rsidR="00FD1D94" w:rsidRPr="00FD1D94" w:rsidRDefault="00FD1D94" w:rsidP="00FD1D94">
      <w:pPr>
        <w:rPr>
          <w:rFonts w:asciiTheme="minorHAnsi" w:hAnsiTheme="minorHAnsi" w:cstheme="minorHAnsi"/>
        </w:rPr>
      </w:pPr>
      <w:r w:rsidRPr="00FD1D94">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r w:rsidR="00390191">
        <w:rPr>
          <w:rFonts w:asciiTheme="minorHAnsi" w:eastAsia="Calibri" w:hAnsiTheme="minorHAnsi" w:cstheme="minorHAnsi"/>
          <w:color w:val="000000" w:themeColor="text1"/>
        </w:rPr>
        <w:t xml:space="preserve">   </w:t>
      </w:r>
      <w:r w:rsidRPr="00FD1D94">
        <w:rPr>
          <w:rFonts w:asciiTheme="minorHAnsi" w:eastAsia="Calibri" w:hAnsiTheme="minorHAnsi" w:cstheme="minorHAnsi"/>
          <w:color w:val="000000" w:themeColor="text1"/>
        </w:rPr>
        <w:t xml:space="preserve"> Thanks!</w:t>
      </w:r>
    </w:p>
    <w:p w14:paraId="6F4243FB" w14:textId="77777777" w:rsidR="00FD1D94" w:rsidRPr="00FD1D94" w:rsidRDefault="00FD1D94" w:rsidP="00FD1D94">
      <w:pPr>
        <w:rPr>
          <w:rFonts w:asciiTheme="minorHAnsi" w:hAnsiTheme="minorHAnsi" w:cstheme="minorHAnsi"/>
          <w:b/>
          <w:bCs/>
          <w:i/>
          <w:iCs/>
        </w:rPr>
      </w:pPr>
    </w:p>
    <w:p w14:paraId="324598DD" w14:textId="77777777" w:rsidR="001C2824" w:rsidRPr="00FD1D94" w:rsidRDefault="001C2824" w:rsidP="001C2824">
      <w:pPr>
        <w:spacing w:line="259" w:lineRule="auto"/>
        <w:rPr>
          <w:rFonts w:asciiTheme="minorHAnsi" w:hAnsiTheme="minorHAnsi" w:cstheme="minorHAnsi"/>
        </w:rPr>
      </w:pPr>
      <w:r w:rsidRPr="00FD1D94">
        <w:rPr>
          <w:rFonts w:asciiTheme="minorHAnsi" w:hAnsiTheme="minorHAnsi" w:cstheme="minorHAnsi"/>
        </w:rPr>
        <w:t>1) I reflect on how my cultural biases and stereotyping of people of different cultures affects my communication with them.</w:t>
      </w:r>
    </w:p>
    <w:p w14:paraId="33061467" w14:textId="77777777" w:rsidR="001C2824" w:rsidRPr="00FD1D94" w:rsidRDefault="001C2824" w:rsidP="001C2824">
      <w:pPr>
        <w:rPr>
          <w:rFonts w:asciiTheme="minorHAnsi" w:hAnsiTheme="minorHAnsi" w:cstheme="minorHAnsi"/>
        </w:rPr>
      </w:pPr>
    </w:p>
    <w:p w14:paraId="0B497D27" w14:textId="77777777" w:rsidR="001C2824" w:rsidRDefault="001C2824" w:rsidP="001C2824">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1D52EA75" w14:textId="77777777" w:rsidR="001C2824" w:rsidRPr="00FD1D94" w:rsidRDefault="001C2824" w:rsidP="001C2824">
      <w:pPr>
        <w:tabs>
          <w:tab w:val="center" w:pos="4320"/>
        </w:tabs>
        <w:rPr>
          <w:rFonts w:asciiTheme="minorHAnsi" w:hAnsiTheme="minorHAnsi" w:cstheme="minorHAnsi"/>
          <w:b/>
        </w:rPr>
      </w:pPr>
    </w:p>
    <w:p w14:paraId="10F94134" w14:textId="77777777" w:rsidR="001C2824" w:rsidRPr="00FD1D94" w:rsidRDefault="001C2824" w:rsidP="001C2824">
      <w:pPr>
        <w:tabs>
          <w:tab w:val="center" w:pos="432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t xml:space="preserve">                      Frequent</w:t>
      </w:r>
      <w:r w:rsidRPr="00FD1D94">
        <w:rPr>
          <w:rFonts w:asciiTheme="minorHAnsi" w:hAnsiTheme="minorHAnsi" w:cstheme="minorHAnsi"/>
          <w:b/>
        </w:rPr>
        <w:t>ly</w:t>
      </w:r>
    </w:p>
    <w:p w14:paraId="4547324B" w14:textId="77777777" w:rsidR="001C2824" w:rsidRPr="00FD1D94" w:rsidRDefault="001C2824" w:rsidP="001C2824">
      <w:pPr>
        <w:tabs>
          <w:tab w:val="center" w:pos="4320"/>
        </w:tabs>
        <w:rPr>
          <w:rFonts w:asciiTheme="minorHAnsi" w:hAnsiTheme="minorHAnsi" w:cstheme="minorHAnsi"/>
          <w:b/>
        </w:rPr>
      </w:pPr>
    </w:p>
    <w:p w14:paraId="57614F3F" w14:textId="77777777" w:rsidR="001C2824" w:rsidRPr="00FD1D94" w:rsidRDefault="001C2824" w:rsidP="001C2824">
      <w:pPr>
        <w:tabs>
          <w:tab w:val="center" w:pos="4320"/>
        </w:tabs>
        <w:rPr>
          <w:rFonts w:asciiTheme="minorHAnsi" w:hAnsiTheme="minorHAnsi" w:cstheme="minorHAnsi"/>
          <w:bCs/>
        </w:rPr>
      </w:pPr>
    </w:p>
    <w:p w14:paraId="4B2A0239" w14:textId="77777777" w:rsidR="001C2824" w:rsidRPr="00FD1D94" w:rsidRDefault="001C2824" w:rsidP="001C2824">
      <w:pPr>
        <w:tabs>
          <w:tab w:val="center" w:pos="4320"/>
        </w:tabs>
        <w:spacing w:line="259" w:lineRule="auto"/>
        <w:rPr>
          <w:rFonts w:asciiTheme="minorHAnsi" w:hAnsiTheme="minorHAnsi" w:cstheme="minorHAnsi"/>
        </w:rPr>
      </w:pPr>
      <w:r w:rsidRPr="00FD1D94">
        <w:rPr>
          <w:rFonts w:asciiTheme="minorHAnsi" w:hAnsiTheme="minorHAnsi" w:cstheme="minorHAnsi"/>
        </w:rPr>
        <w:t>2) I actively engage in the components of cultural humility – generous listening, curiosity, empathy</w:t>
      </w:r>
      <w:r>
        <w:rPr>
          <w:rFonts w:asciiTheme="minorHAnsi" w:hAnsiTheme="minorHAnsi" w:cstheme="minorHAnsi"/>
        </w:rPr>
        <w:t>,</w:t>
      </w:r>
      <w:r w:rsidRPr="00FD1D94">
        <w:rPr>
          <w:rFonts w:asciiTheme="minorHAnsi" w:hAnsiTheme="minorHAnsi" w:cstheme="minorHAnsi"/>
        </w:rPr>
        <w:t xml:space="preserve"> and respect in speaking with patients/clients from cultures different than my own.</w:t>
      </w:r>
    </w:p>
    <w:p w14:paraId="25A4127C" w14:textId="77777777" w:rsidR="001C2824" w:rsidRPr="00FD1D94" w:rsidRDefault="001C2824" w:rsidP="001C2824">
      <w:pPr>
        <w:rPr>
          <w:rFonts w:asciiTheme="minorHAnsi" w:hAnsiTheme="minorHAnsi" w:cstheme="minorHAnsi"/>
        </w:rPr>
      </w:pPr>
    </w:p>
    <w:p w14:paraId="2265E75B" w14:textId="77777777" w:rsidR="001C2824" w:rsidRDefault="001C2824" w:rsidP="001C2824">
      <w:pPr>
        <w:tabs>
          <w:tab w:val="center" w:pos="4320"/>
        </w:tabs>
        <w:rPr>
          <w:rFonts w:asciiTheme="minorHAnsi" w:hAnsiTheme="minorHAnsi" w:cstheme="minorHAnsi"/>
          <w:b/>
          <w:bCs/>
          <w:color w:val="000000" w:themeColor="text1"/>
        </w:rPr>
      </w:pPr>
      <w:r>
        <w:rPr>
          <w:rFonts w:asciiTheme="minorHAnsi" w:hAnsiTheme="minorHAnsi" w:cstheme="minorHAnsi"/>
          <w:b/>
          <w:bCs/>
          <w:color w:val="000000" w:themeColor="text1"/>
        </w:rPr>
        <w:t>_____________________________________________________________________________________</w:t>
      </w:r>
    </w:p>
    <w:p w14:paraId="3A694C66" w14:textId="77777777" w:rsidR="001C2824" w:rsidRPr="00FD1D94" w:rsidRDefault="001C2824" w:rsidP="001C2824">
      <w:pPr>
        <w:tabs>
          <w:tab w:val="center" w:pos="4320"/>
        </w:tabs>
        <w:rPr>
          <w:rFonts w:asciiTheme="minorHAnsi" w:hAnsiTheme="minorHAnsi" w:cstheme="minorHAnsi"/>
          <w:b/>
        </w:rPr>
      </w:pPr>
    </w:p>
    <w:p w14:paraId="74A4C3B0" w14:textId="77777777" w:rsidR="001C2824" w:rsidRPr="00FD1D94" w:rsidRDefault="001C2824" w:rsidP="001C2824">
      <w:pPr>
        <w:tabs>
          <w:tab w:val="center" w:pos="432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t xml:space="preserve">                      Frequent</w:t>
      </w:r>
      <w:r w:rsidRPr="00FD1D94">
        <w:rPr>
          <w:rFonts w:asciiTheme="minorHAnsi" w:hAnsiTheme="minorHAnsi" w:cstheme="minorHAnsi"/>
          <w:b/>
        </w:rPr>
        <w:t>ly</w:t>
      </w:r>
    </w:p>
    <w:p w14:paraId="6FF42095" w14:textId="77777777" w:rsidR="001C2824" w:rsidRPr="00FD1D94" w:rsidRDefault="001C2824" w:rsidP="001C2824">
      <w:pPr>
        <w:rPr>
          <w:rFonts w:asciiTheme="minorHAnsi" w:hAnsiTheme="minorHAnsi" w:cstheme="minorHAnsi"/>
        </w:rPr>
      </w:pPr>
    </w:p>
    <w:p w14:paraId="0392F8D5" w14:textId="77777777" w:rsidR="001C2824" w:rsidRPr="00FD1D94" w:rsidRDefault="001C2824" w:rsidP="001C2824">
      <w:pPr>
        <w:rPr>
          <w:rFonts w:asciiTheme="minorHAnsi" w:hAnsiTheme="minorHAnsi" w:cstheme="minorHAnsi"/>
        </w:rPr>
      </w:pPr>
    </w:p>
    <w:p w14:paraId="3860AADE" w14:textId="77777777" w:rsidR="001C2824" w:rsidRPr="00FD1D94" w:rsidRDefault="001C2824" w:rsidP="001C2824">
      <w:pPr>
        <w:rPr>
          <w:rFonts w:asciiTheme="minorHAnsi" w:eastAsia="Calibri" w:hAnsiTheme="minorHAnsi" w:cstheme="minorHAnsi"/>
          <w:color w:val="000000" w:themeColor="text1"/>
        </w:rPr>
      </w:pPr>
      <w:r w:rsidRPr="00FD1D94">
        <w:rPr>
          <w:rFonts w:asciiTheme="minorHAnsi" w:hAnsiTheme="minorHAnsi" w:cstheme="minorHAnsi"/>
        </w:rPr>
        <w:t xml:space="preserve">3) </w:t>
      </w:r>
      <w:r w:rsidRPr="00FD1D94">
        <w:rPr>
          <w:rFonts w:asciiTheme="minorHAnsi" w:eastAsia="Calibri" w:hAnsiTheme="minorHAnsi" w:cstheme="minorHAnsi"/>
          <w:color w:val="000000" w:themeColor="text1"/>
        </w:rPr>
        <w:t>I understand how culture and the history of marginalized communities might influence my patients' approach to their health care.</w:t>
      </w:r>
    </w:p>
    <w:p w14:paraId="6F87D5EC" w14:textId="77777777" w:rsidR="001C2824" w:rsidRPr="00FD1D94" w:rsidRDefault="001C2824" w:rsidP="001C2824">
      <w:pPr>
        <w:rPr>
          <w:rFonts w:asciiTheme="minorHAnsi" w:hAnsiTheme="minorHAnsi" w:cstheme="minorHAnsi"/>
        </w:rPr>
      </w:pPr>
    </w:p>
    <w:p w14:paraId="49269F51" w14:textId="77777777" w:rsidR="001C2824" w:rsidRPr="00FD1D94" w:rsidRDefault="001C2824" w:rsidP="001C2824">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69BAC582" w14:textId="77777777" w:rsidR="001C2824" w:rsidRPr="00FD1D94" w:rsidRDefault="001C2824" w:rsidP="001C2824">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3D37F953" w14:textId="77777777" w:rsidR="001C2824" w:rsidRPr="00FD1D94" w:rsidRDefault="001C2824" w:rsidP="001C2824">
      <w:pPr>
        <w:tabs>
          <w:tab w:val="center" w:pos="4320"/>
        </w:tabs>
        <w:rPr>
          <w:rFonts w:asciiTheme="minorHAnsi" w:hAnsiTheme="minorHAnsi" w:cstheme="minorHAnsi"/>
        </w:rPr>
      </w:pPr>
    </w:p>
    <w:p w14:paraId="2764AA9D" w14:textId="77777777" w:rsidR="001C2824" w:rsidRPr="00FD1D94" w:rsidRDefault="001C2824" w:rsidP="001C2824">
      <w:pPr>
        <w:tabs>
          <w:tab w:val="center" w:pos="4320"/>
        </w:tabs>
        <w:rPr>
          <w:rFonts w:asciiTheme="minorHAnsi" w:hAnsiTheme="minorHAnsi" w:cstheme="minorHAnsi"/>
        </w:rPr>
      </w:pPr>
    </w:p>
    <w:p w14:paraId="5BF20B1F" w14:textId="77777777" w:rsidR="001C2824" w:rsidRPr="00FD1D94" w:rsidRDefault="001C2824" w:rsidP="001C2824">
      <w:pPr>
        <w:rPr>
          <w:rFonts w:asciiTheme="minorHAnsi" w:hAnsiTheme="minorHAnsi" w:cstheme="minorHAnsi"/>
        </w:rPr>
      </w:pPr>
      <w:r w:rsidRPr="00FD1D94">
        <w:rPr>
          <w:rFonts w:asciiTheme="minorHAnsi" w:hAnsiTheme="minorHAnsi" w:cstheme="minorHAnsi"/>
        </w:rPr>
        <w:t>4) I am/will be a strong advocate within my institution to ensure that the organization fulfills its commitment to deliver equitable care to all.</w:t>
      </w:r>
    </w:p>
    <w:p w14:paraId="6FA1860A" w14:textId="77777777" w:rsidR="001C2824" w:rsidRPr="00FD1D94" w:rsidRDefault="001C2824" w:rsidP="001C2824">
      <w:pPr>
        <w:tabs>
          <w:tab w:val="center" w:pos="4320"/>
        </w:tabs>
        <w:rPr>
          <w:rFonts w:asciiTheme="minorHAnsi" w:hAnsiTheme="minorHAnsi" w:cstheme="minorHAnsi"/>
        </w:rPr>
      </w:pPr>
    </w:p>
    <w:p w14:paraId="22A02F69" w14:textId="77777777" w:rsidR="001C2824" w:rsidRPr="00FD1D94" w:rsidRDefault="001C2824" w:rsidP="001C2824">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764799B2" w14:textId="77777777" w:rsidR="001C2824" w:rsidRPr="00FD1D94" w:rsidRDefault="001C2824" w:rsidP="001C2824">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33E0379A" w14:textId="77777777" w:rsidR="001C2824" w:rsidRDefault="001C2824" w:rsidP="001C2824">
      <w:pPr>
        <w:tabs>
          <w:tab w:val="center" w:pos="4320"/>
        </w:tabs>
        <w:rPr>
          <w:rFonts w:asciiTheme="minorHAnsi" w:hAnsiTheme="minorHAnsi" w:cstheme="minorHAnsi"/>
          <w:b/>
        </w:rPr>
      </w:pPr>
    </w:p>
    <w:p w14:paraId="61A71467" w14:textId="77777777" w:rsidR="00887E90" w:rsidRDefault="00887E90">
      <w:pPr>
        <w:rPr>
          <w:rFonts w:asciiTheme="minorHAnsi" w:eastAsiaTheme="minorEastAsia" w:hAnsiTheme="minorHAnsi"/>
          <w:b/>
          <w:bCs/>
          <w:kern w:val="36"/>
          <w:sz w:val="28"/>
          <w:szCs w:val="48"/>
        </w:rPr>
      </w:pPr>
      <w:r>
        <w:rPr>
          <w:rFonts w:eastAsiaTheme="minorEastAsia"/>
        </w:rPr>
        <w:br w:type="page"/>
      </w:r>
    </w:p>
    <w:p w14:paraId="250616B3" w14:textId="450B6824" w:rsidR="00AA60D8" w:rsidRDefault="00AA60D8" w:rsidP="007F5DB9">
      <w:pPr>
        <w:pStyle w:val="Heading1"/>
        <w:spacing w:before="0" w:beforeAutospacing="0" w:after="0" w:afterAutospacing="0"/>
        <w:rPr>
          <w:rFonts w:eastAsiaTheme="minorEastAsia"/>
        </w:rPr>
      </w:pPr>
      <w:bookmarkStart w:id="31" w:name="_Toc157009284"/>
      <w:r w:rsidRPr="004C6A0D">
        <w:rPr>
          <w:rFonts w:eastAsiaTheme="minorEastAsia"/>
        </w:rPr>
        <w:lastRenderedPageBreak/>
        <w:t>The Skills of Allyship</w:t>
      </w:r>
      <w:bookmarkEnd w:id="31"/>
    </w:p>
    <w:p w14:paraId="7AB25608" w14:textId="7FB39CA3" w:rsidR="007F5DB9" w:rsidRPr="004C6A0D" w:rsidRDefault="001A4B9C" w:rsidP="007F5DB9">
      <w:pPr>
        <w:rPr>
          <w:rFonts w:eastAsiaTheme="minorEastAsia"/>
        </w:rPr>
      </w:pPr>
      <w:bookmarkStart w:id="32" w:name="_Hlk143025103"/>
      <w:r>
        <w:rPr>
          <w:rFonts w:eastAsiaTheme="minorEastAsia"/>
        </w:rPr>
        <w:t>Michelle Schmude, Ed</w:t>
      </w:r>
      <w:r w:rsidR="005F3BFF">
        <w:rPr>
          <w:rFonts w:eastAsiaTheme="minorEastAsia"/>
        </w:rPr>
        <w:t>D</w:t>
      </w:r>
      <w:r>
        <w:rPr>
          <w:rFonts w:eastAsiaTheme="minorEastAsia"/>
        </w:rPr>
        <w:t>, MBA</w:t>
      </w:r>
    </w:p>
    <w:p w14:paraId="6C2BEB05" w14:textId="1427131F" w:rsidR="004C6A0D" w:rsidRPr="004C6A0D" w:rsidRDefault="004C6A0D" w:rsidP="00AA60D8">
      <w:pPr>
        <w:pStyle w:val="Heading2"/>
        <w:jc w:val="center"/>
        <w:rPr>
          <w:rFonts w:eastAsiaTheme="minorEastAsia"/>
        </w:rPr>
      </w:pPr>
      <w:bookmarkStart w:id="33" w:name="_Toc157009285"/>
      <w:bookmarkEnd w:id="32"/>
      <w:r w:rsidRPr="004C6A0D">
        <w:rPr>
          <w:rFonts w:eastAsiaTheme="minorEastAsia"/>
        </w:rPr>
        <w:t>Session 6 – Student Guide</w:t>
      </w:r>
      <w:bookmarkEnd w:id="33"/>
    </w:p>
    <w:p w14:paraId="6A3BCFA1" w14:textId="77777777" w:rsidR="004C6A0D" w:rsidRPr="004C2955" w:rsidRDefault="004C6A0D" w:rsidP="004C6A0D">
      <w:pPr>
        <w:jc w:val="center"/>
        <w:rPr>
          <w:rFonts w:eastAsiaTheme="minorEastAsia"/>
          <w:b/>
          <w:bCs/>
        </w:rPr>
      </w:pPr>
      <w:r w:rsidRPr="508176F0">
        <w:rPr>
          <w:rFonts w:asciiTheme="minorHAnsi" w:eastAsiaTheme="minorEastAsia" w:hAnsiTheme="minorHAnsi" w:cstheme="minorBidi"/>
          <w:b/>
          <w:bCs/>
        </w:rPr>
        <w:t>(90-minute Session)</w:t>
      </w:r>
    </w:p>
    <w:p w14:paraId="1399393E" w14:textId="77777777" w:rsidR="004C6A0D" w:rsidRDefault="004C6A0D" w:rsidP="004C6A0D">
      <w:pPr>
        <w:rPr>
          <w:rFonts w:eastAsiaTheme="minorEastAsia"/>
          <w:b/>
          <w:bCs/>
        </w:rPr>
      </w:pPr>
    </w:p>
    <w:p w14:paraId="7835CC9F" w14:textId="77777777" w:rsidR="004C6A0D" w:rsidRDefault="004C6A0D" w:rsidP="004C6A0D">
      <w:pPr>
        <w:rPr>
          <w:rFonts w:eastAsiaTheme="minorEastAsia"/>
          <w:b/>
          <w:bCs/>
        </w:rPr>
      </w:pPr>
      <w:r w:rsidRPr="508176F0">
        <w:rPr>
          <w:rFonts w:asciiTheme="minorHAnsi" w:eastAsiaTheme="minorEastAsia" w:hAnsiTheme="minorHAnsi" w:cstheme="minorBidi"/>
          <w:b/>
          <w:bCs/>
        </w:rPr>
        <w:t>Objectives</w:t>
      </w:r>
    </w:p>
    <w:p w14:paraId="42F7EC71" w14:textId="77777777" w:rsidR="004C6A0D" w:rsidRPr="00C0678D" w:rsidRDefault="004C6A0D" w:rsidP="004C6A0D">
      <w:pPr>
        <w:rPr>
          <w:rFonts w:eastAsiaTheme="minorEastAsia"/>
          <w:b/>
          <w:bCs/>
        </w:rPr>
      </w:pPr>
    </w:p>
    <w:p w14:paraId="3C368E7B" w14:textId="3053D561" w:rsidR="004C6A0D" w:rsidRPr="002D086A" w:rsidRDefault="004C6A0D" w:rsidP="004C6A0D">
      <w:pPr>
        <w:pStyle w:val="ListParagraph"/>
        <w:numPr>
          <w:ilvl w:val="0"/>
          <w:numId w:val="24"/>
        </w:numPr>
        <w:spacing w:line="259" w:lineRule="auto"/>
        <w:rPr>
          <w:rFonts w:eastAsiaTheme="minorEastAsia"/>
          <w:color w:val="000000" w:themeColor="text1"/>
        </w:rPr>
      </w:pPr>
      <w:r w:rsidRPr="508176F0">
        <w:rPr>
          <w:rFonts w:asciiTheme="minorHAnsi" w:eastAsiaTheme="minorEastAsia" w:hAnsiTheme="minorHAnsi" w:cstheme="minorBidi"/>
          <w:color w:val="000000" w:themeColor="text1"/>
          <w:shd w:val="clear" w:color="auto" w:fill="FFFFFF"/>
        </w:rPr>
        <w:t>Explain the importance of allyship to individuals and to your learning climate</w:t>
      </w:r>
      <w:r w:rsidR="00AC5DB6">
        <w:rPr>
          <w:rFonts w:asciiTheme="minorHAnsi" w:eastAsiaTheme="minorEastAsia" w:hAnsiTheme="minorHAnsi" w:cstheme="minorBidi"/>
          <w:color w:val="000000" w:themeColor="text1"/>
          <w:shd w:val="clear" w:color="auto" w:fill="FFFFFF"/>
        </w:rPr>
        <w:t>.</w:t>
      </w:r>
    </w:p>
    <w:p w14:paraId="1404DFF3" w14:textId="1B2DBBFD" w:rsidR="004C6A0D" w:rsidRPr="002D086A" w:rsidRDefault="004C6A0D" w:rsidP="004C6A0D">
      <w:pPr>
        <w:pStyle w:val="ListParagraph"/>
        <w:numPr>
          <w:ilvl w:val="0"/>
          <w:numId w:val="24"/>
        </w:numPr>
        <w:spacing w:line="259" w:lineRule="auto"/>
        <w:rPr>
          <w:rFonts w:eastAsiaTheme="minorEastAsia"/>
          <w:color w:val="000000" w:themeColor="text1"/>
        </w:rPr>
      </w:pPr>
      <w:r w:rsidRPr="508176F0">
        <w:rPr>
          <w:rFonts w:asciiTheme="minorHAnsi" w:eastAsiaTheme="minorEastAsia" w:hAnsiTheme="minorHAnsi" w:cstheme="minorBidi"/>
          <w:color w:val="000000" w:themeColor="text1"/>
        </w:rPr>
        <w:t>Describe the principles and skills for effective allyship conversations</w:t>
      </w:r>
      <w:r w:rsidR="00AC5DB6">
        <w:rPr>
          <w:rFonts w:asciiTheme="minorHAnsi" w:eastAsiaTheme="minorEastAsia" w:hAnsiTheme="minorHAnsi" w:cstheme="minorBidi"/>
          <w:color w:val="000000" w:themeColor="text1"/>
        </w:rPr>
        <w:t>.</w:t>
      </w:r>
    </w:p>
    <w:p w14:paraId="1A1029E6" w14:textId="77777777" w:rsidR="004C6A0D" w:rsidRPr="002D086A" w:rsidRDefault="004C6A0D" w:rsidP="004C6A0D">
      <w:pPr>
        <w:pStyle w:val="ListParagraph"/>
        <w:numPr>
          <w:ilvl w:val="0"/>
          <w:numId w:val="24"/>
        </w:numPr>
        <w:rPr>
          <w:rFonts w:eastAsiaTheme="minorEastAsia"/>
          <w:color w:val="000000" w:themeColor="text1"/>
          <w:shd w:val="clear" w:color="auto" w:fill="FFFFFF"/>
        </w:rPr>
      </w:pPr>
      <w:r w:rsidRPr="508176F0">
        <w:rPr>
          <w:rFonts w:asciiTheme="minorHAnsi" w:eastAsiaTheme="minorEastAsia" w:hAnsiTheme="minorHAnsi" w:cstheme="minorBidi"/>
          <w:color w:val="000000" w:themeColor="text1"/>
        </w:rPr>
        <w:t>List the barriers to speaking up as an ally, and strategies to overcome them.</w:t>
      </w:r>
    </w:p>
    <w:p w14:paraId="79240E01" w14:textId="77777777" w:rsidR="004C6A0D" w:rsidRPr="002D086A" w:rsidRDefault="004C6A0D" w:rsidP="004C6A0D">
      <w:pPr>
        <w:pStyle w:val="ListParagraph"/>
        <w:numPr>
          <w:ilvl w:val="0"/>
          <w:numId w:val="24"/>
        </w:numPr>
        <w:rPr>
          <w:rFonts w:eastAsiaTheme="minorEastAsia"/>
          <w:color w:val="000000" w:themeColor="text1"/>
          <w:shd w:val="clear" w:color="auto" w:fill="FFFFFF"/>
        </w:rPr>
      </w:pPr>
      <w:r w:rsidRPr="508176F0">
        <w:rPr>
          <w:rFonts w:asciiTheme="minorHAnsi" w:eastAsiaTheme="minorEastAsia" w:hAnsiTheme="minorHAnsi" w:cstheme="minorBidi"/>
          <w:color w:val="000000" w:themeColor="text1"/>
          <w:shd w:val="clear" w:color="auto" w:fill="FFFFFF"/>
        </w:rPr>
        <w:t>Declare any commitments you are willing to make to be an ally, and to play a role in your institution to advocate for policies and practices that advance Allyship as a practice within your organization.</w:t>
      </w:r>
    </w:p>
    <w:p w14:paraId="773A3811" w14:textId="77777777" w:rsidR="004C6A0D" w:rsidRPr="00997D91" w:rsidRDefault="004C6A0D" w:rsidP="004C6A0D">
      <w:pPr>
        <w:rPr>
          <w:rFonts w:eastAsiaTheme="minorEastAsia"/>
        </w:rPr>
      </w:pPr>
    </w:p>
    <w:p w14:paraId="0F85E02F" w14:textId="77777777" w:rsidR="004C6A0D" w:rsidRPr="00997D91" w:rsidRDefault="004C6A0D" w:rsidP="004C6A0D">
      <w:pPr>
        <w:rPr>
          <w:rFonts w:eastAsiaTheme="minorEastAsia"/>
          <w:b/>
          <w:bCs/>
          <w:color w:val="000000" w:themeColor="text1"/>
        </w:rPr>
      </w:pPr>
      <w:r w:rsidRPr="508176F0">
        <w:rPr>
          <w:rFonts w:asciiTheme="minorHAnsi" w:eastAsiaTheme="minorEastAsia" w:hAnsiTheme="minorHAnsi" w:cstheme="minorBidi"/>
          <w:b/>
          <w:bCs/>
          <w:color w:val="000000" w:themeColor="text1"/>
        </w:rPr>
        <w:t>Assignment</w:t>
      </w:r>
    </w:p>
    <w:p w14:paraId="1DF6363B" w14:textId="0694270F" w:rsidR="004C6A0D" w:rsidRPr="00997D91" w:rsidRDefault="004C6A0D" w:rsidP="004C029D">
      <w:pPr>
        <w:rPr>
          <w:rFonts w:eastAsiaTheme="minorEastAsia"/>
          <w:color w:val="000000"/>
          <w:shd w:val="clear" w:color="auto" w:fill="FFFFFF"/>
        </w:rPr>
      </w:pPr>
      <w:r w:rsidRPr="508176F0">
        <w:rPr>
          <w:rFonts w:eastAsiaTheme="minorEastAsia"/>
        </w:rPr>
        <w:t xml:space="preserve">To prepare for this session, please read </w:t>
      </w:r>
      <w:r w:rsidRPr="004C6A0D">
        <w:rPr>
          <w:rFonts w:eastAsiaTheme="minorEastAsia"/>
          <w:b/>
          <w:bCs/>
        </w:rPr>
        <w:t>Antiracism in Action: Allyship and Learning Climate</w:t>
      </w:r>
      <w:r w:rsidRPr="508176F0">
        <w:rPr>
          <w:rFonts w:eastAsiaTheme="minorEastAsia"/>
        </w:rPr>
        <w:t>. Read the entire section and watch all the videos.</w:t>
      </w:r>
      <w:r w:rsidR="00390191">
        <w:rPr>
          <w:rFonts w:eastAsiaTheme="minorEastAsia"/>
        </w:rPr>
        <w:t xml:space="preserve"> </w:t>
      </w:r>
      <w:r w:rsidRPr="0036730A">
        <w:rPr>
          <w:rFonts w:eastAsiaTheme="minorEastAsia"/>
          <w:b/>
          <w:bCs/>
        </w:rPr>
        <w:t>Respond to the questions in Exercises 25 OR 26,</w:t>
      </w:r>
      <w:r w:rsidRPr="508176F0">
        <w:rPr>
          <w:rFonts w:eastAsiaTheme="minorEastAsia"/>
        </w:rPr>
        <w:t xml:space="preserve"> which will be posted as a blog shared with fellow students and your facilitator.</w:t>
      </w:r>
      <w:r w:rsidRPr="508176F0">
        <w:rPr>
          <w:rFonts w:eastAsiaTheme="minorEastAsia"/>
          <w:color w:val="000000"/>
          <w:shd w:val="clear" w:color="auto" w:fill="FFFFFF"/>
        </w:rPr>
        <w:t xml:space="preserve"> Your initial blog post is due on XX at 11:59 p.m. In addition, you will be required to read the blog posts of your peers and respond to one regarding their post by XX (the following day). You will be asked to read or summarize these answers in group discussion, so you may want to bring your answers with you. </w:t>
      </w:r>
    </w:p>
    <w:p w14:paraId="098B3008" w14:textId="77777777" w:rsidR="004C6A0D" w:rsidRPr="00997D91" w:rsidRDefault="004C6A0D" w:rsidP="004C6A0D">
      <w:pPr>
        <w:rPr>
          <w:rFonts w:eastAsiaTheme="minorEastAsia"/>
          <w:color w:val="000000"/>
          <w:shd w:val="clear" w:color="auto" w:fill="FFFFFF"/>
        </w:rPr>
      </w:pPr>
    </w:p>
    <w:p w14:paraId="3BBE5808" w14:textId="77777777" w:rsidR="004C6A0D" w:rsidRPr="00997D91" w:rsidRDefault="004C6A0D" w:rsidP="004C6A0D">
      <w:pPr>
        <w:rPr>
          <w:rFonts w:eastAsiaTheme="minorEastAsia"/>
          <w:b/>
          <w:bCs/>
          <w:color w:val="000000" w:themeColor="text1"/>
        </w:rPr>
      </w:pPr>
      <w:r w:rsidRPr="508176F0">
        <w:rPr>
          <w:rFonts w:asciiTheme="minorHAnsi" w:eastAsiaTheme="minorEastAsia" w:hAnsiTheme="minorHAnsi" w:cstheme="minorBidi"/>
          <w:b/>
          <w:bCs/>
          <w:color w:val="000000"/>
          <w:shd w:val="clear" w:color="auto" w:fill="FFFFFF"/>
        </w:rPr>
        <w:t>Format of the session</w:t>
      </w:r>
    </w:p>
    <w:p w14:paraId="1043FC6E"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Introductions and review of the rules to ensure a safe and effective group culture, including the blog post discussions. (10 minutes)</w:t>
      </w:r>
    </w:p>
    <w:p w14:paraId="1B37D36B" w14:textId="449192E8"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Authentic preparation</w:t>
      </w:r>
      <w:r w:rsidR="00AC5DB6">
        <w:rPr>
          <w:rFonts w:asciiTheme="minorHAnsi" w:eastAsiaTheme="minorEastAsia" w:hAnsiTheme="minorHAnsi" w:cstheme="minorBidi"/>
          <w:color w:val="000000" w:themeColor="text1"/>
          <w:bdr w:val="none" w:sz="0" w:space="0" w:color="auto" w:frame="1"/>
        </w:rPr>
        <w:t>.</w:t>
      </w:r>
    </w:p>
    <w:p w14:paraId="47B65FFA" w14:textId="73A9C2BC"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Everybody is fully present</w:t>
      </w:r>
      <w:r>
        <w:rPr>
          <w:rFonts w:asciiTheme="minorHAnsi" w:eastAsiaTheme="minorEastAsia" w:hAnsiTheme="minorHAnsi" w:cstheme="minorBidi"/>
          <w:color w:val="000000" w:themeColor="text1"/>
          <w:bdr w:val="none" w:sz="0" w:space="0" w:color="auto" w:frame="1"/>
        </w:rPr>
        <w:t>.</w:t>
      </w:r>
    </w:p>
    <w:p w14:paraId="25EE3A09" w14:textId="77777777" w:rsidR="00887E90" w:rsidRPr="00887E90"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Active listening and building conversation</w:t>
      </w:r>
      <w:r w:rsidR="00887E90">
        <w:rPr>
          <w:rFonts w:asciiTheme="minorHAnsi" w:eastAsiaTheme="minorEastAsia" w:hAnsiTheme="minorHAnsi" w:cstheme="minorBidi"/>
          <w:color w:val="000000" w:themeColor="text1"/>
          <w:bdr w:val="none" w:sz="0" w:space="0" w:color="auto" w:frame="1"/>
        </w:rPr>
        <w:t xml:space="preserve">. </w:t>
      </w:r>
    </w:p>
    <w:p w14:paraId="3A8CC4D3" w14:textId="62C740D3" w:rsidR="004C6A0D" w:rsidRPr="00997D91" w:rsidRDefault="00887E90" w:rsidP="004C6A0D">
      <w:pPr>
        <w:pStyle w:val="ListParagraph"/>
        <w:numPr>
          <w:ilvl w:val="1"/>
          <w:numId w:val="9"/>
        </w:numPr>
        <w:shd w:val="clear" w:color="auto" w:fill="FFFFFF" w:themeFill="background1"/>
        <w:rPr>
          <w:rFonts w:eastAsiaTheme="minorEastAsia"/>
          <w:color w:val="000000" w:themeColor="text1"/>
        </w:rPr>
      </w:pPr>
      <w:r>
        <w:rPr>
          <w:rFonts w:asciiTheme="minorHAnsi" w:eastAsiaTheme="minorEastAsia" w:hAnsiTheme="minorHAnsi" w:cstheme="minorBidi"/>
          <w:color w:val="000000" w:themeColor="text1"/>
          <w:bdr w:val="none" w:sz="0" w:space="0" w:color="auto" w:frame="1"/>
        </w:rPr>
        <w:t>No</w:t>
      </w:r>
      <w:r w:rsidR="004C6A0D" w:rsidRPr="508176F0">
        <w:rPr>
          <w:rFonts w:asciiTheme="minorHAnsi" w:eastAsiaTheme="minorEastAsia" w:hAnsiTheme="minorHAnsi" w:cstheme="minorBidi"/>
          <w:color w:val="000000" w:themeColor="text1"/>
          <w:bdr w:val="none" w:sz="0" w:space="0" w:color="auto" w:frame="1"/>
        </w:rPr>
        <w:t xml:space="preserve"> cross talk</w:t>
      </w:r>
      <w:r>
        <w:rPr>
          <w:rFonts w:asciiTheme="minorHAnsi" w:eastAsiaTheme="minorEastAsia" w:hAnsiTheme="minorHAnsi" w:cstheme="minorBidi"/>
          <w:color w:val="000000" w:themeColor="text1"/>
          <w:bdr w:val="none" w:sz="0" w:space="0" w:color="auto" w:frame="1"/>
        </w:rPr>
        <w:t xml:space="preserve"> </w:t>
      </w:r>
      <w:r>
        <w:rPr>
          <w:rStyle w:val="normaltextrun"/>
          <w:rFonts w:asciiTheme="minorHAnsi" w:eastAsiaTheme="minorEastAsia" w:hAnsiTheme="minorHAnsi" w:cstheme="minorBidi"/>
          <w:color w:val="000000" w:themeColor="text1"/>
        </w:rPr>
        <w:t>(side conversation, interrupting)</w:t>
      </w:r>
      <w:r w:rsidR="004C6A0D" w:rsidRPr="508176F0">
        <w:rPr>
          <w:rFonts w:asciiTheme="minorHAnsi" w:eastAsiaTheme="minorEastAsia" w:hAnsiTheme="minorHAnsi" w:cstheme="minorBidi"/>
          <w:color w:val="000000" w:themeColor="text1"/>
          <w:bdr w:val="none" w:sz="0" w:space="0" w:color="auto" w:frame="1"/>
        </w:rPr>
        <w:t>.</w:t>
      </w:r>
    </w:p>
    <w:p w14:paraId="4567A5AC" w14:textId="1FBD9863"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Offer social support, listen for the good, assume the best, be generous, curious</w:t>
      </w:r>
      <w:r w:rsidR="00AC5DB6">
        <w:rPr>
          <w:rFonts w:asciiTheme="minorHAnsi" w:eastAsiaTheme="minorEastAsia" w:hAnsiTheme="minorHAnsi" w:cstheme="minorBidi"/>
          <w:color w:val="000000" w:themeColor="text1"/>
          <w:bdr w:val="none" w:sz="0" w:space="0" w:color="auto" w:frame="1"/>
        </w:rPr>
        <w:t>,</w:t>
      </w:r>
      <w:r w:rsidRPr="508176F0">
        <w:rPr>
          <w:rFonts w:asciiTheme="minorHAnsi" w:eastAsiaTheme="minorEastAsia" w:hAnsiTheme="minorHAnsi" w:cstheme="minorBidi"/>
          <w:color w:val="000000" w:themeColor="text1"/>
          <w:bdr w:val="none" w:sz="0" w:space="0" w:color="auto" w:frame="1"/>
        </w:rPr>
        <w:t xml:space="preserve"> and non-judgmental. </w:t>
      </w:r>
    </w:p>
    <w:p w14:paraId="344B9B37" w14:textId="468A9B3E"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Strict confidentiality – what is said in the group stays in the group</w:t>
      </w:r>
      <w:r>
        <w:rPr>
          <w:rFonts w:asciiTheme="minorHAnsi" w:eastAsiaTheme="minorEastAsia" w:hAnsiTheme="minorHAnsi" w:cstheme="minorBidi"/>
          <w:color w:val="000000" w:themeColor="text1"/>
          <w:bdr w:val="none" w:sz="0" w:space="0" w:color="auto" w:frame="1"/>
        </w:rPr>
        <w:t>.</w:t>
      </w:r>
    </w:p>
    <w:p w14:paraId="538E5DC1" w14:textId="77777777"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 xml:space="preserve">Any other suggestions for rules to foster a psychologically safe environment? We recognize that these can be challenging discussions. If you need to turn off your camera or leave the room for a moment of self-care, please do so. Return when you are able. </w:t>
      </w:r>
    </w:p>
    <w:p w14:paraId="17AF879D" w14:textId="77777777"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Regarding ONLINE group sessions:</w:t>
      </w:r>
    </w:p>
    <w:p w14:paraId="43F244FD" w14:textId="4E727190"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Be mindful of how you appear on camera</w:t>
      </w:r>
      <w:r>
        <w:rPr>
          <w:rFonts w:asciiTheme="minorHAnsi" w:eastAsiaTheme="minorEastAsia" w:hAnsiTheme="minorHAnsi" w:cstheme="minorBidi"/>
          <w:color w:val="000000" w:themeColor="text1"/>
          <w:bdr w:val="none" w:sz="0" w:space="0" w:color="auto" w:frame="1"/>
        </w:rPr>
        <w:t>.</w:t>
      </w:r>
    </w:p>
    <w:p w14:paraId="404D652B" w14:textId="46A8C86C"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Be in a private, quiet space</w:t>
      </w:r>
      <w:r>
        <w:rPr>
          <w:rFonts w:asciiTheme="minorHAnsi" w:eastAsiaTheme="minorEastAsia" w:hAnsiTheme="minorHAnsi" w:cstheme="minorBidi"/>
          <w:color w:val="000000" w:themeColor="text1"/>
          <w:bdr w:val="none" w:sz="0" w:space="0" w:color="auto" w:frame="1"/>
        </w:rPr>
        <w:t>.</w:t>
      </w:r>
    </w:p>
    <w:p w14:paraId="742EF27E" w14:textId="541DB891"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Use ear buds</w:t>
      </w:r>
      <w:r>
        <w:rPr>
          <w:rFonts w:asciiTheme="minorHAnsi" w:eastAsiaTheme="minorEastAsia" w:hAnsiTheme="minorHAnsi" w:cstheme="minorBidi"/>
          <w:color w:val="000000" w:themeColor="text1"/>
          <w:bdr w:val="none" w:sz="0" w:space="0" w:color="auto" w:frame="1"/>
        </w:rPr>
        <w:t>.</w:t>
      </w:r>
    </w:p>
    <w:p w14:paraId="4819BDBD" w14:textId="478BDA18"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Log on 5-10 minutes ahead of time</w:t>
      </w:r>
      <w:r w:rsidR="00AC5DB6">
        <w:rPr>
          <w:rFonts w:asciiTheme="minorHAnsi" w:eastAsiaTheme="minorEastAsia" w:hAnsiTheme="minorHAnsi" w:cstheme="minorBidi"/>
          <w:color w:val="000000" w:themeColor="text1"/>
          <w:bdr w:val="none" w:sz="0" w:space="0" w:color="auto" w:frame="1"/>
        </w:rPr>
        <w:t>.</w:t>
      </w:r>
    </w:p>
    <w:p w14:paraId="1E90E024" w14:textId="77777777" w:rsidR="004C6A0D" w:rsidRDefault="004C6A0D" w:rsidP="004C6A0D">
      <w:pPr>
        <w:rPr>
          <w:rFonts w:eastAsiaTheme="minorEastAsia"/>
        </w:rPr>
      </w:pPr>
    </w:p>
    <w:p w14:paraId="0CE63B06" w14:textId="77777777" w:rsidR="0036730A" w:rsidRPr="00997D91" w:rsidRDefault="0036730A" w:rsidP="004C6A0D">
      <w:pPr>
        <w:rPr>
          <w:rFonts w:eastAsiaTheme="minorEastAsia"/>
        </w:rPr>
      </w:pPr>
    </w:p>
    <w:p w14:paraId="36F38ECF" w14:textId="77777777" w:rsidR="004C6A0D" w:rsidRPr="00997D91" w:rsidRDefault="004C6A0D" w:rsidP="004C6A0D">
      <w:pPr>
        <w:rPr>
          <w:rFonts w:eastAsiaTheme="minorEastAsia"/>
          <w:color w:val="000000" w:themeColor="text1"/>
          <w:shd w:val="clear" w:color="auto" w:fill="FFFFFF"/>
        </w:rPr>
      </w:pPr>
      <w:r w:rsidRPr="508176F0">
        <w:rPr>
          <w:rFonts w:asciiTheme="minorHAnsi" w:eastAsiaTheme="minorEastAsia" w:hAnsiTheme="minorHAnsi" w:cstheme="minorBidi"/>
          <w:b/>
          <w:bCs/>
          <w:color w:val="000000" w:themeColor="text1"/>
          <w:shd w:val="clear" w:color="auto" w:fill="FFFFFF"/>
        </w:rPr>
        <w:t xml:space="preserve">Discussion </w:t>
      </w:r>
      <w:r w:rsidRPr="508176F0">
        <w:rPr>
          <w:rFonts w:asciiTheme="minorHAnsi" w:eastAsiaTheme="minorEastAsia" w:hAnsiTheme="minorHAnsi" w:cstheme="minorBidi"/>
          <w:color w:val="000000" w:themeColor="text1"/>
          <w:shd w:val="clear" w:color="auto" w:fill="FFFFFF"/>
        </w:rPr>
        <w:t xml:space="preserve">(40 minutes) </w:t>
      </w:r>
    </w:p>
    <w:p w14:paraId="38BA6AD9" w14:textId="77777777" w:rsidR="004C6A0D" w:rsidRPr="00997D91" w:rsidRDefault="004C6A0D" w:rsidP="004C6A0D">
      <w:pPr>
        <w:rPr>
          <w:rFonts w:eastAsiaTheme="minorEastAsia"/>
          <w:color w:val="000000" w:themeColor="text1"/>
          <w:shd w:val="clear" w:color="auto" w:fill="FFFFFF"/>
        </w:rPr>
      </w:pPr>
      <w:r w:rsidRPr="508176F0">
        <w:rPr>
          <w:rFonts w:asciiTheme="minorHAnsi" w:eastAsiaTheme="minorEastAsia" w:hAnsiTheme="minorHAnsi" w:cstheme="minorBidi"/>
          <w:color w:val="000000" w:themeColor="text1"/>
          <w:shd w:val="clear" w:color="auto" w:fill="FFFFFF"/>
        </w:rPr>
        <w:lastRenderedPageBreak/>
        <w:t>One or two students will summarize their understanding of the session objectives above. Students will then discuss their blog posts.</w:t>
      </w:r>
    </w:p>
    <w:p w14:paraId="62A1E3E4" w14:textId="77777777" w:rsidR="004C6A0D" w:rsidRDefault="004C6A0D" w:rsidP="004C6A0D">
      <w:pPr>
        <w:rPr>
          <w:rFonts w:eastAsiaTheme="minorEastAsia"/>
          <w:color w:val="000000" w:themeColor="text1"/>
        </w:rPr>
      </w:pPr>
    </w:p>
    <w:p w14:paraId="77B09298" w14:textId="77777777" w:rsidR="004C6A0D" w:rsidRDefault="004C6A0D" w:rsidP="004C6A0D">
      <w:pPr>
        <w:rPr>
          <w:rFonts w:eastAsiaTheme="minorEastAsia"/>
          <w:color w:val="000000" w:themeColor="text1"/>
        </w:rPr>
      </w:pPr>
      <w:r w:rsidRPr="508176F0">
        <w:rPr>
          <w:rFonts w:asciiTheme="minorHAnsi" w:eastAsiaTheme="minorEastAsia" w:hAnsiTheme="minorHAnsi" w:cstheme="minorBidi"/>
          <w:b/>
          <w:bCs/>
          <w:color w:val="000000" w:themeColor="text1"/>
        </w:rPr>
        <w:t xml:space="preserve">Allyship Role Play and Discussion </w:t>
      </w:r>
      <w:r w:rsidRPr="508176F0">
        <w:rPr>
          <w:rFonts w:asciiTheme="minorHAnsi" w:eastAsiaTheme="minorEastAsia" w:hAnsiTheme="minorHAnsi" w:cstheme="minorBidi"/>
          <w:color w:val="000000" w:themeColor="text1"/>
        </w:rPr>
        <w:t>(30 minutes)</w:t>
      </w:r>
    </w:p>
    <w:p w14:paraId="4BF4B938" w14:textId="77777777" w:rsidR="004C6A0D" w:rsidRPr="00997D91" w:rsidRDefault="004C6A0D" w:rsidP="004C6A0D">
      <w:pPr>
        <w:rPr>
          <w:rFonts w:eastAsiaTheme="minorEastAsia"/>
          <w:color w:val="000000" w:themeColor="text1"/>
          <w:shd w:val="clear" w:color="auto" w:fill="FFFFFF"/>
        </w:rPr>
      </w:pPr>
    </w:p>
    <w:p w14:paraId="067277AF" w14:textId="77777777" w:rsidR="004C6A0D" w:rsidRPr="00997D91" w:rsidRDefault="004C6A0D" w:rsidP="004C6A0D">
      <w:pPr>
        <w:rPr>
          <w:rFonts w:eastAsiaTheme="minorEastAsia"/>
        </w:rPr>
      </w:pPr>
      <w:r w:rsidRPr="508176F0">
        <w:rPr>
          <w:rFonts w:asciiTheme="minorHAnsi" w:eastAsiaTheme="minorEastAsia" w:hAnsiTheme="minorHAnsi" w:cstheme="minorBidi"/>
          <w:b/>
          <w:bCs/>
        </w:rPr>
        <w:t>Appreciative wrap up</w:t>
      </w:r>
      <w:r w:rsidRPr="508176F0">
        <w:rPr>
          <w:rFonts w:asciiTheme="minorHAnsi" w:eastAsiaTheme="minorEastAsia" w:hAnsiTheme="minorHAnsi" w:cstheme="minorBidi"/>
        </w:rPr>
        <w:t xml:space="preserve"> (10 minutes) All students will state one thing they learned and one thing they appreciated about the session (other student’s contributions, the insights they achieved, the honesty of the general discussion, etc.)</w:t>
      </w:r>
    </w:p>
    <w:p w14:paraId="70661BFC" w14:textId="77777777" w:rsidR="004C6A0D" w:rsidRPr="00997D91" w:rsidRDefault="004C6A0D" w:rsidP="004C6A0D">
      <w:pPr>
        <w:jc w:val="center"/>
        <w:rPr>
          <w:rFonts w:eastAsiaTheme="minorEastAsia"/>
          <w:b/>
          <w:bCs/>
        </w:rPr>
      </w:pPr>
    </w:p>
    <w:p w14:paraId="1BEBEEB5" w14:textId="77777777" w:rsidR="00887E90" w:rsidRDefault="00887E90">
      <w:pPr>
        <w:rPr>
          <w:rFonts w:asciiTheme="minorHAnsi" w:eastAsiaTheme="minorEastAsia" w:hAnsiTheme="minorHAnsi" w:cstheme="majorBidi"/>
          <w:b/>
          <w:sz w:val="26"/>
          <w:szCs w:val="26"/>
        </w:rPr>
      </w:pPr>
      <w:r>
        <w:rPr>
          <w:rFonts w:eastAsiaTheme="minorEastAsia"/>
        </w:rPr>
        <w:br w:type="page"/>
      </w:r>
    </w:p>
    <w:p w14:paraId="156F0BE5" w14:textId="61C69FC3" w:rsidR="00AA60D8" w:rsidRDefault="0036730A" w:rsidP="00AA60D8">
      <w:pPr>
        <w:pStyle w:val="Heading2"/>
        <w:jc w:val="center"/>
        <w:rPr>
          <w:rFonts w:eastAsiaTheme="minorEastAsia"/>
        </w:rPr>
      </w:pPr>
      <w:bookmarkStart w:id="34" w:name="_Toc157009286"/>
      <w:r w:rsidRPr="0036730A">
        <w:rPr>
          <w:rFonts w:eastAsiaTheme="minorEastAsia"/>
        </w:rPr>
        <w:lastRenderedPageBreak/>
        <w:t xml:space="preserve">Session 6 – </w:t>
      </w:r>
      <w:r w:rsidR="004C6A0D" w:rsidRPr="0036730A">
        <w:rPr>
          <w:rFonts w:eastAsiaTheme="minorEastAsia"/>
        </w:rPr>
        <w:t>Facilitator Guide</w:t>
      </w:r>
      <w:bookmarkEnd w:id="34"/>
    </w:p>
    <w:p w14:paraId="6FAC8004" w14:textId="4ED9D28B" w:rsidR="004C6A0D" w:rsidRPr="00AA60D8" w:rsidRDefault="004C6A0D" w:rsidP="00AA60D8">
      <w:pPr>
        <w:jc w:val="center"/>
        <w:rPr>
          <w:rFonts w:eastAsiaTheme="minorEastAsia"/>
          <w:b/>
          <w:bCs/>
        </w:rPr>
      </w:pPr>
      <w:r w:rsidRPr="00AA60D8">
        <w:rPr>
          <w:rFonts w:eastAsiaTheme="minorEastAsia"/>
          <w:b/>
          <w:bCs/>
        </w:rPr>
        <w:t>(90-minute session)</w:t>
      </w:r>
    </w:p>
    <w:p w14:paraId="47B8075F" w14:textId="77777777" w:rsidR="004C6A0D" w:rsidRPr="00997D91" w:rsidRDefault="004C6A0D" w:rsidP="004C6A0D">
      <w:pPr>
        <w:rPr>
          <w:rFonts w:eastAsiaTheme="minorEastAsia"/>
          <w:color w:val="000000"/>
          <w:shd w:val="clear" w:color="auto" w:fill="FFFFFF"/>
        </w:rPr>
      </w:pPr>
    </w:p>
    <w:p w14:paraId="79FFB355" w14:textId="77777777" w:rsidR="004C6A0D" w:rsidRPr="00997D91" w:rsidRDefault="004C6A0D" w:rsidP="004C6A0D">
      <w:pPr>
        <w:rPr>
          <w:rFonts w:eastAsiaTheme="minorEastAsia"/>
          <w:color w:val="000000"/>
          <w:shd w:val="clear" w:color="auto" w:fill="FFFFFF"/>
        </w:rPr>
      </w:pPr>
    </w:p>
    <w:p w14:paraId="618FAC54" w14:textId="77777777" w:rsidR="004C6A0D" w:rsidRPr="00997D91" w:rsidRDefault="004C6A0D" w:rsidP="004C6A0D">
      <w:pPr>
        <w:rPr>
          <w:rFonts w:eastAsiaTheme="minorEastAsia"/>
          <w:color w:val="000000" w:themeColor="text1"/>
          <w:shd w:val="clear" w:color="auto" w:fill="FFFFFF"/>
        </w:rPr>
      </w:pPr>
      <w:r w:rsidRPr="508176F0">
        <w:rPr>
          <w:rFonts w:asciiTheme="minorHAnsi" w:eastAsiaTheme="minorEastAsia" w:hAnsiTheme="minorHAnsi" w:cstheme="minorBidi"/>
          <w:b/>
          <w:bCs/>
          <w:color w:val="000000" w:themeColor="text1"/>
          <w:shd w:val="clear" w:color="auto" w:fill="FFFFFF"/>
        </w:rPr>
        <w:t>To prepare for this session:</w:t>
      </w:r>
      <w:r w:rsidRPr="508176F0">
        <w:rPr>
          <w:rFonts w:asciiTheme="minorHAnsi" w:eastAsiaTheme="minorEastAsia" w:hAnsiTheme="minorHAnsi" w:cstheme="minorBidi"/>
          <w:color w:val="000000" w:themeColor="text1"/>
          <w:shd w:val="clear" w:color="auto" w:fill="FFFFFF"/>
        </w:rPr>
        <w:t xml:space="preserve"> </w:t>
      </w:r>
      <w:r w:rsidRPr="508176F0">
        <w:rPr>
          <w:rFonts w:asciiTheme="minorHAnsi" w:eastAsiaTheme="minorEastAsia" w:hAnsiTheme="minorHAnsi" w:cstheme="minorBidi"/>
          <w:color w:val="000000" w:themeColor="text1"/>
        </w:rPr>
        <w:t xml:space="preserve">Students were asked to read </w:t>
      </w:r>
      <w:r w:rsidRPr="0036730A">
        <w:rPr>
          <w:rFonts w:asciiTheme="minorHAnsi" w:eastAsiaTheme="minorEastAsia" w:hAnsiTheme="minorHAnsi" w:cstheme="minorBidi"/>
          <w:b/>
          <w:bCs/>
          <w:color w:val="000000" w:themeColor="text1"/>
        </w:rPr>
        <w:t>Antiracism in Action: Allyship and Learning Climate</w:t>
      </w:r>
      <w:r w:rsidRPr="508176F0">
        <w:rPr>
          <w:rFonts w:asciiTheme="minorHAnsi" w:eastAsiaTheme="minorEastAsia" w:hAnsiTheme="minorHAnsi" w:cstheme="minorBidi"/>
          <w:color w:val="000000" w:themeColor="text1"/>
        </w:rPr>
        <w:t xml:space="preserve"> and respond to the </w:t>
      </w:r>
      <w:r w:rsidRPr="0036730A">
        <w:rPr>
          <w:rFonts w:asciiTheme="minorHAnsi" w:eastAsiaTheme="minorEastAsia" w:hAnsiTheme="minorHAnsi" w:cstheme="minorBidi"/>
          <w:b/>
          <w:bCs/>
          <w:color w:val="000000" w:themeColor="text1"/>
        </w:rPr>
        <w:t>questions in Exercises 25 or 26</w:t>
      </w:r>
      <w:r w:rsidRPr="508176F0">
        <w:rPr>
          <w:rFonts w:asciiTheme="minorHAnsi" w:eastAsiaTheme="minorEastAsia" w:hAnsiTheme="minorHAnsi" w:cstheme="minorBidi"/>
          <w:color w:val="000000" w:themeColor="text1"/>
        </w:rPr>
        <w:t>.</w:t>
      </w:r>
      <w:r w:rsidRPr="508176F0">
        <w:rPr>
          <w:rFonts w:asciiTheme="minorHAnsi" w:eastAsiaTheme="minorEastAsia" w:hAnsiTheme="minorHAnsi" w:cstheme="minorBidi"/>
          <w:color w:val="000000"/>
          <w:shd w:val="clear" w:color="auto" w:fill="FFFFFF"/>
        </w:rPr>
        <w:t> </w:t>
      </w:r>
      <w:r w:rsidRPr="508176F0">
        <w:rPr>
          <w:rFonts w:asciiTheme="minorHAnsi" w:eastAsiaTheme="minorEastAsia" w:hAnsiTheme="minorHAnsi" w:cstheme="minorBidi"/>
          <w:color w:val="000000" w:themeColor="text1"/>
        </w:rPr>
        <w:t>Please read the assigned sections, read their responses and comments for Exercises 25 and 26 and highlight points you want to contribute to the discussion.</w:t>
      </w:r>
    </w:p>
    <w:p w14:paraId="5FD2F472" w14:textId="77777777" w:rsidR="004C6A0D" w:rsidRPr="00997D91" w:rsidRDefault="004C6A0D" w:rsidP="004C6A0D">
      <w:pPr>
        <w:rPr>
          <w:rFonts w:eastAsiaTheme="minorEastAsia"/>
          <w:color w:val="000000" w:themeColor="text1"/>
        </w:rPr>
      </w:pPr>
    </w:p>
    <w:p w14:paraId="3AF8A2C4" w14:textId="77777777" w:rsidR="004C6A0D" w:rsidRPr="00997D91" w:rsidRDefault="004C6A0D" w:rsidP="004C6A0D">
      <w:pPr>
        <w:rPr>
          <w:rFonts w:eastAsiaTheme="minorEastAsia"/>
          <w:b/>
          <w:bCs/>
          <w:color w:val="000000" w:themeColor="text1"/>
        </w:rPr>
      </w:pPr>
      <w:r w:rsidRPr="508176F0">
        <w:rPr>
          <w:rFonts w:asciiTheme="minorHAnsi" w:eastAsiaTheme="minorEastAsia" w:hAnsiTheme="minorHAnsi" w:cstheme="minorBidi"/>
          <w:b/>
          <w:bCs/>
          <w:color w:val="000000" w:themeColor="text1"/>
        </w:rPr>
        <w:t>Introduction</w:t>
      </w:r>
    </w:p>
    <w:p w14:paraId="6F88FB83"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At the beginning of the session:</w:t>
      </w:r>
    </w:p>
    <w:p w14:paraId="75EA942C" w14:textId="77777777" w:rsidR="0036730A" w:rsidRPr="0036730A" w:rsidRDefault="004C6A0D" w:rsidP="0036730A">
      <w:pPr>
        <w:rPr>
          <w:rFonts w:asciiTheme="minorHAnsi" w:eastAsiaTheme="minorEastAsia" w:hAnsiTheme="minorHAnsi" w:cstheme="minorBidi"/>
          <w:color w:val="000000" w:themeColor="text1"/>
        </w:rPr>
      </w:pPr>
      <w:r w:rsidRPr="508176F0">
        <w:rPr>
          <w:rFonts w:asciiTheme="minorHAnsi" w:eastAsiaTheme="minorEastAsia" w:hAnsiTheme="minorHAnsi" w:cstheme="minorBidi"/>
          <w:color w:val="000000" w:themeColor="text1"/>
        </w:rPr>
        <w:t>Ask students to take a minute to fill out the pre-test and place face-down on the table or pass them your way.</w:t>
      </w:r>
      <w:r w:rsidR="0036730A">
        <w:rPr>
          <w:rFonts w:asciiTheme="minorHAnsi" w:eastAsiaTheme="minorEastAsia" w:hAnsiTheme="minorHAnsi" w:cstheme="minorBidi"/>
          <w:color w:val="000000" w:themeColor="text1"/>
        </w:rPr>
        <w:t xml:space="preserve"> </w:t>
      </w:r>
      <w:r w:rsidR="0036730A" w:rsidRPr="0036730A">
        <w:rPr>
          <w:rFonts w:asciiTheme="minorHAnsi" w:eastAsiaTheme="minorEastAsia" w:hAnsiTheme="minorHAnsi" w:cstheme="minorBidi"/>
          <w:color w:val="000000" w:themeColor="text1"/>
        </w:rPr>
        <w:t>(Or fill out online if this is an option.)</w:t>
      </w:r>
    </w:p>
    <w:p w14:paraId="7525C746" w14:textId="43436447" w:rsidR="004C6A0D" w:rsidRPr="00997D91" w:rsidRDefault="004C6A0D" w:rsidP="004C6A0D">
      <w:pPr>
        <w:rPr>
          <w:rFonts w:eastAsiaTheme="minorEastAsia"/>
          <w:color w:val="000000" w:themeColor="text1"/>
        </w:rPr>
      </w:pPr>
    </w:p>
    <w:p w14:paraId="455ABDD8"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Introduce yourself and ensure all participants know each other. Have them each introduce themselves briefly if this is a new group. (5 minutes)</w:t>
      </w:r>
    </w:p>
    <w:p w14:paraId="4531D339" w14:textId="77777777" w:rsidR="004C6A0D" w:rsidRPr="00997D91" w:rsidRDefault="004C6A0D" w:rsidP="004C6A0D">
      <w:pPr>
        <w:rPr>
          <w:rFonts w:eastAsiaTheme="minorEastAsia"/>
          <w:color w:val="000000" w:themeColor="text1"/>
        </w:rPr>
      </w:pPr>
    </w:p>
    <w:p w14:paraId="2380FDB0"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b/>
          <w:bCs/>
          <w:color w:val="000000" w:themeColor="text1"/>
        </w:rPr>
        <w:t>Rules to ensure a safe and effective group culture, including the blog post discussions.</w:t>
      </w:r>
      <w:r w:rsidRPr="508176F0">
        <w:rPr>
          <w:rFonts w:asciiTheme="minorHAnsi" w:eastAsiaTheme="minorEastAsia" w:hAnsiTheme="minorHAnsi" w:cstheme="minorBidi"/>
          <w:color w:val="000000" w:themeColor="text1"/>
        </w:rPr>
        <w:t xml:space="preserve"> (5 minutes)</w:t>
      </w:r>
    </w:p>
    <w:p w14:paraId="26910375" w14:textId="77777777" w:rsidR="004C6A0D" w:rsidRPr="00997D91" w:rsidRDefault="004C6A0D" w:rsidP="004C6A0D">
      <w:pPr>
        <w:rPr>
          <w:rFonts w:eastAsiaTheme="minorEastAsia"/>
          <w:color w:val="000000" w:themeColor="text1"/>
        </w:rPr>
      </w:pPr>
    </w:p>
    <w:p w14:paraId="243E7406"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Remind participants of the rules of the session: (5 minutes) Review agreements for ensuring safety during the discussion to encourage free and open expression of all views:</w:t>
      </w:r>
    </w:p>
    <w:p w14:paraId="0AF5DFD4" w14:textId="2D1E927B"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Authentic preparation</w:t>
      </w:r>
      <w:r w:rsidR="00AC5DB6">
        <w:rPr>
          <w:rFonts w:asciiTheme="minorHAnsi" w:eastAsiaTheme="minorEastAsia" w:hAnsiTheme="minorHAnsi" w:cstheme="minorBidi"/>
          <w:color w:val="000000" w:themeColor="text1"/>
          <w:bdr w:val="none" w:sz="0" w:space="0" w:color="auto" w:frame="1"/>
        </w:rPr>
        <w:t>.</w:t>
      </w:r>
    </w:p>
    <w:p w14:paraId="15986CBC" w14:textId="07C00942"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Everybody is fully present</w:t>
      </w:r>
      <w:r w:rsidR="0036730A">
        <w:rPr>
          <w:rFonts w:asciiTheme="minorHAnsi" w:eastAsiaTheme="minorEastAsia" w:hAnsiTheme="minorHAnsi" w:cstheme="minorBidi"/>
          <w:color w:val="000000" w:themeColor="text1"/>
          <w:bdr w:val="none" w:sz="0" w:space="0" w:color="auto" w:frame="1"/>
        </w:rPr>
        <w:t>.</w:t>
      </w:r>
    </w:p>
    <w:p w14:paraId="2577B4AC" w14:textId="77777777" w:rsidR="00887E90" w:rsidRPr="00887E90"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Active listening and building conversation</w:t>
      </w:r>
      <w:r w:rsidR="00887E90">
        <w:rPr>
          <w:rFonts w:asciiTheme="minorHAnsi" w:eastAsiaTheme="minorEastAsia" w:hAnsiTheme="minorHAnsi" w:cstheme="minorBidi"/>
          <w:color w:val="000000" w:themeColor="text1"/>
          <w:bdr w:val="none" w:sz="0" w:space="0" w:color="auto" w:frame="1"/>
        </w:rPr>
        <w:t>.</w:t>
      </w:r>
    </w:p>
    <w:p w14:paraId="13901BED" w14:textId="2EB4D028" w:rsidR="004C6A0D" w:rsidRPr="00997D91" w:rsidRDefault="00887E90" w:rsidP="004C6A0D">
      <w:pPr>
        <w:pStyle w:val="ListParagraph"/>
        <w:numPr>
          <w:ilvl w:val="1"/>
          <w:numId w:val="9"/>
        </w:numPr>
        <w:shd w:val="clear" w:color="auto" w:fill="FFFFFF" w:themeFill="background1"/>
        <w:rPr>
          <w:rFonts w:eastAsiaTheme="minorEastAsia"/>
          <w:color w:val="000000" w:themeColor="text1"/>
        </w:rPr>
      </w:pPr>
      <w:r>
        <w:rPr>
          <w:rFonts w:asciiTheme="minorHAnsi" w:eastAsiaTheme="minorEastAsia" w:hAnsiTheme="minorHAnsi" w:cstheme="minorBidi"/>
          <w:color w:val="000000" w:themeColor="text1"/>
          <w:bdr w:val="none" w:sz="0" w:space="0" w:color="auto" w:frame="1"/>
        </w:rPr>
        <w:t>No</w:t>
      </w:r>
      <w:r w:rsidR="004C6A0D" w:rsidRPr="508176F0">
        <w:rPr>
          <w:rFonts w:asciiTheme="minorHAnsi" w:eastAsiaTheme="minorEastAsia" w:hAnsiTheme="minorHAnsi" w:cstheme="minorBidi"/>
          <w:color w:val="000000" w:themeColor="text1"/>
          <w:bdr w:val="none" w:sz="0" w:space="0" w:color="auto" w:frame="1"/>
        </w:rPr>
        <w:t xml:space="preserve"> cross talk</w:t>
      </w:r>
      <w:r>
        <w:rPr>
          <w:rFonts w:asciiTheme="minorHAnsi" w:eastAsiaTheme="minorEastAsia" w:hAnsiTheme="minorHAnsi" w:cstheme="minorBidi"/>
          <w:color w:val="000000" w:themeColor="text1"/>
          <w:bdr w:val="none" w:sz="0" w:space="0" w:color="auto" w:frame="1"/>
        </w:rPr>
        <w:t xml:space="preserve"> </w:t>
      </w:r>
      <w:r>
        <w:rPr>
          <w:rStyle w:val="normaltextrun"/>
          <w:rFonts w:asciiTheme="minorHAnsi" w:eastAsiaTheme="minorEastAsia" w:hAnsiTheme="minorHAnsi" w:cstheme="minorBidi"/>
          <w:color w:val="000000" w:themeColor="text1"/>
        </w:rPr>
        <w:t>(side conversation, interrupting)</w:t>
      </w:r>
      <w:r w:rsidR="0036730A">
        <w:rPr>
          <w:rFonts w:asciiTheme="minorHAnsi" w:eastAsiaTheme="minorEastAsia" w:hAnsiTheme="minorHAnsi" w:cstheme="minorBidi"/>
          <w:color w:val="000000" w:themeColor="text1"/>
          <w:bdr w:val="none" w:sz="0" w:space="0" w:color="auto" w:frame="1"/>
        </w:rPr>
        <w:t>.</w:t>
      </w:r>
    </w:p>
    <w:p w14:paraId="1A8C0C58" w14:textId="08E64424"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Offer social support, listen for the good, assume the best, be generous, curious</w:t>
      </w:r>
      <w:r w:rsidR="00AC5DB6">
        <w:rPr>
          <w:rFonts w:asciiTheme="minorHAnsi" w:eastAsiaTheme="minorEastAsia" w:hAnsiTheme="minorHAnsi" w:cstheme="minorBidi"/>
          <w:color w:val="000000" w:themeColor="text1"/>
          <w:bdr w:val="none" w:sz="0" w:space="0" w:color="auto" w:frame="1"/>
        </w:rPr>
        <w:t>,</w:t>
      </w:r>
      <w:r w:rsidRPr="508176F0">
        <w:rPr>
          <w:rFonts w:asciiTheme="minorHAnsi" w:eastAsiaTheme="minorEastAsia" w:hAnsiTheme="minorHAnsi" w:cstheme="minorBidi"/>
          <w:color w:val="000000" w:themeColor="text1"/>
          <w:bdr w:val="none" w:sz="0" w:space="0" w:color="auto" w:frame="1"/>
        </w:rPr>
        <w:t xml:space="preserve"> and non-judgmental</w:t>
      </w:r>
      <w:r w:rsidR="0036730A">
        <w:rPr>
          <w:rFonts w:asciiTheme="minorHAnsi" w:eastAsiaTheme="minorEastAsia" w:hAnsiTheme="minorHAnsi" w:cstheme="minorBidi"/>
          <w:color w:val="000000" w:themeColor="text1"/>
          <w:bdr w:val="none" w:sz="0" w:space="0" w:color="auto" w:frame="1"/>
        </w:rPr>
        <w:t>.</w:t>
      </w:r>
    </w:p>
    <w:p w14:paraId="09C25D1F" w14:textId="575BC1F9"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Strict confidentiality – what is said in the group stays in the group</w:t>
      </w:r>
      <w:r w:rsidR="0036730A">
        <w:rPr>
          <w:rFonts w:asciiTheme="minorHAnsi" w:eastAsiaTheme="minorEastAsia" w:hAnsiTheme="minorHAnsi" w:cstheme="minorBidi"/>
          <w:color w:val="000000" w:themeColor="text1"/>
          <w:bdr w:val="none" w:sz="0" w:space="0" w:color="auto" w:frame="1"/>
        </w:rPr>
        <w:t>.</w:t>
      </w:r>
    </w:p>
    <w:p w14:paraId="007B16E1" w14:textId="77777777" w:rsidR="004C6A0D" w:rsidRPr="00997D91" w:rsidRDefault="004C6A0D" w:rsidP="004C6A0D">
      <w:pPr>
        <w:pStyle w:val="ListParagraph"/>
        <w:numPr>
          <w:ilvl w:val="1"/>
          <w:numId w:val="9"/>
        </w:numPr>
        <w:rPr>
          <w:rFonts w:eastAsiaTheme="minorEastAsia"/>
          <w:color w:val="000000" w:themeColor="text1"/>
          <w:bdr w:val="none" w:sz="0" w:space="0" w:color="auto" w:frame="1"/>
        </w:rPr>
      </w:pPr>
      <w:r w:rsidRPr="508176F0">
        <w:rPr>
          <w:rFonts w:asciiTheme="minorHAnsi" w:eastAsiaTheme="minorEastAsia" w:hAnsiTheme="minorHAnsi" w:cstheme="minorBidi"/>
          <w:color w:val="000000" w:themeColor="text1"/>
          <w:bdr w:val="none" w:sz="0" w:space="0" w:color="auto" w:frame="1"/>
        </w:rPr>
        <w:t xml:space="preserve">Any other suggestions for rules to foster a psychologically safe environment? Mention that you recognize that these can be challenging discussions and if students need to turn off their cameras or leave the room for a moment of self-care, encourage them to do so and then return when they are able. </w:t>
      </w:r>
    </w:p>
    <w:p w14:paraId="058B9921" w14:textId="77777777" w:rsidR="004C6A0D" w:rsidRDefault="004C6A0D" w:rsidP="004C6A0D">
      <w:pPr>
        <w:rPr>
          <w:rFonts w:eastAsiaTheme="minorEastAsia"/>
          <w:color w:val="000000" w:themeColor="text1"/>
        </w:rPr>
      </w:pPr>
    </w:p>
    <w:p w14:paraId="577E2A64" w14:textId="77777777" w:rsidR="004C6A0D" w:rsidRPr="00997D91" w:rsidRDefault="004C6A0D" w:rsidP="004C6A0D">
      <w:pPr>
        <w:pStyle w:val="ListParagraph"/>
        <w:numPr>
          <w:ilvl w:val="1"/>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Regarding ONLINE group sessions:</w:t>
      </w:r>
    </w:p>
    <w:p w14:paraId="1E2D24A5" w14:textId="04D0C930"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Be mindful of how you appear on camera</w:t>
      </w:r>
      <w:r w:rsidR="00AC5DB6">
        <w:rPr>
          <w:rFonts w:asciiTheme="minorHAnsi" w:eastAsiaTheme="minorEastAsia" w:hAnsiTheme="minorHAnsi" w:cstheme="minorBidi"/>
          <w:color w:val="000000" w:themeColor="text1"/>
          <w:bdr w:val="none" w:sz="0" w:space="0" w:color="auto" w:frame="1"/>
        </w:rPr>
        <w:t>.</w:t>
      </w:r>
    </w:p>
    <w:p w14:paraId="44E395B9" w14:textId="58C2DB14"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Be in a private, quiet space</w:t>
      </w:r>
      <w:r w:rsidR="00AC5DB6">
        <w:rPr>
          <w:rFonts w:asciiTheme="minorHAnsi" w:eastAsiaTheme="minorEastAsia" w:hAnsiTheme="minorHAnsi" w:cstheme="minorBidi"/>
          <w:color w:val="000000" w:themeColor="text1"/>
          <w:bdr w:val="none" w:sz="0" w:space="0" w:color="auto" w:frame="1"/>
        </w:rPr>
        <w:t>.</w:t>
      </w:r>
    </w:p>
    <w:p w14:paraId="69F3B47E" w14:textId="465B6149" w:rsidR="004C6A0D" w:rsidRPr="00997D91"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Use ear buds</w:t>
      </w:r>
      <w:r w:rsidR="00AC5DB6">
        <w:rPr>
          <w:rFonts w:asciiTheme="minorHAnsi" w:eastAsiaTheme="minorEastAsia" w:hAnsiTheme="minorHAnsi" w:cstheme="minorBidi"/>
          <w:color w:val="000000" w:themeColor="text1"/>
          <w:bdr w:val="none" w:sz="0" w:space="0" w:color="auto" w:frame="1"/>
        </w:rPr>
        <w:t>.</w:t>
      </w:r>
    </w:p>
    <w:p w14:paraId="45604141" w14:textId="3AB01140" w:rsidR="004C6A0D" w:rsidRPr="0036730A" w:rsidRDefault="004C6A0D" w:rsidP="004C6A0D">
      <w:pPr>
        <w:pStyle w:val="ListParagraph"/>
        <w:numPr>
          <w:ilvl w:val="2"/>
          <w:numId w:val="9"/>
        </w:numPr>
        <w:shd w:val="clear" w:color="auto" w:fill="FFFFFF" w:themeFill="background1"/>
        <w:rPr>
          <w:rFonts w:eastAsiaTheme="minorEastAsia"/>
          <w:color w:val="000000" w:themeColor="text1"/>
        </w:rPr>
      </w:pPr>
      <w:r w:rsidRPr="508176F0">
        <w:rPr>
          <w:rFonts w:asciiTheme="minorHAnsi" w:eastAsiaTheme="minorEastAsia" w:hAnsiTheme="minorHAnsi" w:cstheme="minorBidi"/>
          <w:color w:val="000000" w:themeColor="text1"/>
          <w:bdr w:val="none" w:sz="0" w:space="0" w:color="auto" w:frame="1"/>
        </w:rPr>
        <w:t>Log on 5-10 minutes ahead of time</w:t>
      </w:r>
      <w:r w:rsidR="00AC5DB6">
        <w:rPr>
          <w:rFonts w:asciiTheme="minorHAnsi" w:eastAsiaTheme="minorEastAsia" w:hAnsiTheme="minorHAnsi" w:cstheme="minorBidi"/>
          <w:color w:val="000000" w:themeColor="text1"/>
          <w:bdr w:val="none" w:sz="0" w:space="0" w:color="auto" w:frame="1"/>
        </w:rPr>
        <w:t>.</w:t>
      </w:r>
    </w:p>
    <w:p w14:paraId="4567F101" w14:textId="77777777" w:rsidR="0036730A" w:rsidRPr="00997D91" w:rsidRDefault="0036730A" w:rsidP="00AC5DB6">
      <w:pPr>
        <w:pStyle w:val="ListParagraph"/>
        <w:shd w:val="clear" w:color="auto" w:fill="FFFFFF" w:themeFill="background1"/>
        <w:ind w:left="2207"/>
        <w:rPr>
          <w:rFonts w:eastAsiaTheme="minorEastAsia"/>
          <w:color w:val="000000" w:themeColor="text1"/>
        </w:rPr>
      </w:pPr>
    </w:p>
    <w:p w14:paraId="5647010D" w14:textId="77777777" w:rsidR="004C6A0D" w:rsidRPr="00997D91" w:rsidRDefault="004C6A0D" w:rsidP="004C6A0D">
      <w:pPr>
        <w:rPr>
          <w:rFonts w:eastAsiaTheme="minorEastAsia"/>
          <w:b/>
          <w:bCs/>
          <w:color w:val="000000" w:themeColor="text1"/>
        </w:rPr>
      </w:pPr>
      <w:r w:rsidRPr="508176F0">
        <w:rPr>
          <w:rFonts w:asciiTheme="minorHAnsi" w:eastAsiaTheme="minorEastAsia" w:hAnsiTheme="minorHAnsi" w:cstheme="minorBidi"/>
          <w:b/>
          <w:bCs/>
          <w:color w:val="000000" w:themeColor="text1"/>
        </w:rPr>
        <w:t xml:space="preserve">Give a trigger warning: </w:t>
      </w:r>
    </w:p>
    <w:p w14:paraId="7D002CB5" w14:textId="4A744C9B" w:rsidR="004C6A0D"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Discussions involving personal experiences of racism can be difficult and evoke traumatic experiences that are still upsetting. Sometimes group members, especially learners of color, may not have the bandwidth to speak up or share in the moment.</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All members of the group need to be respectful of that. </w:t>
      </w:r>
      <w:bookmarkStart w:id="35" w:name="_Hlk141457842"/>
      <w:r w:rsidRPr="508176F0">
        <w:rPr>
          <w:rFonts w:asciiTheme="minorHAnsi" w:eastAsiaTheme="minorEastAsia" w:hAnsiTheme="minorHAnsi" w:cstheme="minorBidi"/>
          <w:color w:val="000000" w:themeColor="text1"/>
        </w:rPr>
        <w:t xml:space="preserve">White students should not expect or ask their peers of color to explain or teach them about their </w:t>
      </w:r>
      <w:r w:rsidRPr="508176F0">
        <w:rPr>
          <w:rFonts w:asciiTheme="minorHAnsi" w:eastAsiaTheme="minorEastAsia" w:hAnsiTheme="minorHAnsi" w:cstheme="minorBidi"/>
          <w:color w:val="000000" w:themeColor="text1"/>
        </w:rPr>
        <w:lastRenderedPageBreak/>
        <w:t>experiences.</w:t>
      </w:r>
      <w:bookmarkEnd w:id="35"/>
      <w:r w:rsidRPr="508176F0">
        <w:rPr>
          <w:rFonts w:asciiTheme="minorHAnsi" w:eastAsiaTheme="minorEastAsia" w:hAnsiTheme="minorHAnsi" w:cstheme="minorBidi"/>
          <w:color w:val="000000" w:themeColor="text1"/>
        </w:rPr>
        <w:t xml:space="preserve"> In addition, all learners in the group should share only what they feel comfortable in sharing.</w:t>
      </w:r>
    </w:p>
    <w:p w14:paraId="0AC0058E" w14:textId="77777777" w:rsidR="004C6A0D" w:rsidRDefault="004C6A0D" w:rsidP="004C6A0D">
      <w:pPr>
        <w:rPr>
          <w:rFonts w:eastAsiaTheme="minorEastAsia"/>
          <w:b/>
          <w:bCs/>
          <w:color w:val="000000" w:themeColor="text1"/>
        </w:rPr>
      </w:pPr>
    </w:p>
    <w:p w14:paraId="03A1DE59" w14:textId="77777777" w:rsidR="004C6A0D" w:rsidRDefault="004C6A0D" w:rsidP="004C6A0D">
      <w:pPr>
        <w:rPr>
          <w:rFonts w:eastAsiaTheme="minorEastAsia"/>
          <w:b/>
          <w:bCs/>
          <w:color w:val="000000" w:themeColor="text1"/>
        </w:rPr>
      </w:pPr>
      <w:r w:rsidRPr="508176F0">
        <w:rPr>
          <w:rFonts w:asciiTheme="minorHAnsi" w:eastAsiaTheme="minorEastAsia" w:hAnsiTheme="minorHAnsi" w:cstheme="minorBidi"/>
          <w:b/>
          <w:bCs/>
          <w:color w:val="000000" w:themeColor="text1"/>
        </w:rPr>
        <w:t>Please review the objectives of this session</w:t>
      </w:r>
    </w:p>
    <w:p w14:paraId="73DBB3ED" w14:textId="77777777" w:rsidR="004C6A0D" w:rsidRPr="00997D91" w:rsidRDefault="004C6A0D" w:rsidP="004C6A0D">
      <w:pPr>
        <w:rPr>
          <w:rFonts w:eastAsiaTheme="minorEastAsia"/>
          <w:b/>
          <w:bCs/>
          <w:color w:val="000000" w:themeColor="text1"/>
        </w:rPr>
      </w:pPr>
    </w:p>
    <w:p w14:paraId="4E9282C2" w14:textId="77777777" w:rsidR="004C6A0D" w:rsidRPr="00997D91" w:rsidRDefault="004C6A0D" w:rsidP="004C6A0D">
      <w:pPr>
        <w:rPr>
          <w:rFonts w:eastAsiaTheme="minorEastAsia"/>
          <w:b/>
          <w:bCs/>
        </w:rPr>
      </w:pPr>
      <w:r w:rsidRPr="508176F0">
        <w:rPr>
          <w:rFonts w:asciiTheme="minorHAnsi" w:eastAsiaTheme="minorEastAsia" w:hAnsiTheme="minorHAnsi" w:cstheme="minorBidi"/>
          <w:b/>
          <w:bCs/>
        </w:rPr>
        <w:t>Objectives:</w:t>
      </w:r>
    </w:p>
    <w:p w14:paraId="65AF2976" w14:textId="6C6401B9" w:rsidR="004C6A0D" w:rsidRPr="002D086A" w:rsidRDefault="004C6A0D" w:rsidP="004C6A0D">
      <w:pPr>
        <w:pStyle w:val="ListParagraph"/>
        <w:numPr>
          <w:ilvl w:val="0"/>
          <w:numId w:val="24"/>
        </w:numPr>
        <w:spacing w:line="259" w:lineRule="auto"/>
        <w:rPr>
          <w:rFonts w:eastAsiaTheme="minorEastAsia"/>
          <w:color w:val="000000" w:themeColor="text1"/>
        </w:rPr>
      </w:pPr>
      <w:r w:rsidRPr="508176F0">
        <w:rPr>
          <w:rFonts w:asciiTheme="minorHAnsi" w:eastAsiaTheme="minorEastAsia" w:hAnsiTheme="minorHAnsi" w:cstheme="minorBidi"/>
          <w:color w:val="000000" w:themeColor="text1"/>
          <w:shd w:val="clear" w:color="auto" w:fill="FFFFFF"/>
        </w:rPr>
        <w:t>Explain the importance of allyship to individuals and to your learning climate</w:t>
      </w:r>
      <w:r w:rsidR="0036730A">
        <w:rPr>
          <w:rFonts w:asciiTheme="minorHAnsi" w:eastAsiaTheme="minorEastAsia" w:hAnsiTheme="minorHAnsi" w:cstheme="minorBidi"/>
          <w:color w:val="000000" w:themeColor="text1"/>
          <w:shd w:val="clear" w:color="auto" w:fill="FFFFFF"/>
        </w:rPr>
        <w:t>.</w:t>
      </w:r>
    </w:p>
    <w:p w14:paraId="0BD67DAB" w14:textId="53A2FEBB" w:rsidR="004C6A0D" w:rsidRPr="002D086A" w:rsidRDefault="004C6A0D" w:rsidP="004C6A0D">
      <w:pPr>
        <w:pStyle w:val="ListParagraph"/>
        <w:numPr>
          <w:ilvl w:val="0"/>
          <w:numId w:val="24"/>
        </w:numPr>
        <w:spacing w:line="259" w:lineRule="auto"/>
        <w:rPr>
          <w:rFonts w:eastAsiaTheme="minorEastAsia"/>
          <w:color w:val="000000" w:themeColor="text1"/>
        </w:rPr>
      </w:pPr>
      <w:r w:rsidRPr="508176F0">
        <w:rPr>
          <w:rFonts w:asciiTheme="minorHAnsi" w:eastAsiaTheme="minorEastAsia" w:hAnsiTheme="minorHAnsi" w:cstheme="minorBidi"/>
          <w:color w:val="000000" w:themeColor="text1"/>
        </w:rPr>
        <w:t>Describe the principles and skills for effective allyship conversations</w:t>
      </w:r>
      <w:r w:rsidR="0036730A">
        <w:rPr>
          <w:rFonts w:asciiTheme="minorHAnsi" w:eastAsiaTheme="minorEastAsia" w:hAnsiTheme="minorHAnsi" w:cstheme="minorBidi"/>
          <w:color w:val="000000" w:themeColor="text1"/>
        </w:rPr>
        <w:t>.</w:t>
      </w:r>
    </w:p>
    <w:p w14:paraId="3E9FCEE1" w14:textId="77777777" w:rsidR="004C6A0D" w:rsidRPr="002D086A" w:rsidRDefault="004C6A0D" w:rsidP="004C6A0D">
      <w:pPr>
        <w:pStyle w:val="ListParagraph"/>
        <w:numPr>
          <w:ilvl w:val="0"/>
          <w:numId w:val="24"/>
        </w:numPr>
        <w:rPr>
          <w:rFonts w:eastAsiaTheme="minorEastAsia"/>
          <w:color w:val="000000" w:themeColor="text1"/>
          <w:shd w:val="clear" w:color="auto" w:fill="FFFFFF"/>
        </w:rPr>
      </w:pPr>
      <w:r w:rsidRPr="508176F0">
        <w:rPr>
          <w:rFonts w:asciiTheme="minorHAnsi" w:eastAsiaTheme="minorEastAsia" w:hAnsiTheme="minorHAnsi" w:cstheme="minorBidi"/>
          <w:color w:val="000000" w:themeColor="text1"/>
        </w:rPr>
        <w:t>List the barriers to speaking up as an ally, and strategies to overcome them.</w:t>
      </w:r>
    </w:p>
    <w:p w14:paraId="13D06BB4" w14:textId="77777777" w:rsidR="004C6A0D" w:rsidRPr="002D086A" w:rsidRDefault="004C6A0D" w:rsidP="004C6A0D">
      <w:pPr>
        <w:pStyle w:val="ListParagraph"/>
        <w:numPr>
          <w:ilvl w:val="0"/>
          <w:numId w:val="24"/>
        </w:numPr>
        <w:rPr>
          <w:rFonts w:eastAsiaTheme="minorEastAsia"/>
          <w:color w:val="000000" w:themeColor="text1"/>
          <w:shd w:val="clear" w:color="auto" w:fill="FFFFFF"/>
        </w:rPr>
      </w:pPr>
      <w:r w:rsidRPr="508176F0">
        <w:rPr>
          <w:rFonts w:asciiTheme="minorHAnsi" w:eastAsiaTheme="minorEastAsia" w:hAnsiTheme="minorHAnsi" w:cstheme="minorBidi"/>
          <w:color w:val="000000" w:themeColor="text1"/>
          <w:shd w:val="clear" w:color="auto" w:fill="FFFFFF"/>
        </w:rPr>
        <w:t>Declare any commitments you are willing to make to be an ally, and to play a role in your institution to advocate for policies and practices that advance Allyship as a practice within your organization.</w:t>
      </w:r>
    </w:p>
    <w:p w14:paraId="3DC08353" w14:textId="77777777" w:rsidR="004C6A0D" w:rsidRPr="00997D91" w:rsidRDefault="004C6A0D" w:rsidP="004C6A0D">
      <w:pPr>
        <w:rPr>
          <w:rFonts w:eastAsiaTheme="minorEastAsia"/>
          <w:color w:val="000000" w:themeColor="text1"/>
          <w:shd w:val="clear" w:color="auto" w:fill="FFFFFF"/>
        </w:rPr>
      </w:pPr>
    </w:p>
    <w:p w14:paraId="1D7AE411" w14:textId="77777777" w:rsidR="004C6A0D" w:rsidRPr="00997D91" w:rsidRDefault="004C6A0D" w:rsidP="004C6A0D">
      <w:pPr>
        <w:rPr>
          <w:rFonts w:eastAsiaTheme="minorEastAsia"/>
          <w:color w:val="000000" w:themeColor="text1"/>
          <w:shd w:val="clear" w:color="auto" w:fill="FFFFFF"/>
        </w:rPr>
      </w:pPr>
      <w:r w:rsidRPr="508176F0">
        <w:rPr>
          <w:rFonts w:asciiTheme="minorHAnsi" w:eastAsiaTheme="minorEastAsia" w:hAnsiTheme="minorHAnsi" w:cstheme="minorBidi"/>
          <w:b/>
          <w:bCs/>
          <w:color w:val="000000" w:themeColor="text1"/>
          <w:shd w:val="clear" w:color="auto" w:fill="FFFFFF"/>
        </w:rPr>
        <w:t xml:space="preserve">Discussion </w:t>
      </w:r>
      <w:r w:rsidRPr="508176F0">
        <w:rPr>
          <w:rFonts w:asciiTheme="minorHAnsi" w:eastAsiaTheme="minorEastAsia" w:hAnsiTheme="minorHAnsi" w:cstheme="minorBidi"/>
          <w:color w:val="000000" w:themeColor="text1"/>
          <w:shd w:val="clear" w:color="auto" w:fill="FFFFFF"/>
        </w:rPr>
        <w:t>(40 minutes)</w:t>
      </w:r>
    </w:p>
    <w:p w14:paraId="0E8C1CA5" w14:textId="5A5A5367" w:rsidR="004C6A0D" w:rsidRPr="00997D91" w:rsidRDefault="004C6A0D" w:rsidP="004C6A0D">
      <w:pPr>
        <w:spacing w:line="259" w:lineRule="auto"/>
        <w:rPr>
          <w:rFonts w:eastAsiaTheme="minorEastAsia"/>
          <w:color w:val="000000" w:themeColor="text1"/>
        </w:rPr>
      </w:pPr>
      <w:r w:rsidRPr="508176F0">
        <w:rPr>
          <w:rFonts w:asciiTheme="minorHAnsi" w:eastAsiaTheme="minorEastAsia" w:hAnsiTheme="minorHAnsi" w:cstheme="minorBidi"/>
          <w:color w:val="000000"/>
          <w:shd w:val="clear" w:color="auto" w:fill="FFFFFF"/>
        </w:rPr>
        <w:t xml:space="preserve">To begin, ask if someone in the group would </w:t>
      </w:r>
      <w:r w:rsidRPr="508176F0">
        <w:rPr>
          <w:rFonts w:asciiTheme="minorHAnsi" w:eastAsiaTheme="minorEastAsia" w:hAnsiTheme="minorHAnsi" w:cstheme="minorBidi"/>
          <w:color w:val="000000" w:themeColor="text1"/>
        </w:rPr>
        <w:t>give</w:t>
      </w:r>
      <w:r w:rsidRPr="508176F0">
        <w:rPr>
          <w:rFonts w:asciiTheme="minorHAnsi" w:eastAsiaTheme="minorEastAsia" w:hAnsiTheme="minorHAnsi" w:cstheme="minorBidi"/>
          <w:color w:val="000000"/>
          <w:shd w:val="clear" w:color="auto" w:fill="FFFFFF"/>
        </w:rPr>
        <w:t xml:space="preserve"> </w:t>
      </w:r>
      <w:proofErr w:type="gramStart"/>
      <w:r w:rsidRPr="508176F0">
        <w:rPr>
          <w:rFonts w:asciiTheme="minorHAnsi" w:eastAsiaTheme="minorEastAsia" w:hAnsiTheme="minorHAnsi" w:cstheme="minorBidi"/>
          <w:color w:val="000000"/>
          <w:shd w:val="clear" w:color="auto" w:fill="FFFFFF"/>
        </w:rPr>
        <w:t>a brief summary</w:t>
      </w:r>
      <w:proofErr w:type="gramEnd"/>
      <w:r w:rsidRPr="508176F0">
        <w:rPr>
          <w:rFonts w:asciiTheme="minorHAnsi" w:eastAsiaTheme="minorEastAsia" w:hAnsiTheme="minorHAnsi" w:cstheme="minorBidi"/>
          <w:color w:val="000000"/>
          <w:shd w:val="clear" w:color="auto" w:fill="FFFFFF"/>
        </w:rPr>
        <w:t xml:space="preserve"> addressing the first objective of this session:</w:t>
      </w:r>
      <w:r w:rsidRPr="508176F0">
        <w:rPr>
          <w:rFonts w:asciiTheme="minorHAnsi" w:eastAsiaTheme="minorEastAsia" w:hAnsiTheme="minorHAnsi" w:cstheme="minorBidi"/>
          <w:color w:val="000000" w:themeColor="text1"/>
          <w:shd w:val="clear" w:color="auto" w:fill="FFFFFF"/>
        </w:rPr>
        <w:t xml:space="preserve"> </w:t>
      </w:r>
      <w:r w:rsidRPr="508176F0">
        <w:rPr>
          <w:rFonts w:asciiTheme="minorHAnsi" w:eastAsiaTheme="minorEastAsia" w:hAnsiTheme="minorHAnsi" w:cstheme="minorBidi"/>
          <w:color w:val="000000" w:themeColor="text1"/>
        </w:rPr>
        <w:t>Explain the importance of allyship to individuals and to your learning climate.</w:t>
      </w:r>
      <w:r w:rsidR="00390191">
        <w:rPr>
          <w:rFonts w:asciiTheme="minorHAnsi" w:eastAsiaTheme="minorEastAsia" w:hAnsiTheme="minorHAnsi" w:cstheme="minorBidi"/>
          <w:color w:val="000000" w:themeColor="text1"/>
        </w:rPr>
        <w:t xml:space="preserve"> </w:t>
      </w:r>
    </w:p>
    <w:p w14:paraId="3033AFD2" w14:textId="77777777" w:rsidR="004C6A0D" w:rsidRPr="00997D91" w:rsidRDefault="004C6A0D" w:rsidP="004C6A0D">
      <w:pPr>
        <w:spacing w:line="259" w:lineRule="auto"/>
        <w:rPr>
          <w:rFonts w:eastAsiaTheme="minorEastAsia"/>
          <w:color w:val="000000" w:themeColor="text1"/>
        </w:rPr>
      </w:pPr>
    </w:p>
    <w:p w14:paraId="49ECE8E0" w14:textId="77777777" w:rsidR="004C6A0D" w:rsidRPr="002D086A" w:rsidRDefault="004C6A0D" w:rsidP="004C6A0D">
      <w:pPr>
        <w:spacing w:line="259" w:lineRule="auto"/>
        <w:rPr>
          <w:rFonts w:eastAsiaTheme="minorEastAsia"/>
          <w:color w:val="000000" w:themeColor="text1"/>
          <w:shd w:val="clear" w:color="auto" w:fill="FFFFFF"/>
        </w:rPr>
      </w:pPr>
      <w:r w:rsidRPr="508176F0">
        <w:rPr>
          <w:rFonts w:asciiTheme="minorHAnsi" w:eastAsiaTheme="minorEastAsia" w:hAnsiTheme="minorHAnsi" w:cstheme="minorBidi"/>
          <w:color w:val="000000" w:themeColor="text1"/>
          <w:shd w:val="clear" w:color="auto" w:fill="FFFFFF"/>
        </w:rPr>
        <w:t>Then, segue into a discussion of their answers to Exercise 25. (25-30 minutes)</w:t>
      </w:r>
    </w:p>
    <w:p w14:paraId="20AEAE32" w14:textId="368EC0FC" w:rsidR="004C6A0D" w:rsidRPr="00161BC5" w:rsidRDefault="004C6A0D" w:rsidP="004C6A0D">
      <w:pPr>
        <w:pStyle w:val="paragraph"/>
        <w:textAlignment w:val="baseline"/>
        <w:rPr>
          <w:rFonts w:asciiTheme="minorHAnsi" w:eastAsiaTheme="minorEastAsia" w:hAnsiTheme="minorHAnsi" w:cstheme="minorBidi"/>
        </w:rPr>
      </w:pPr>
      <w:r w:rsidRPr="508176F0">
        <w:rPr>
          <w:rFonts w:asciiTheme="minorHAnsi" w:eastAsiaTheme="minorEastAsia" w:hAnsiTheme="minorHAnsi" w:cstheme="minorBidi"/>
          <w:color w:val="000000"/>
          <w:shd w:val="clear" w:color="auto" w:fill="FFFFFF"/>
        </w:rPr>
        <w:t xml:space="preserve">In Exercise 25 students were asked to respond to two or more of these questions: </w:t>
      </w:r>
      <w:r w:rsidRPr="508176F0">
        <w:rPr>
          <w:rStyle w:val="normaltextrun"/>
          <w:rFonts w:asciiTheme="minorHAnsi" w:eastAsiaTheme="minorEastAsia" w:hAnsiTheme="minorHAnsi" w:cstheme="minorBidi"/>
          <w:color w:val="000000"/>
          <w:shd w:val="clear" w:color="auto" w:fill="FFFFFF"/>
        </w:rPr>
        <w:t>What were your reactions to the videos above? Do you consider yourself an ally?</w:t>
      </w:r>
      <w:r w:rsidR="00390191">
        <w:rPr>
          <w:rStyle w:val="normaltextrun"/>
          <w:rFonts w:asciiTheme="minorHAnsi" w:eastAsiaTheme="minorEastAsia" w:hAnsiTheme="minorHAnsi" w:cstheme="minorBidi"/>
          <w:color w:val="000000"/>
          <w:shd w:val="clear" w:color="auto" w:fill="FFFFFF"/>
        </w:rPr>
        <w:t xml:space="preserve"> </w:t>
      </w:r>
      <w:r w:rsidRPr="508176F0">
        <w:rPr>
          <w:rStyle w:val="normaltextrun"/>
          <w:rFonts w:asciiTheme="minorHAnsi" w:eastAsiaTheme="minorEastAsia" w:hAnsiTheme="minorHAnsi" w:cstheme="minorBidi"/>
          <w:color w:val="000000"/>
          <w:shd w:val="clear" w:color="auto" w:fill="FFFFFF"/>
        </w:rPr>
        <w:t>What would it take for you to speak up to support a colleague who is the object of a racist remark?</w:t>
      </w:r>
      <w:r w:rsidR="00390191">
        <w:rPr>
          <w:rStyle w:val="normaltextrun"/>
          <w:rFonts w:asciiTheme="minorHAnsi" w:eastAsiaTheme="minorEastAsia" w:hAnsiTheme="minorHAnsi" w:cstheme="minorBidi"/>
          <w:color w:val="000000"/>
          <w:shd w:val="clear" w:color="auto" w:fill="FFFFFF"/>
        </w:rPr>
        <w:t xml:space="preserve"> </w:t>
      </w:r>
      <w:r w:rsidRPr="508176F0">
        <w:rPr>
          <w:rStyle w:val="normaltextrun"/>
          <w:rFonts w:asciiTheme="minorHAnsi" w:eastAsiaTheme="minorEastAsia" w:hAnsiTheme="minorHAnsi" w:cstheme="minorBidi"/>
          <w:color w:val="000000"/>
          <w:shd w:val="clear" w:color="auto" w:fill="FFFFFF"/>
        </w:rPr>
        <w:t>What communication skills and attitudes would you need to further develop to become an effective ally?</w:t>
      </w:r>
      <w:r w:rsidRPr="508176F0">
        <w:rPr>
          <w:rStyle w:val="eop"/>
          <w:rFonts w:asciiTheme="minorHAnsi" w:eastAsiaTheme="minorEastAsia" w:hAnsiTheme="minorHAnsi" w:cstheme="minorBidi"/>
          <w:color w:val="000000"/>
        </w:rPr>
        <w:t> </w:t>
      </w:r>
    </w:p>
    <w:p w14:paraId="685D7F51"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color w:val="000000"/>
          <w:shd w:val="clear" w:color="auto" w:fill="FFFFFF"/>
        </w:rPr>
        <w:t>You can begin the discussion several ways: You can ask if someone would like to hear a student expand on their blog post, or someone to summarize, or read their blog posts, and then ask the group if their points resonate. You may also want to remind the group of ways you can be an effective ally which are:</w:t>
      </w:r>
    </w:p>
    <w:p w14:paraId="65EA2762" w14:textId="77777777" w:rsidR="004C6A0D" w:rsidRDefault="004C6A0D" w:rsidP="004C6A0D">
      <w:pPr>
        <w:rPr>
          <w:rFonts w:eastAsiaTheme="minorEastAsia"/>
          <w:color w:val="000000" w:themeColor="text1"/>
        </w:rPr>
      </w:pPr>
    </w:p>
    <w:p w14:paraId="3E52C031" w14:textId="77777777" w:rsidR="004C6A0D" w:rsidRPr="00997D91" w:rsidRDefault="004C6A0D" w:rsidP="004C6A0D">
      <w:pPr>
        <w:rPr>
          <w:rFonts w:eastAsiaTheme="minorEastAsia"/>
        </w:rPr>
      </w:pPr>
      <w:r w:rsidRPr="508176F0">
        <w:rPr>
          <w:rFonts w:asciiTheme="minorHAnsi" w:eastAsiaTheme="minorEastAsia" w:hAnsiTheme="minorHAnsi" w:cstheme="minorBidi"/>
        </w:rPr>
        <w:t xml:space="preserve">A - always center on the impacted </w:t>
      </w:r>
    </w:p>
    <w:p w14:paraId="07A3EE46" w14:textId="77777777" w:rsidR="004C6A0D" w:rsidRPr="00997D91" w:rsidRDefault="004C6A0D" w:rsidP="004C6A0D">
      <w:pPr>
        <w:rPr>
          <w:rFonts w:eastAsiaTheme="minorEastAsia"/>
        </w:rPr>
      </w:pPr>
      <w:r w:rsidRPr="508176F0">
        <w:rPr>
          <w:rFonts w:asciiTheme="minorHAnsi" w:eastAsiaTheme="minorEastAsia" w:hAnsiTheme="minorHAnsi" w:cstheme="minorBidi"/>
        </w:rPr>
        <w:t xml:space="preserve">L - listen and learn from the oppressed </w:t>
      </w:r>
    </w:p>
    <w:p w14:paraId="36F89812" w14:textId="77777777" w:rsidR="004C6A0D" w:rsidRPr="00997D91" w:rsidRDefault="004C6A0D" w:rsidP="004C6A0D">
      <w:pPr>
        <w:rPr>
          <w:rFonts w:eastAsiaTheme="minorEastAsia"/>
        </w:rPr>
      </w:pPr>
      <w:r w:rsidRPr="508176F0">
        <w:rPr>
          <w:rFonts w:asciiTheme="minorHAnsi" w:eastAsiaTheme="minorEastAsia" w:hAnsiTheme="minorHAnsi" w:cstheme="minorBidi"/>
        </w:rPr>
        <w:t xml:space="preserve">L - leverage your privilege </w:t>
      </w:r>
    </w:p>
    <w:p w14:paraId="79EEBD8E" w14:textId="77777777" w:rsidR="004C6A0D" w:rsidRPr="00997D91" w:rsidRDefault="004C6A0D" w:rsidP="004C6A0D">
      <w:pPr>
        <w:rPr>
          <w:rFonts w:eastAsiaTheme="minorEastAsia"/>
        </w:rPr>
      </w:pPr>
      <w:r w:rsidRPr="508176F0">
        <w:rPr>
          <w:rFonts w:asciiTheme="minorHAnsi" w:eastAsiaTheme="minorEastAsia" w:hAnsiTheme="minorHAnsi" w:cstheme="minorBidi"/>
        </w:rPr>
        <w:t>Y - yield the floor</w:t>
      </w:r>
    </w:p>
    <w:p w14:paraId="56EAFAAD" w14:textId="77777777" w:rsidR="004C6A0D" w:rsidRPr="00997D91" w:rsidRDefault="004C6A0D" w:rsidP="004C6A0D">
      <w:pPr>
        <w:rPr>
          <w:rFonts w:eastAsiaTheme="minorEastAsia"/>
          <w:color w:val="000000" w:themeColor="text1"/>
        </w:rPr>
      </w:pPr>
    </w:p>
    <w:p w14:paraId="0F9FB610" w14:textId="77777777" w:rsidR="004C6A0D" w:rsidRPr="00997D91"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In addition, you should:</w:t>
      </w:r>
      <w:r w:rsidRPr="508176F0">
        <w:rPr>
          <w:rFonts w:asciiTheme="minorHAnsi" w:eastAsiaTheme="minorEastAsia" w:hAnsiTheme="minorHAnsi" w:cstheme="minorBidi"/>
          <w:color w:val="000000"/>
          <w:shd w:val="clear" w:color="auto" w:fill="FFFFFF"/>
        </w:rPr>
        <w:t xml:space="preserve"> </w:t>
      </w:r>
      <w:r w:rsidRPr="508176F0" w:rsidDel="000F007D">
        <w:rPr>
          <w:rFonts w:asciiTheme="minorHAnsi" w:eastAsiaTheme="minorEastAsia" w:hAnsiTheme="minorHAnsi" w:cstheme="minorBidi"/>
          <w:color w:val="000000" w:themeColor="text1"/>
        </w:rPr>
        <w:t>a</w:t>
      </w:r>
      <w:r w:rsidRPr="508176F0">
        <w:rPr>
          <w:rFonts w:asciiTheme="minorHAnsi" w:eastAsiaTheme="minorEastAsia" w:hAnsiTheme="minorHAnsi" w:cstheme="minorBidi"/>
          <w:color w:val="000000"/>
          <w:shd w:val="clear" w:color="auto" w:fill="FFFFFF"/>
        </w:rPr>
        <w:t xml:space="preserve">void moralizing or saying too much about your own experiences. If you choose to contribute, do it from your heart, in the spirit of showing that even their teachers have had struggles. </w:t>
      </w:r>
    </w:p>
    <w:p w14:paraId="7D1836E9" w14:textId="77777777" w:rsidR="004C6A0D" w:rsidRPr="00997D91" w:rsidRDefault="004C6A0D" w:rsidP="004C6A0D">
      <w:pPr>
        <w:rPr>
          <w:rFonts w:eastAsiaTheme="minorEastAsia"/>
          <w:color w:val="000000" w:themeColor="text1"/>
        </w:rPr>
      </w:pPr>
    </w:p>
    <w:p w14:paraId="24FF8434" w14:textId="77777777" w:rsidR="004C6A0D" w:rsidRPr="00997D91" w:rsidRDefault="004C6A0D" w:rsidP="004C6A0D">
      <w:pPr>
        <w:rPr>
          <w:rFonts w:eastAsiaTheme="minorEastAsia"/>
          <w:color w:val="000000" w:themeColor="text1"/>
          <w:shd w:val="clear" w:color="auto" w:fill="FFFFFF"/>
        </w:rPr>
      </w:pPr>
      <w:r w:rsidRPr="508176F0">
        <w:rPr>
          <w:rFonts w:asciiTheme="minorHAnsi" w:eastAsiaTheme="minorEastAsia" w:hAnsiTheme="minorHAnsi" w:cstheme="minorBidi"/>
          <w:color w:val="000000"/>
          <w:shd w:val="clear" w:color="auto" w:fill="FFFFFF"/>
        </w:rPr>
        <w:t xml:space="preserve">Once the discussion for exercise 25 has concluded, </w:t>
      </w:r>
      <w:r w:rsidRPr="508176F0">
        <w:rPr>
          <w:rFonts w:asciiTheme="minorHAnsi" w:eastAsiaTheme="minorEastAsia" w:hAnsiTheme="minorHAnsi" w:cstheme="minorBidi"/>
          <w:color w:val="000000" w:themeColor="text1"/>
          <w:shd w:val="clear" w:color="auto" w:fill="FFFFFF"/>
        </w:rPr>
        <w:t xml:space="preserve">segue into a discussion of their answers to Exercise 26. </w:t>
      </w:r>
    </w:p>
    <w:p w14:paraId="2C5B6EE7" w14:textId="22B1ABD5" w:rsidR="004C6A0D" w:rsidRDefault="004C6A0D" w:rsidP="0036730A">
      <w:pPr>
        <w:pStyle w:val="paragraph"/>
        <w:textAlignment w:val="baseline"/>
        <w:rPr>
          <w:rStyle w:val="eop"/>
          <w:rFonts w:asciiTheme="minorHAnsi" w:eastAsiaTheme="minorEastAsia" w:hAnsiTheme="minorHAnsi" w:cstheme="minorBidi"/>
        </w:rPr>
      </w:pPr>
      <w:r w:rsidRPr="508176F0">
        <w:rPr>
          <w:rFonts w:asciiTheme="minorHAnsi" w:eastAsiaTheme="minorEastAsia" w:hAnsiTheme="minorHAnsi" w:cstheme="minorBidi"/>
          <w:color w:val="000000"/>
          <w:shd w:val="clear" w:color="auto" w:fill="FFFFFF"/>
        </w:rPr>
        <w:t xml:space="preserve">In Exercise 26 students were asked to respond to these questions: </w:t>
      </w:r>
      <w:r w:rsidRPr="508176F0">
        <w:rPr>
          <w:rStyle w:val="normaltextrun"/>
          <w:rFonts w:asciiTheme="minorHAnsi" w:eastAsiaTheme="minorEastAsia" w:hAnsiTheme="minorHAnsi" w:cstheme="minorBidi"/>
        </w:rPr>
        <w:t>What are the consequences of the attending physician’s response in the first video?</w:t>
      </w:r>
      <w:r w:rsidR="00390191">
        <w:rPr>
          <w:rStyle w:val="normaltextrun"/>
          <w:rFonts w:asciiTheme="minorHAnsi" w:eastAsiaTheme="minorEastAsia" w:hAnsiTheme="minorHAnsi" w:cstheme="minorBidi"/>
        </w:rPr>
        <w:t xml:space="preserve"> </w:t>
      </w:r>
      <w:r w:rsidRPr="508176F0">
        <w:rPr>
          <w:rStyle w:val="normaltextrun"/>
          <w:rFonts w:asciiTheme="minorHAnsi" w:eastAsiaTheme="minorEastAsia" w:hAnsiTheme="minorHAnsi" w:cstheme="minorBidi"/>
        </w:rPr>
        <w:t>If you were a member of this team and the team leader let a biased comment pass without comment, what would you do?</w:t>
      </w:r>
      <w:r w:rsidR="00390191">
        <w:rPr>
          <w:rStyle w:val="normaltextrun"/>
          <w:rFonts w:asciiTheme="minorHAnsi" w:eastAsiaTheme="minorEastAsia" w:hAnsiTheme="minorHAnsi" w:cstheme="minorBidi"/>
        </w:rPr>
        <w:t xml:space="preserve"> </w:t>
      </w:r>
      <w:r w:rsidRPr="508176F0">
        <w:rPr>
          <w:rStyle w:val="normaltextrun"/>
          <w:rFonts w:asciiTheme="minorHAnsi" w:eastAsiaTheme="minorEastAsia" w:hAnsiTheme="minorHAnsi" w:cstheme="minorBidi"/>
        </w:rPr>
        <w:t>Would you say anything in the moment?</w:t>
      </w:r>
      <w:r w:rsidR="00390191">
        <w:rPr>
          <w:rStyle w:val="normaltextrun"/>
          <w:rFonts w:asciiTheme="minorHAnsi" w:eastAsiaTheme="minorEastAsia" w:hAnsiTheme="minorHAnsi" w:cstheme="minorBidi"/>
        </w:rPr>
        <w:t xml:space="preserve"> </w:t>
      </w:r>
      <w:r w:rsidRPr="508176F0">
        <w:rPr>
          <w:rStyle w:val="normaltextrun"/>
          <w:rFonts w:asciiTheme="minorHAnsi" w:eastAsiaTheme="minorEastAsia" w:hAnsiTheme="minorHAnsi" w:cstheme="minorBidi"/>
        </w:rPr>
        <w:t>Later?</w:t>
      </w:r>
      <w:r w:rsidR="00390191">
        <w:rPr>
          <w:rStyle w:val="normaltextrun"/>
          <w:rFonts w:asciiTheme="minorHAnsi" w:eastAsiaTheme="minorEastAsia" w:hAnsiTheme="minorHAnsi" w:cstheme="minorBidi"/>
        </w:rPr>
        <w:t xml:space="preserve"> </w:t>
      </w:r>
      <w:r w:rsidRPr="508176F0">
        <w:rPr>
          <w:rStyle w:val="normaltextrun"/>
          <w:rFonts w:asciiTheme="minorHAnsi" w:eastAsiaTheme="minorEastAsia" w:hAnsiTheme="minorHAnsi" w:cstheme="minorBidi"/>
        </w:rPr>
        <w:t>To whom would you speak?</w:t>
      </w:r>
      <w:r w:rsidRPr="508176F0">
        <w:rPr>
          <w:rStyle w:val="eop"/>
          <w:rFonts w:asciiTheme="minorHAnsi" w:eastAsiaTheme="minorEastAsia" w:hAnsiTheme="minorHAnsi" w:cstheme="minorBidi"/>
        </w:rPr>
        <w:t> </w:t>
      </w:r>
      <w:r w:rsidRPr="508176F0">
        <w:rPr>
          <w:rStyle w:val="normaltextrun"/>
          <w:rFonts w:asciiTheme="minorHAnsi" w:eastAsiaTheme="minorEastAsia" w:hAnsiTheme="minorHAnsi" w:cstheme="minorBidi"/>
        </w:rPr>
        <w:t>What did the attending do to respond to the intern’s frustrated comment in the second video?</w:t>
      </w:r>
      <w:r w:rsidR="00390191">
        <w:rPr>
          <w:rStyle w:val="normaltextrun"/>
          <w:rFonts w:asciiTheme="minorHAnsi" w:eastAsiaTheme="minorEastAsia" w:hAnsiTheme="minorHAnsi" w:cstheme="minorBidi"/>
        </w:rPr>
        <w:t xml:space="preserve"> </w:t>
      </w:r>
      <w:r w:rsidRPr="508176F0">
        <w:rPr>
          <w:rStyle w:val="normaltextrun"/>
          <w:rFonts w:asciiTheme="minorHAnsi" w:eastAsiaTheme="minorEastAsia" w:hAnsiTheme="minorHAnsi" w:cstheme="minorBidi"/>
        </w:rPr>
        <w:t>What was effective?</w:t>
      </w:r>
      <w:r w:rsidR="00390191">
        <w:rPr>
          <w:rStyle w:val="normaltextrun"/>
          <w:rFonts w:asciiTheme="minorHAnsi" w:eastAsiaTheme="minorEastAsia" w:hAnsiTheme="minorHAnsi" w:cstheme="minorBidi"/>
        </w:rPr>
        <w:t xml:space="preserve"> </w:t>
      </w:r>
      <w:r w:rsidRPr="508176F0">
        <w:rPr>
          <w:rStyle w:val="normaltextrun"/>
          <w:rFonts w:asciiTheme="minorHAnsi" w:eastAsiaTheme="minorEastAsia" w:hAnsiTheme="minorHAnsi" w:cstheme="minorBidi"/>
        </w:rPr>
        <w:t>What would you have done differently if you were the leader of this team?</w:t>
      </w:r>
      <w:r w:rsidR="00390191">
        <w:rPr>
          <w:rStyle w:val="normaltextrun"/>
          <w:rFonts w:asciiTheme="minorHAnsi" w:eastAsiaTheme="minorEastAsia" w:hAnsiTheme="minorHAnsi" w:cstheme="minorBidi"/>
        </w:rPr>
        <w:t xml:space="preserve"> </w:t>
      </w:r>
      <w:r w:rsidRPr="508176F0">
        <w:rPr>
          <w:rStyle w:val="eop"/>
          <w:rFonts w:asciiTheme="minorHAnsi" w:eastAsiaTheme="minorEastAsia" w:hAnsiTheme="minorHAnsi" w:cstheme="minorBidi"/>
        </w:rPr>
        <w:t> </w:t>
      </w:r>
    </w:p>
    <w:p w14:paraId="4ABA6D28" w14:textId="1976287E" w:rsidR="004C6A0D" w:rsidRPr="00997D91" w:rsidRDefault="004C6A0D" w:rsidP="004C6A0D">
      <w:pPr>
        <w:spacing w:line="259" w:lineRule="auto"/>
        <w:rPr>
          <w:rFonts w:eastAsiaTheme="minorEastAsia"/>
          <w:color w:val="000000" w:themeColor="text1"/>
        </w:rPr>
      </w:pPr>
      <w:r w:rsidRPr="508176F0">
        <w:rPr>
          <w:rFonts w:asciiTheme="minorHAnsi" w:eastAsiaTheme="minorEastAsia" w:hAnsiTheme="minorHAnsi" w:cstheme="minorBidi"/>
          <w:color w:val="000000"/>
          <w:shd w:val="clear" w:color="auto" w:fill="FFFFFF"/>
        </w:rPr>
        <w:lastRenderedPageBreak/>
        <w:t>You can begin the discussion several ways: You can ask if someone would like to hear a student expand on their blog post, or someone to summarize, or read their blog posts, and then ask the group if their points resonate.</w:t>
      </w:r>
      <w:r w:rsidR="00390191">
        <w:rPr>
          <w:rFonts w:asciiTheme="minorHAnsi" w:eastAsiaTheme="minorEastAsia" w:hAnsiTheme="minorHAnsi" w:cstheme="minorBidi"/>
          <w:color w:val="000000"/>
          <w:shd w:val="clear" w:color="auto" w:fill="FFFFFF"/>
        </w:rPr>
        <w:t xml:space="preserve"> </w:t>
      </w:r>
      <w:r w:rsidRPr="508176F0">
        <w:rPr>
          <w:rFonts w:asciiTheme="minorHAnsi" w:eastAsiaTheme="minorEastAsia" w:hAnsiTheme="minorHAnsi" w:cstheme="minorBidi"/>
          <w:color w:val="000000"/>
          <w:shd w:val="clear" w:color="auto" w:fill="FFFFFF"/>
        </w:rPr>
        <w:t>If no one volunteers, say something like, “I know students are often shy in wanting to speak up, but I also know that everyone here has a valuable perspective that will contribute to the group, so I just call on people,” and then call on someone. Praise their contribution and expand on it or delve further if it seems right to do so.</w:t>
      </w:r>
      <w:r w:rsidR="00390191">
        <w:rPr>
          <w:rFonts w:asciiTheme="minorHAnsi" w:eastAsiaTheme="minorEastAsia" w:hAnsiTheme="minorHAnsi" w:cstheme="minorBidi"/>
          <w:color w:val="000000"/>
          <w:shd w:val="clear" w:color="auto" w:fill="FFFFFF"/>
        </w:rPr>
        <w:t xml:space="preserve"> </w:t>
      </w:r>
      <w:r w:rsidRPr="37F93D0C">
        <w:rPr>
          <w:rFonts w:asciiTheme="minorHAnsi" w:eastAsiaTheme="minorEastAsia" w:hAnsiTheme="minorHAnsi" w:cstheme="minorBidi"/>
          <w:color w:val="000000" w:themeColor="text1"/>
        </w:rPr>
        <w:t xml:space="preserve">Please be aware, though, that some of your students of color, or other minoritized communities, may not have the emotional bandwidth to contribute </w:t>
      </w:r>
      <w:proofErr w:type="gramStart"/>
      <w:r w:rsidRPr="37F93D0C">
        <w:rPr>
          <w:rFonts w:asciiTheme="minorHAnsi" w:eastAsiaTheme="minorEastAsia" w:hAnsiTheme="minorHAnsi" w:cstheme="minorBidi"/>
          <w:color w:val="000000" w:themeColor="text1"/>
        </w:rPr>
        <w:t>in</w:t>
      </w:r>
      <w:proofErr w:type="gramEnd"/>
      <w:r w:rsidRPr="37F93D0C">
        <w:rPr>
          <w:rFonts w:asciiTheme="minorHAnsi" w:eastAsiaTheme="minorEastAsia" w:hAnsiTheme="minorHAnsi" w:cstheme="minorBidi"/>
          <w:color w:val="000000" w:themeColor="text1"/>
        </w:rPr>
        <w:t xml:space="preserve"> the moment, and respect that.</w:t>
      </w:r>
    </w:p>
    <w:p w14:paraId="6CFA7E2E" w14:textId="77777777" w:rsidR="004C6A0D" w:rsidRDefault="004C6A0D" w:rsidP="004C6A0D">
      <w:pPr>
        <w:rPr>
          <w:rFonts w:eastAsiaTheme="minorEastAsia"/>
          <w:color w:val="000000" w:themeColor="text1"/>
        </w:rPr>
      </w:pPr>
    </w:p>
    <w:p w14:paraId="60C7A511" w14:textId="77777777" w:rsidR="004C6A0D" w:rsidRDefault="004C6A0D" w:rsidP="004C6A0D">
      <w:pPr>
        <w:rPr>
          <w:rFonts w:eastAsiaTheme="minorEastAsia"/>
          <w:color w:val="000000" w:themeColor="text1"/>
        </w:rPr>
      </w:pPr>
      <w:r w:rsidRPr="508176F0">
        <w:rPr>
          <w:rFonts w:asciiTheme="minorHAnsi" w:eastAsiaTheme="minorEastAsia" w:hAnsiTheme="minorHAnsi" w:cstheme="minorBidi"/>
          <w:b/>
          <w:bCs/>
          <w:color w:val="000000" w:themeColor="text1"/>
        </w:rPr>
        <w:t xml:space="preserve">Role Play </w:t>
      </w:r>
      <w:r w:rsidRPr="508176F0">
        <w:rPr>
          <w:rFonts w:asciiTheme="minorHAnsi" w:eastAsiaTheme="minorEastAsia" w:hAnsiTheme="minorHAnsi" w:cstheme="minorBidi"/>
          <w:color w:val="000000" w:themeColor="text1"/>
        </w:rPr>
        <w:t>(15 minutes)</w:t>
      </w:r>
    </w:p>
    <w:p w14:paraId="66146ED7" w14:textId="3A14469A" w:rsidR="004C6A0D"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You may want to introduce to the group that role play is used in teaching to take acquired knowledge and actively apply it in practice.</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rPr>
        <w:t>Pavey and Donoghue (2003, p. 7) summarize the benefits of using role-play pedagogy: “to get students to apply their knowledge to a given problem, to reflect on issues and the views of others, to illustrate the relevance of theoretical ideas by placing them in a real-world context, and to illustrate the complexity of decision-making.”</w:t>
      </w:r>
      <w:r w:rsidR="00390191">
        <w:rPr>
          <w:rFonts w:asciiTheme="minorHAnsi" w:eastAsiaTheme="minorEastAsia" w:hAnsiTheme="minorHAnsi" w:cstheme="minorBidi"/>
        </w:rPr>
        <w:t xml:space="preserve"> </w:t>
      </w:r>
    </w:p>
    <w:p w14:paraId="38ED1D00" w14:textId="77777777" w:rsidR="004C6A0D" w:rsidRDefault="004C6A0D" w:rsidP="004C6A0D">
      <w:pPr>
        <w:rPr>
          <w:rFonts w:eastAsiaTheme="minorEastAsia"/>
          <w:color w:val="000000" w:themeColor="text1"/>
        </w:rPr>
      </w:pPr>
    </w:p>
    <w:p w14:paraId="7B7E5C3E" w14:textId="60547456" w:rsidR="004C6A0D"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Ask for volunteers to play this scenario: After coming out from a difficult basic science test, you are standing in the foyer outside the testing room, chatting with Alice, a Black health</w:t>
      </w:r>
      <w:r w:rsidR="00717C19">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care student in your school, about the test.</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Jane, another </w:t>
      </w:r>
      <w:r w:rsidR="00717C19">
        <w:rPr>
          <w:rFonts w:asciiTheme="minorHAnsi" w:eastAsiaTheme="minorEastAsia" w:hAnsiTheme="minorHAnsi" w:cstheme="minorBidi"/>
          <w:color w:val="000000" w:themeColor="text1"/>
        </w:rPr>
        <w:t>W</w:t>
      </w:r>
      <w:r w:rsidRPr="508176F0">
        <w:rPr>
          <w:rFonts w:asciiTheme="minorHAnsi" w:eastAsiaTheme="minorEastAsia" w:hAnsiTheme="minorHAnsi" w:cstheme="minorBidi"/>
          <w:color w:val="000000" w:themeColor="text1"/>
        </w:rPr>
        <w:t>hite student joins you.</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You know </w:t>
      </w:r>
      <w:proofErr w:type="gramStart"/>
      <w:r w:rsidRPr="508176F0">
        <w:rPr>
          <w:rFonts w:asciiTheme="minorHAnsi" w:eastAsiaTheme="minorEastAsia" w:hAnsiTheme="minorHAnsi" w:cstheme="minorBidi"/>
          <w:color w:val="000000" w:themeColor="text1"/>
        </w:rPr>
        <w:t>both of them</w:t>
      </w:r>
      <w:proofErr w:type="gramEnd"/>
      <w:r w:rsidRPr="508176F0">
        <w:rPr>
          <w:rFonts w:asciiTheme="minorHAnsi" w:eastAsiaTheme="minorEastAsia" w:hAnsiTheme="minorHAnsi" w:cstheme="minorBidi"/>
          <w:color w:val="000000" w:themeColor="text1"/>
        </w:rPr>
        <w:t xml:space="preserve"> to be good people but are not close with either of them. Jane makes this comment: “Alice, I know you’ve been acing all of these tests, what’s your secret?” Alice replies, “I have no real secret, I just study all the time!” Jane seemed annoyed, and says, “I know you have a secret.</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Fine, just don’t tell me!” and walks away.</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Alice seemed embarrassed.</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You say, “That was rude!</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and Alice said, “It’s ok, I get this kind of comment all the time.”</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You ask Alice if it’s ok if you talk to Jane about it and she says, “That would be great.”</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Later that afternoon you see Jane sitting on a couch studying and drinking a cup of coffee.</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You sit down next to her.</w:t>
      </w:r>
    </w:p>
    <w:p w14:paraId="39A5AF29" w14:textId="77777777" w:rsidR="004C6A0D" w:rsidRDefault="004C6A0D" w:rsidP="004C6A0D">
      <w:pPr>
        <w:rPr>
          <w:rFonts w:eastAsiaTheme="minorEastAsia"/>
          <w:color w:val="000000" w:themeColor="text1"/>
        </w:rPr>
      </w:pPr>
    </w:p>
    <w:p w14:paraId="243D7C75" w14:textId="51B2A60D" w:rsidR="004C6A0D"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In the role play, one learner will play Jane, and the other will be an ally.</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If you play Jane, you </w:t>
      </w:r>
      <w:proofErr w:type="gramStart"/>
      <w:r w:rsidRPr="508176F0">
        <w:rPr>
          <w:rFonts w:asciiTheme="minorHAnsi" w:eastAsiaTheme="minorEastAsia" w:hAnsiTheme="minorHAnsi" w:cstheme="minorBidi"/>
          <w:color w:val="000000" w:themeColor="text1"/>
        </w:rPr>
        <w:t>definitely do</w:t>
      </w:r>
      <w:proofErr w:type="gramEnd"/>
      <w:r w:rsidRPr="508176F0">
        <w:rPr>
          <w:rFonts w:asciiTheme="minorHAnsi" w:eastAsiaTheme="minorEastAsia" w:hAnsiTheme="minorHAnsi" w:cstheme="minorBidi"/>
          <w:color w:val="000000" w:themeColor="text1"/>
        </w:rPr>
        <w:t xml:space="preserve"> not consider yourself a racist. You grew up in a small midwestern town and have come across people who are overtly racist, and you are </w:t>
      </w:r>
      <w:proofErr w:type="gramStart"/>
      <w:r w:rsidRPr="508176F0">
        <w:rPr>
          <w:rFonts w:asciiTheme="minorHAnsi" w:eastAsiaTheme="minorEastAsia" w:hAnsiTheme="minorHAnsi" w:cstheme="minorBidi"/>
          <w:color w:val="000000" w:themeColor="text1"/>
        </w:rPr>
        <w:t>definitely not</w:t>
      </w:r>
      <w:proofErr w:type="gramEnd"/>
      <w:r w:rsidRPr="508176F0">
        <w:rPr>
          <w:rFonts w:asciiTheme="minorHAnsi" w:eastAsiaTheme="minorEastAsia" w:hAnsiTheme="minorHAnsi" w:cstheme="minorBidi"/>
          <w:color w:val="000000" w:themeColor="text1"/>
        </w:rPr>
        <w:t xml:space="preserve"> like them.</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You did well in college and are not used to getting “B</w:t>
      </w:r>
      <w:r w:rsidR="00717C19">
        <w:rPr>
          <w:rFonts w:asciiTheme="minorHAnsi" w:eastAsiaTheme="minorEastAsia" w:hAnsiTheme="minorHAnsi" w:cstheme="minorBidi"/>
          <w:color w:val="000000" w:themeColor="text1"/>
        </w:rPr>
        <w:t>’</w:t>
      </w:r>
      <w:r w:rsidRPr="508176F0">
        <w:rPr>
          <w:rFonts w:asciiTheme="minorHAnsi" w:eastAsiaTheme="minorEastAsia" w:hAnsiTheme="minorHAnsi" w:cstheme="minorBidi"/>
          <w:color w:val="000000" w:themeColor="text1"/>
        </w:rPr>
        <w:t>s</w:t>
      </w:r>
      <w:r w:rsidR="00717C19">
        <w:rPr>
          <w:rFonts w:asciiTheme="minorHAnsi" w:eastAsiaTheme="minorEastAsia" w:hAnsiTheme="minorHAnsi" w:cstheme="minorBidi"/>
          <w:color w:val="000000" w:themeColor="text1"/>
        </w:rPr>
        <w:t>”</w:t>
      </w:r>
      <w:r w:rsidRPr="508176F0">
        <w:rPr>
          <w:rFonts w:asciiTheme="minorHAnsi" w:eastAsiaTheme="minorEastAsia" w:hAnsiTheme="minorHAnsi" w:cstheme="minorBidi"/>
          <w:color w:val="000000" w:themeColor="text1"/>
        </w:rPr>
        <w:t xml:space="preserve"> and “C</w:t>
      </w:r>
      <w:r w:rsidR="00717C19">
        <w:rPr>
          <w:rFonts w:asciiTheme="minorHAnsi" w:eastAsiaTheme="minorEastAsia" w:hAnsiTheme="minorHAnsi" w:cstheme="minorBidi"/>
          <w:color w:val="000000" w:themeColor="text1"/>
        </w:rPr>
        <w:t>’</w:t>
      </w:r>
      <w:r w:rsidRPr="508176F0">
        <w:rPr>
          <w:rFonts w:asciiTheme="minorHAnsi" w:eastAsiaTheme="minorEastAsia" w:hAnsiTheme="minorHAnsi" w:cstheme="minorBidi"/>
          <w:color w:val="000000" w:themeColor="text1"/>
        </w:rPr>
        <w:t>s</w:t>
      </w:r>
      <w:r w:rsidR="00717C19">
        <w:rPr>
          <w:rFonts w:asciiTheme="minorHAnsi" w:eastAsiaTheme="minorEastAsia" w:hAnsiTheme="minorHAnsi" w:cstheme="minorBidi"/>
          <w:color w:val="000000" w:themeColor="text1"/>
        </w:rPr>
        <w:t>”</w:t>
      </w:r>
      <w:r w:rsidRPr="508176F0">
        <w:rPr>
          <w:rFonts w:asciiTheme="minorHAnsi" w:eastAsiaTheme="minorEastAsia" w:hAnsiTheme="minorHAnsi" w:cstheme="minorBidi"/>
          <w:color w:val="000000" w:themeColor="text1"/>
        </w:rPr>
        <w:t xml:space="preserve"> as you have been getting lately on your exams and feel frustrated by that.</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You stayed up half the night before the recent exam and still felt you didn’t do well.</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You feel envious of the students who seemingly breeze through these exams.</w:t>
      </w:r>
    </w:p>
    <w:p w14:paraId="65DC4FB2" w14:textId="77777777" w:rsidR="004C6A0D" w:rsidRDefault="004C6A0D" w:rsidP="004C6A0D">
      <w:pPr>
        <w:rPr>
          <w:rFonts w:eastAsiaTheme="minorEastAsia"/>
          <w:color w:val="000000" w:themeColor="text1"/>
        </w:rPr>
      </w:pPr>
    </w:p>
    <w:p w14:paraId="4FEA4C89" w14:textId="53DE9B43" w:rsidR="004C6A0D"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t xml:space="preserve">Students will role play in groups of </w:t>
      </w:r>
      <w:r w:rsidR="00717C19">
        <w:rPr>
          <w:rFonts w:asciiTheme="minorHAnsi" w:eastAsiaTheme="minorEastAsia" w:hAnsiTheme="minorHAnsi" w:cstheme="minorBidi"/>
          <w:color w:val="000000" w:themeColor="text1"/>
        </w:rPr>
        <w:t>three</w:t>
      </w:r>
      <w:r w:rsidRPr="508176F0">
        <w:rPr>
          <w:rFonts w:asciiTheme="minorHAnsi" w:eastAsiaTheme="minorEastAsia" w:hAnsiTheme="minorHAnsi" w:cstheme="minorBidi"/>
          <w:color w:val="000000" w:themeColor="text1"/>
        </w:rPr>
        <w:t xml:space="preserve"> or </w:t>
      </w:r>
      <w:r w:rsidR="00717C19">
        <w:rPr>
          <w:rFonts w:asciiTheme="minorHAnsi" w:eastAsiaTheme="minorEastAsia" w:hAnsiTheme="minorHAnsi" w:cstheme="minorBidi"/>
          <w:color w:val="000000" w:themeColor="text1"/>
        </w:rPr>
        <w:t>four</w:t>
      </w:r>
      <w:r w:rsidRPr="508176F0">
        <w:rPr>
          <w:rFonts w:asciiTheme="minorHAnsi" w:eastAsiaTheme="minorEastAsia" w:hAnsiTheme="minorHAnsi" w:cstheme="minorBidi"/>
          <w:color w:val="000000" w:themeColor="text1"/>
        </w:rPr>
        <w:t>, with two playing the roles of Jane and yourself, and the other(s) commenting on the use of allyship skills after the role play.</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Allow </w:t>
      </w:r>
      <w:r w:rsidR="00717C19">
        <w:rPr>
          <w:rFonts w:asciiTheme="minorHAnsi" w:eastAsiaTheme="minorEastAsia" w:hAnsiTheme="minorHAnsi" w:cstheme="minorBidi"/>
          <w:color w:val="000000" w:themeColor="text1"/>
        </w:rPr>
        <w:t>eight</w:t>
      </w:r>
      <w:r w:rsidRPr="508176F0">
        <w:rPr>
          <w:rFonts w:asciiTheme="minorHAnsi" w:eastAsiaTheme="minorEastAsia" w:hAnsiTheme="minorHAnsi" w:cstheme="minorBidi"/>
          <w:color w:val="000000" w:themeColor="text1"/>
        </w:rPr>
        <w:t xml:space="preserve"> minutes for the interaction, and two minutes for discussion, then return to the larger group.</w:t>
      </w:r>
    </w:p>
    <w:p w14:paraId="6A86FAAF" w14:textId="77777777" w:rsidR="004C6A0D" w:rsidRDefault="004C6A0D" w:rsidP="004C6A0D">
      <w:pPr>
        <w:rPr>
          <w:rFonts w:eastAsiaTheme="minorEastAsia"/>
          <w:color w:val="000000" w:themeColor="text1"/>
        </w:rPr>
      </w:pPr>
    </w:p>
    <w:p w14:paraId="574C0063" w14:textId="66C38DDC" w:rsidR="004C6A0D" w:rsidRDefault="004C6A0D" w:rsidP="004C6A0D">
      <w:pPr>
        <w:rPr>
          <w:rFonts w:eastAsiaTheme="minorEastAsia"/>
          <w:color w:val="000000" w:themeColor="text1"/>
        </w:rPr>
      </w:pPr>
      <w:r w:rsidRPr="508176F0">
        <w:rPr>
          <w:rFonts w:asciiTheme="minorHAnsi" w:eastAsiaTheme="minorEastAsia" w:hAnsiTheme="minorHAnsi" w:cstheme="minorBidi"/>
          <w:b/>
          <w:bCs/>
          <w:color w:val="000000" w:themeColor="text1"/>
        </w:rPr>
        <w:t>Role Play discussion</w:t>
      </w:r>
      <w:r w:rsidRPr="00717C19">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15 minutes) – Ask what worked?</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What were the barriers?</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How did the role-players feel about the strategies used? What are the most effective strategies? What are the core </w:t>
      </w:r>
      <w:r w:rsidR="00717C19" w:rsidRPr="508176F0">
        <w:rPr>
          <w:rFonts w:asciiTheme="minorHAnsi" w:eastAsiaTheme="minorEastAsia" w:hAnsiTheme="minorHAnsi" w:cstheme="minorBidi"/>
          <w:color w:val="000000" w:themeColor="text1"/>
        </w:rPr>
        <w:t>principles</w:t>
      </w:r>
      <w:r w:rsidRPr="508176F0">
        <w:rPr>
          <w:rFonts w:asciiTheme="minorHAnsi" w:eastAsiaTheme="minorEastAsia" w:hAnsiTheme="minorHAnsi" w:cstheme="minorBidi"/>
          <w:color w:val="000000" w:themeColor="text1"/>
        </w:rPr>
        <w:t xml:space="preserve"> that guide the discussion?</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(“win the person, not the argument” suppress righteousness, avoid the “good and bad” dichotomy, highlight the intention vs impact distinction, use the “calling in” strategy, come from curiosity, don’t take anything personally.</w:t>
      </w:r>
      <w:r w:rsidR="00717C19">
        <w:rPr>
          <w:rFonts w:asciiTheme="minorHAnsi" w:eastAsiaTheme="minorEastAsia" w:hAnsiTheme="minorHAnsi" w:cstheme="minorBidi"/>
          <w:color w:val="000000" w:themeColor="text1"/>
        </w:rPr>
        <w:t>)</w:t>
      </w:r>
    </w:p>
    <w:p w14:paraId="19B7B6A0" w14:textId="77777777" w:rsidR="004C6A0D" w:rsidRDefault="004C6A0D" w:rsidP="004C6A0D">
      <w:pPr>
        <w:rPr>
          <w:rFonts w:eastAsiaTheme="minorEastAsia"/>
          <w:color w:val="000000" w:themeColor="text1"/>
        </w:rPr>
      </w:pPr>
    </w:p>
    <w:p w14:paraId="37E5D7BD" w14:textId="374B1198" w:rsidR="004C6A0D" w:rsidRDefault="004C6A0D" w:rsidP="004C6A0D">
      <w:pPr>
        <w:rPr>
          <w:rFonts w:eastAsiaTheme="minorEastAsia"/>
          <w:color w:val="000000" w:themeColor="text1"/>
        </w:rPr>
      </w:pPr>
      <w:r w:rsidRPr="508176F0">
        <w:rPr>
          <w:rFonts w:asciiTheme="minorHAnsi" w:eastAsiaTheme="minorEastAsia" w:hAnsiTheme="minorHAnsi" w:cstheme="minorBidi"/>
          <w:color w:val="000000" w:themeColor="text1"/>
        </w:rPr>
        <w:lastRenderedPageBreak/>
        <w:t>Finally, ask participants how they might create a learning environment in which allyship is common, where all are valued and respected.</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At a minimum, if they become effective allies, they will be role models for others.</w:t>
      </w:r>
      <w:r w:rsidR="00390191">
        <w:rPr>
          <w:rFonts w:asciiTheme="minorHAnsi" w:eastAsiaTheme="minorEastAsia" w:hAnsiTheme="minorHAnsi" w:cstheme="minorBidi"/>
          <w:color w:val="000000" w:themeColor="text1"/>
        </w:rPr>
        <w:t xml:space="preserve"> </w:t>
      </w:r>
      <w:r w:rsidRPr="508176F0">
        <w:rPr>
          <w:rFonts w:asciiTheme="minorHAnsi" w:eastAsiaTheme="minorEastAsia" w:hAnsiTheme="minorHAnsi" w:cstheme="minorBidi"/>
          <w:color w:val="000000" w:themeColor="text1"/>
        </w:rPr>
        <w:t xml:space="preserve">But as they move up the hierarchy, they will have more power to initiate policies and practices that will encourage allyship. </w:t>
      </w:r>
    </w:p>
    <w:p w14:paraId="07924FAC" w14:textId="77777777" w:rsidR="004C6A0D" w:rsidRPr="00997D91" w:rsidRDefault="004C6A0D" w:rsidP="004C6A0D">
      <w:pPr>
        <w:rPr>
          <w:rFonts w:eastAsiaTheme="minorEastAsia"/>
          <w:color w:val="000000"/>
          <w:shd w:val="clear" w:color="auto" w:fill="FFFFFF"/>
        </w:rPr>
      </w:pPr>
    </w:p>
    <w:p w14:paraId="13071D14" w14:textId="77777777" w:rsidR="004C6A0D" w:rsidRPr="00997D91" w:rsidRDefault="004C6A0D" w:rsidP="004C6A0D">
      <w:pPr>
        <w:rPr>
          <w:rFonts w:eastAsiaTheme="minorEastAsia"/>
          <w:color w:val="000000"/>
          <w:shd w:val="clear" w:color="auto" w:fill="FFFFFF"/>
        </w:rPr>
      </w:pPr>
      <w:r w:rsidRPr="508176F0">
        <w:rPr>
          <w:rFonts w:asciiTheme="minorHAnsi" w:eastAsiaTheme="minorEastAsia" w:hAnsiTheme="minorHAnsi" w:cstheme="minorBidi"/>
          <w:b/>
          <w:bCs/>
          <w:color w:val="000000"/>
          <w:shd w:val="clear" w:color="auto" w:fill="FFFFFF"/>
        </w:rPr>
        <w:t xml:space="preserve">Wrap Up </w:t>
      </w:r>
      <w:r w:rsidRPr="508176F0">
        <w:rPr>
          <w:rFonts w:asciiTheme="minorHAnsi" w:eastAsiaTheme="minorEastAsia" w:hAnsiTheme="minorHAnsi" w:cstheme="minorBidi"/>
          <w:color w:val="000000"/>
          <w:shd w:val="clear" w:color="auto" w:fill="FFFFFF"/>
        </w:rPr>
        <w:t>(10 minutes)</w:t>
      </w:r>
    </w:p>
    <w:p w14:paraId="39110010" w14:textId="77777777" w:rsidR="0036730A" w:rsidRPr="0036730A" w:rsidRDefault="004C6A0D" w:rsidP="0036730A">
      <w:pPr>
        <w:rPr>
          <w:rFonts w:asciiTheme="minorHAnsi" w:eastAsiaTheme="minorEastAsia" w:hAnsiTheme="minorHAnsi" w:cstheme="minorBidi"/>
          <w:color w:val="000000" w:themeColor="text1"/>
        </w:rPr>
      </w:pPr>
      <w:r w:rsidRPr="508176F0">
        <w:rPr>
          <w:rFonts w:asciiTheme="minorHAnsi" w:eastAsiaTheme="minorEastAsia" w:hAnsiTheme="minorHAnsi" w:cstheme="minorBidi"/>
          <w:color w:val="000000"/>
          <w:shd w:val="clear" w:color="auto" w:fill="FFFFFF"/>
        </w:rPr>
        <w:t>Be sure to preserve the last 10 minutes of the session for a closing exercise. Ask each student in turn to say one thing that they learned in the session, and one thing they appreciated. This is often an eye-opening exercise since sometimes students will articulate something that they’ve learned that is valuable but unexpected. Students often appreciate other individual students for their honesty and courage. Conclude this session by adding your own words of appreciation, for students’ honesty, courage, insights, commitment, etc. Ask</w:t>
      </w:r>
      <w:r w:rsidRPr="508176F0">
        <w:rPr>
          <w:rFonts w:asciiTheme="minorHAnsi" w:eastAsiaTheme="minorEastAsia" w:hAnsiTheme="minorHAnsi" w:cstheme="minorBidi"/>
          <w:color w:val="000000" w:themeColor="text1"/>
        </w:rPr>
        <w:t xml:space="preserve"> students to take a minute to fill out the post-test and place face-down on the table or pass them your way.</w:t>
      </w:r>
      <w:r w:rsidR="0036730A">
        <w:rPr>
          <w:rFonts w:asciiTheme="minorHAnsi" w:eastAsiaTheme="minorEastAsia" w:hAnsiTheme="minorHAnsi" w:cstheme="minorBidi"/>
          <w:color w:val="000000" w:themeColor="text1"/>
        </w:rPr>
        <w:t xml:space="preserve"> </w:t>
      </w:r>
      <w:r w:rsidR="0036730A" w:rsidRPr="0036730A">
        <w:rPr>
          <w:rFonts w:asciiTheme="minorHAnsi" w:eastAsiaTheme="minorEastAsia" w:hAnsiTheme="minorHAnsi" w:cstheme="minorBidi"/>
          <w:color w:val="000000" w:themeColor="text1"/>
        </w:rPr>
        <w:t>(Or fill out online if this is an option.)</w:t>
      </w:r>
    </w:p>
    <w:p w14:paraId="12F34676" w14:textId="5C3C37DC" w:rsidR="004C6A0D" w:rsidRPr="00997D91" w:rsidRDefault="004C6A0D" w:rsidP="004C6A0D">
      <w:pPr>
        <w:rPr>
          <w:rFonts w:eastAsiaTheme="minorEastAsia"/>
          <w:color w:val="000000" w:themeColor="text1"/>
        </w:rPr>
      </w:pPr>
    </w:p>
    <w:p w14:paraId="19E2C734" w14:textId="322E5888" w:rsidR="00985F6F" w:rsidRDefault="00985F6F" w:rsidP="004C6A0D">
      <w:pPr>
        <w:rPr>
          <w:rFonts w:cstheme="minorHAnsi"/>
          <w:b/>
          <w:bCs/>
          <w:color w:val="000000"/>
          <w:shd w:val="clear" w:color="auto" w:fill="FFFFFF"/>
        </w:rPr>
      </w:pPr>
      <w:r w:rsidRPr="00985F6F">
        <w:rPr>
          <w:rFonts w:cstheme="minorHAnsi"/>
          <w:b/>
          <w:bCs/>
          <w:color w:val="000000"/>
          <w:shd w:val="clear" w:color="auto" w:fill="FFFFFF"/>
        </w:rPr>
        <w:t xml:space="preserve">The Allyship Handout is below. </w:t>
      </w:r>
    </w:p>
    <w:p w14:paraId="37073438" w14:textId="77777777" w:rsidR="00985F6F" w:rsidRDefault="00985F6F">
      <w:pPr>
        <w:rPr>
          <w:rFonts w:cstheme="minorHAnsi"/>
          <w:b/>
          <w:bCs/>
          <w:color w:val="000000"/>
          <w:shd w:val="clear" w:color="auto" w:fill="FFFFFF"/>
        </w:rPr>
      </w:pPr>
      <w:r>
        <w:rPr>
          <w:rFonts w:cstheme="minorHAnsi"/>
          <w:b/>
          <w:bCs/>
          <w:color w:val="000000"/>
          <w:shd w:val="clear" w:color="auto" w:fill="FFFFFF"/>
        </w:rPr>
        <w:br w:type="page"/>
      </w:r>
    </w:p>
    <w:p w14:paraId="0BFADE49" w14:textId="732312DC" w:rsidR="004C6A0D" w:rsidRPr="00985F6F" w:rsidRDefault="00985F6F" w:rsidP="004C6A0D">
      <w:pPr>
        <w:rPr>
          <w:rFonts w:cstheme="minorHAnsi"/>
          <w:b/>
          <w:bCs/>
          <w:color w:val="000000"/>
          <w:shd w:val="clear" w:color="auto" w:fill="FFFFFF"/>
        </w:rPr>
      </w:pPr>
      <w:r w:rsidRPr="00985F6F">
        <w:rPr>
          <w:noProof/>
        </w:rPr>
        <w:lastRenderedPageBreak/>
        <w:drawing>
          <wp:inline distT="0" distB="0" distL="0" distR="0" wp14:anchorId="571A0527" wp14:editId="58FC7215">
            <wp:extent cx="5943600" cy="7602855"/>
            <wp:effectExtent l="0" t="0" r="0" b="0"/>
            <wp:docPr id="971380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7602855"/>
                    </a:xfrm>
                    <a:prstGeom prst="rect">
                      <a:avLst/>
                    </a:prstGeom>
                    <a:noFill/>
                    <a:ln>
                      <a:noFill/>
                    </a:ln>
                  </pic:spPr>
                </pic:pic>
              </a:graphicData>
            </a:graphic>
          </wp:inline>
        </w:drawing>
      </w:r>
    </w:p>
    <w:p w14:paraId="1170EFFA" w14:textId="5337B686" w:rsidR="00985F6F" w:rsidRDefault="00887E90">
      <w:r>
        <w:br w:type="page"/>
      </w:r>
      <w:r w:rsidR="00985F6F" w:rsidRPr="00985F6F">
        <w:rPr>
          <w:noProof/>
        </w:rPr>
        <w:lastRenderedPageBreak/>
        <w:drawing>
          <wp:inline distT="0" distB="0" distL="0" distR="0" wp14:anchorId="25AA0A6E" wp14:editId="44E2F40D">
            <wp:extent cx="5943600" cy="6908165"/>
            <wp:effectExtent l="0" t="0" r="0" b="0"/>
            <wp:docPr id="1683976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908165"/>
                    </a:xfrm>
                    <a:prstGeom prst="rect">
                      <a:avLst/>
                    </a:prstGeom>
                    <a:noFill/>
                    <a:ln>
                      <a:noFill/>
                    </a:ln>
                  </pic:spPr>
                </pic:pic>
              </a:graphicData>
            </a:graphic>
          </wp:inline>
        </w:drawing>
      </w:r>
      <w:r w:rsidR="00985F6F">
        <w:br w:type="page"/>
      </w:r>
    </w:p>
    <w:p w14:paraId="327D5EC5" w14:textId="77777777" w:rsidR="00985F6F" w:rsidRDefault="00985F6F">
      <w:pPr>
        <w:rPr>
          <w:rFonts w:eastAsiaTheme="majorEastAsia"/>
        </w:rPr>
      </w:pPr>
      <w:r w:rsidRPr="00985F6F">
        <w:rPr>
          <w:rFonts w:eastAsiaTheme="majorEastAsia"/>
          <w:noProof/>
        </w:rPr>
        <w:lastRenderedPageBreak/>
        <w:drawing>
          <wp:inline distT="0" distB="0" distL="0" distR="0" wp14:anchorId="58AE5C4D" wp14:editId="4F3EDD61">
            <wp:extent cx="5943600" cy="5128260"/>
            <wp:effectExtent l="0" t="0" r="0" b="0"/>
            <wp:docPr id="1718439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5128260"/>
                    </a:xfrm>
                    <a:prstGeom prst="rect">
                      <a:avLst/>
                    </a:prstGeom>
                    <a:noFill/>
                    <a:ln>
                      <a:noFill/>
                    </a:ln>
                  </pic:spPr>
                </pic:pic>
              </a:graphicData>
            </a:graphic>
          </wp:inline>
        </w:drawing>
      </w:r>
      <w:r w:rsidRPr="00985F6F">
        <w:rPr>
          <w:rFonts w:eastAsiaTheme="majorEastAsia"/>
        </w:rPr>
        <w:t xml:space="preserve"> </w:t>
      </w:r>
    </w:p>
    <w:p w14:paraId="14C3C2BF" w14:textId="77777777" w:rsidR="00985F6F" w:rsidRDefault="00985F6F">
      <w:pPr>
        <w:rPr>
          <w:rFonts w:eastAsiaTheme="majorEastAsia"/>
        </w:rPr>
      </w:pPr>
      <w:r>
        <w:rPr>
          <w:rFonts w:eastAsiaTheme="majorEastAsia"/>
        </w:rPr>
        <w:br w:type="page"/>
      </w:r>
    </w:p>
    <w:p w14:paraId="4D89A89B" w14:textId="77777777" w:rsidR="00916745" w:rsidRDefault="00985F6F">
      <w:pPr>
        <w:rPr>
          <w:rFonts w:asciiTheme="minorHAnsi" w:eastAsiaTheme="majorEastAsia" w:hAnsiTheme="minorHAnsi" w:cstheme="majorBidi"/>
          <w:b/>
          <w:sz w:val="26"/>
          <w:szCs w:val="26"/>
        </w:rPr>
      </w:pPr>
      <w:r w:rsidRPr="00985F6F">
        <w:rPr>
          <w:rFonts w:eastAsiaTheme="majorEastAsia"/>
          <w:noProof/>
        </w:rPr>
        <w:lastRenderedPageBreak/>
        <w:drawing>
          <wp:inline distT="0" distB="0" distL="0" distR="0" wp14:anchorId="6A245F0E" wp14:editId="7A360FAD">
            <wp:extent cx="5943600" cy="4858247"/>
            <wp:effectExtent l="0" t="0" r="0" b="0"/>
            <wp:docPr id="1782514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4809"/>
                    <a:stretch/>
                  </pic:blipFill>
                  <pic:spPr bwMode="auto">
                    <a:xfrm>
                      <a:off x="0" y="0"/>
                      <a:ext cx="5943600" cy="4858247"/>
                    </a:xfrm>
                    <a:prstGeom prst="rect">
                      <a:avLst/>
                    </a:prstGeom>
                    <a:noFill/>
                    <a:ln>
                      <a:noFill/>
                    </a:ln>
                    <a:extLst>
                      <a:ext uri="{53640926-AAD7-44D8-BBD7-CCE9431645EC}">
                        <a14:shadowObscured xmlns:a14="http://schemas.microsoft.com/office/drawing/2010/main"/>
                      </a:ext>
                    </a:extLst>
                  </pic:spPr>
                </pic:pic>
              </a:graphicData>
            </a:graphic>
          </wp:inline>
        </w:drawing>
      </w:r>
    </w:p>
    <w:p w14:paraId="5876E84F" w14:textId="77777777" w:rsidR="001702D9" w:rsidRDefault="001702D9">
      <w:pPr>
        <w:rPr>
          <w:rFonts w:asciiTheme="minorHAnsi" w:eastAsia="Calibri" w:hAnsiTheme="minorHAnsi" w:cstheme="minorHAnsi"/>
        </w:rPr>
      </w:pPr>
    </w:p>
    <w:p w14:paraId="77B78B71" w14:textId="77777777" w:rsidR="001702D9" w:rsidRDefault="001702D9">
      <w:pPr>
        <w:rPr>
          <w:rFonts w:asciiTheme="minorHAnsi" w:eastAsia="Calibri" w:hAnsiTheme="minorHAnsi" w:cstheme="minorHAnsi"/>
        </w:rPr>
      </w:pPr>
    </w:p>
    <w:p w14:paraId="5E64FBB5" w14:textId="64BB123D" w:rsidR="001702D9" w:rsidRPr="001702D9" w:rsidRDefault="001702D9" w:rsidP="001702D9">
      <w:pPr>
        <w:ind w:left="720"/>
        <w:rPr>
          <w:rFonts w:asciiTheme="minorHAnsi" w:eastAsiaTheme="majorEastAsia" w:hAnsiTheme="minorHAnsi" w:cstheme="majorBidi"/>
          <w:b/>
          <w:sz w:val="20"/>
          <w:szCs w:val="20"/>
        </w:rPr>
      </w:pPr>
      <w:r w:rsidRPr="001702D9">
        <w:rPr>
          <w:rFonts w:asciiTheme="minorHAnsi" w:eastAsia="Calibri" w:hAnsiTheme="minorHAnsi" w:cstheme="minorHAnsi"/>
          <w:sz w:val="20"/>
          <w:szCs w:val="20"/>
        </w:rPr>
        <w:t xml:space="preserve">Calling in and Calling out Guide from Harvard’s Office of Diversity, Equity and Inclusion. </w:t>
      </w:r>
      <w:hyperlink r:id="rId41">
        <w:r w:rsidRPr="001702D9">
          <w:rPr>
            <w:rStyle w:val="Hyperlink"/>
            <w:rFonts w:asciiTheme="minorHAnsi" w:eastAsia="Calibri" w:hAnsiTheme="minorHAnsi" w:cstheme="minorHAnsi"/>
            <w:sz w:val="20"/>
            <w:szCs w:val="20"/>
          </w:rPr>
          <w:t>https://edib.harvard.edu/calling-and-calling-out-guide</w:t>
        </w:r>
      </w:hyperlink>
    </w:p>
    <w:p w14:paraId="0C1225BE" w14:textId="77777777" w:rsidR="001702D9" w:rsidRPr="00916745" w:rsidRDefault="001702D9" w:rsidP="001702D9">
      <w:pPr>
        <w:ind w:firstLine="720"/>
        <w:rPr>
          <w:rFonts w:cs="Calibri"/>
          <w:color w:val="000000"/>
          <w:sz w:val="20"/>
          <w:szCs w:val="20"/>
          <w:shd w:val="clear" w:color="auto" w:fill="FFFFFF"/>
        </w:rPr>
      </w:pPr>
      <w:r w:rsidRPr="00916745">
        <w:rPr>
          <w:rFonts w:cs="Calibri"/>
          <w:color w:val="000000"/>
          <w:sz w:val="20"/>
          <w:szCs w:val="20"/>
          <w:shd w:val="clear" w:color="auto" w:fill="FFFFFF"/>
        </w:rPr>
        <w:t>Used with permission from</w:t>
      </w:r>
      <w:r>
        <w:rPr>
          <w:rFonts w:cs="Calibri"/>
          <w:color w:val="000000"/>
          <w:sz w:val="20"/>
          <w:szCs w:val="20"/>
          <w:shd w:val="clear" w:color="auto" w:fill="FFFFFF"/>
        </w:rPr>
        <w:t xml:space="preserve"> Harvard University. </w:t>
      </w:r>
    </w:p>
    <w:p w14:paraId="68844DA9" w14:textId="35163374" w:rsidR="00985F6F" w:rsidRPr="001702D9" w:rsidRDefault="00985F6F">
      <w:pPr>
        <w:rPr>
          <w:rFonts w:asciiTheme="minorHAnsi" w:eastAsiaTheme="majorEastAsia" w:hAnsiTheme="minorHAnsi" w:cstheme="majorBidi"/>
          <w:b/>
          <w:sz w:val="20"/>
          <w:szCs w:val="20"/>
        </w:rPr>
      </w:pPr>
      <w:r w:rsidRPr="001702D9">
        <w:rPr>
          <w:rFonts w:asciiTheme="minorHAnsi" w:eastAsiaTheme="majorEastAsia" w:hAnsiTheme="minorHAnsi" w:cstheme="majorBidi"/>
          <w:b/>
          <w:sz w:val="20"/>
          <w:szCs w:val="20"/>
        </w:rPr>
        <w:br w:type="page"/>
      </w:r>
    </w:p>
    <w:p w14:paraId="52AD2B86" w14:textId="45315AB0" w:rsidR="004C6A0D" w:rsidRPr="0036730A" w:rsidRDefault="004C6A0D" w:rsidP="00AA60D8">
      <w:pPr>
        <w:pStyle w:val="Heading2"/>
        <w:jc w:val="center"/>
      </w:pPr>
      <w:bookmarkStart w:id="36" w:name="_Toc157009287"/>
      <w:r w:rsidRPr="0036730A">
        <w:lastRenderedPageBreak/>
        <w:t>Pre-test</w:t>
      </w:r>
      <w:bookmarkEnd w:id="36"/>
    </w:p>
    <w:p w14:paraId="586B93E3" w14:textId="77777777" w:rsidR="004C6A0D" w:rsidRPr="0036730A" w:rsidRDefault="004C6A0D" w:rsidP="004C6A0D">
      <w:pPr>
        <w:rPr>
          <w:rFonts w:asciiTheme="minorHAnsi" w:hAnsiTheme="minorHAnsi" w:cstheme="minorHAnsi"/>
        </w:rPr>
      </w:pPr>
    </w:p>
    <w:p w14:paraId="32154DFF" w14:textId="77777777" w:rsidR="004C6A0D" w:rsidRPr="0036730A" w:rsidRDefault="004C6A0D" w:rsidP="004C6A0D">
      <w:pPr>
        <w:rPr>
          <w:rFonts w:asciiTheme="minorHAnsi" w:hAnsiTheme="minorHAnsi" w:cstheme="minorHAnsi"/>
          <w:b/>
          <w:i/>
        </w:rPr>
      </w:pPr>
      <w:r w:rsidRPr="0036730A">
        <w:rPr>
          <w:rFonts w:asciiTheme="minorHAnsi" w:hAnsiTheme="minorHAnsi" w:cstheme="minorHAnsi"/>
          <w:b/>
          <w:i/>
        </w:rPr>
        <w:t>Do not put your name on the form and after you fill it out place it face-down on the table.</w:t>
      </w:r>
    </w:p>
    <w:p w14:paraId="765E0401" w14:textId="43392015" w:rsidR="004C6A0D" w:rsidRPr="0036730A" w:rsidRDefault="004C6A0D" w:rsidP="004C6A0D">
      <w:pPr>
        <w:rPr>
          <w:rFonts w:asciiTheme="minorHAnsi" w:hAnsiTheme="minorHAnsi" w:cstheme="minorHAnsi"/>
          <w:b/>
          <w:bCs/>
          <w:i/>
          <w:iCs/>
        </w:rPr>
      </w:pPr>
      <w:r w:rsidRPr="0036730A">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0FCC8870" w14:textId="77777777" w:rsidR="004C6A0D" w:rsidRPr="0036730A" w:rsidRDefault="004C6A0D" w:rsidP="004C6A0D">
      <w:pPr>
        <w:rPr>
          <w:rFonts w:asciiTheme="minorHAnsi" w:hAnsiTheme="minorHAnsi" w:cstheme="minorHAnsi"/>
          <w:b/>
          <w:bCs/>
          <w:i/>
          <w:iCs/>
        </w:rPr>
      </w:pPr>
    </w:p>
    <w:p w14:paraId="349ADDB8" w14:textId="2EC0834C"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 xml:space="preserve">This survey is confidential and will only be used to enhance the educational value of this workshop, or for educational research. There will be no </w:t>
      </w:r>
      <w:r w:rsidR="00D11216">
        <w:rPr>
          <w:rFonts w:asciiTheme="minorHAnsi" w:eastAsia="Calibri" w:hAnsiTheme="minorHAnsi" w:cstheme="minorHAnsi"/>
          <w:color w:val="000000" w:themeColor="text1"/>
        </w:rPr>
        <w:t>effort</w:t>
      </w:r>
      <w:r w:rsidRPr="0036730A">
        <w:rPr>
          <w:rFonts w:asciiTheme="minorHAnsi" w:eastAsia="Calibri" w:hAnsiTheme="minorHAnsi" w:cstheme="minorHAnsi"/>
          <w:color w:val="000000" w:themeColor="text1"/>
        </w:rPr>
        <w:t xml:space="preserve"> to identify individual respondents.</w:t>
      </w:r>
      <w:r w:rsidR="00390191">
        <w:rPr>
          <w:rFonts w:asciiTheme="minorHAnsi" w:eastAsia="Calibri" w:hAnsiTheme="minorHAnsi" w:cstheme="minorHAnsi"/>
          <w:color w:val="000000" w:themeColor="text1"/>
        </w:rPr>
        <w:t xml:space="preserve"> </w:t>
      </w:r>
    </w:p>
    <w:p w14:paraId="3438BC0D"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 xml:space="preserve"> </w:t>
      </w:r>
    </w:p>
    <w:p w14:paraId="7F932140"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p>
    <w:p w14:paraId="4A6F8EFB"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 xml:space="preserve"> </w:t>
      </w:r>
    </w:p>
    <w:p w14:paraId="34CD2167"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Thanks!</w:t>
      </w:r>
    </w:p>
    <w:p w14:paraId="3C874DAD" w14:textId="77777777" w:rsidR="004C6A0D" w:rsidRPr="0036730A" w:rsidRDefault="004C6A0D" w:rsidP="004C6A0D">
      <w:pPr>
        <w:rPr>
          <w:rFonts w:asciiTheme="minorHAnsi" w:hAnsiTheme="minorHAnsi" w:cstheme="minorHAnsi"/>
          <w:b/>
          <w:bCs/>
          <w:i/>
          <w:iCs/>
        </w:rPr>
      </w:pPr>
    </w:p>
    <w:p w14:paraId="2DBBB6D9" w14:textId="77777777" w:rsidR="004C6A0D" w:rsidRPr="0036730A" w:rsidRDefault="004C6A0D" w:rsidP="004C6A0D">
      <w:pPr>
        <w:rPr>
          <w:rFonts w:asciiTheme="minorHAnsi" w:hAnsiTheme="minorHAnsi" w:cstheme="minorHAnsi"/>
        </w:rPr>
      </w:pPr>
      <w:r w:rsidRPr="0036730A">
        <w:rPr>
          <w:rFonts w:asciiTheme="minorHAnsi" w:hAnsiTheme="minorHAnsi" w:cstheme="minorHAnsi"/>
        </w:rPr>
        <w:t xml:space="preserve">1) I am convinced that being an ally for my colleagues and patients/clients of color is important. </w:t>
      </w:r>
    </w:p>
    <w:p w14:paraId="156263DF" w14:textId="77777777" w:rsidR="004C6A0D" w:rsidRPr="0036730A" w:rsidRDefault="004C6A0D" w:rsidP="004C6A0D">
      <w:pPr>
        <w:rPr>
          <w:rFonts w:asciiTheme="minorHAnsi" w:hAnsiTheme="minorHAnsi" w:cstheme="minorHAnsi"/>
        </w:rPr>
      </w:pPr>
    </w:p>
    <w:p w14:paraId="3B40F126"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45700995"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2F7493BA" w14:textId="77777777" w:rsidR="004C6A0D" w:rsidRPr="0036730A" w:rsidRDefault="004C6A0D" w:rsidP="004C6A0D">
      <w:pPr>
        <w:tabs>
          <w:tab w:val="center" w:pos="4320"/>
        </w:tabs>
        <w:rPr>
          <w:rFonts w:asciiTheme="minorHAnsi" w:hAnsiTheme="minorHAnsi" w:cstheme="minorHAnsi"/>
          <w:b/>
        </w:rPr>
      </w:pPr>
    </w:p>
    <w:p w14:paraId="265401FE" w14:textId="77777777" w:rsidR="004C6A0D" w:rsidRPr="0036730A" w:rsidRDefault="004C6A0D" w:rsidP="004C6A0D">
      <w:pPr>
        <w:tabs>
          <w:tab w:val="center" w:pos="4320"/>
        </w:tabs>
        <w:rPr>
          <w:rFonts w:asciiTheme="minorHAnsi" w:hAnsiTheme="minorHAnsi" w:cstheme="minorHAnsi"/>
          <w:bCs/>
        </w:rPr>
      </w:pPr>
    </w:p>
    <w:p w14:paraId="7FDD2252" w14:textId="68AC02B3" w:rsidR="004C6A0D" w:rsidRPr="000D77A4" w:rsidRDefault="004C6A0D" w:rsidP="004C6A0D">
      <w:pPr>
        <w:tabs>
          <w:tab w:val="center" w:pos="4320"/>
        </w:tabs>
        <w:rPr>
          <w:rFonts w:asciiTheme="minorHAnsi" w:hAnsiTheme="minorHAnsi" w:cstheme="minorHAnsi"/>
        </w:rPr>
      </w:pPr>
      <w:r w:rsidRPr="000D77A4">
        <w:rPr>
          <w:rFonts w:asciiTheme="minorHAnsi" w:hAnsiTheme="minorHAnsi" w:cstheme="minorHAnsi"/>
        </w:rPr>
        <w:t>2) Allyship can help to reduce racial stereotyping towards my patients/clients of color.</w:t>
      </w:r>
    </w:p>
    <w:p w14:paraId="617A94B4" w14:textId="77777777" w:rsidR="004C6A0D" w:rsidRPr="0036730A" w:rsidRDefault="004C6A0D" w:rsidP="004C6A0D">
      <w:pPr>
        <w:rPr>
          <w:rFonts w:asciiTheme="minorHAnsi" w:hAnsiTheme="minorHAnsi" w:cstheme="minorHAnsi"/>
        </w:rPr>
      </w:pPr>
    </w:p>
    <w:p w14:paraId="762C7D9B"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23DB9367"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175013FF" w14:textId="77777777" w:rsidR="004C6A0D" w:rsidRPr="0036730A" w:rsidRDefault="004C6A0D" w:rsidP="004C6A0D">
      <w:pPr>
        <w:rPr>
          <w:rFonts w:asciiTheme="minorHAnsi" w:hAnsiTheme="minorHAnsi" w:cstheme="minorHAnsi"/>
        </w:rPr>
      </w:pPr>
    </w:p>
    <w:p w14:paraId="761BD59B" w14:textId="77777777" w:rsidR="004C6A0D" w:rsidRPr="0036730A" w:rsidRDefault="004C6A0D" w:rsidP="004C6A0D">
      <w:pPr>
        <w:rPr>
          <w:rFonts w:asciiTheme="minorHAnsi" w:hAnsiTheme="minorHAnsi" w:cstheme="minorHAnsi"/>
        </w:rPr>
      </w:pPr>
    </w:p>
    <w:p w14:paraId="24DE8F73" w14:textId="77777777" w:rsidR="004C6A0D" w:rsidRPr="0036730A" w:rsidRDefault="004C6A0D" w:rsidP="004C6A0D">
      <w:pPr>
        <w:spacing w:line="259" w:lineRule="auto"/>
        <w:rPr>
          <w:rFonts w:asciiTheme="minorHAnsi" w:hAnsiTheme="minorHAnsi" w:cstheme="minorHAnsi"/>
        </w:rPr>
      </w:pPr>
      <w:r w:rsidRPr="0036730A">
        <w:rPr>
          <w:rFonts w:asciiTheme="minorHAnsi" w:hAnsiTheme="minorHAnsi" w:cstheme="minorHAnsi"/>
        </w:rPr>
        <w:t>3) I know the principles and skills of allyship.</w:t>
      </w:r>
    </w:p>
    <w:p w14:paraId="0931F73D" w14:textId="77777777" w:rsidR="004C6A0D" w:rsidRPr="0036730A" w:rsidRDefault="004C6A0D" w:rsidP="004C6A0D">
      <w:pPr>
        <w:rPr>
          <w:rFonts w:asciiTheme="minorHAnsi" w:hAnsiTheme="minorHAnsi" w:cstheme="minorHAnsi"/>
        </w:rPr>
      </w:pPr>
    </w:p>
    <w:p w14:paraId="39B2A611"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599B73D"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74A1BC15" w14:textId="77777777" w:rsidR="004C6A0D" w:rsidRPr="0036730A" w:rsidRDefault="004C6A0D" w:rsidP="004C6A0D">
      <w:pPr>
        <w:tabs>
          <w:tab w:val="center" w:pos="4320"/>
        </w:tabs>
        <w:rPr>
          <w:rFonts w:asciiTheme="minorHAnsi" w:hAnsiTheme="minorHAnsi" w:cstheme="minorHAnsi"/>
        </w:rPr>
      </w:pPr>
    </w:p>
    <w:p w14:paraId="7BB954FB" w14:textId="77777777" w:rsidR="004C6A0D" w:rsidRPr="0036730A" w:rsidRDefault="004C6A0D" w:rsidP="004C6A0D">
      <w:pPr>
        <w:tabs>
          <w:tab w:val="center" w:pos="4320"/>
        </w:tabs>
        <w:rPr>
          <w:rFonts w:asciiTheme="minorHAnsi" w:hAnsiTheme="minorHAnsi" w:cstheme="minorHAnsi"/>
        </w:rPr>
      </w:pPr>
    </w:p>
    <w:p w14:paraId="0FFE1BFF" w14:textId="77777777" w:rsidR="004C6A0D" w:rsidRPr="0036730A" w:rsidRDefault="004C6A0D" w:rsidP="004C6A0D">
      <w:pPr>
        <w:rPr>
          <w:rFonts w:asciiTheme="minorHAnsi" w:hAnsiTheme="minorHAnsi" w:cstheme="minorHAnsi"/>
        </w:rPr>
      </w:pPr>
      <w:r w:rsidRPr="0036730A">
        <w:rPr>
          <w:rFonts w:asciiTheme="minorHAnsi" w:hAnsiTheme="minorHAnsi" w:cstheme="minorHAnsi"/>
        </w:rPr>
        <w:t>4) I am confident that I have the moral courage and skills to be an effective ally.</w:t>
      </w:r>
    </w:p>
    <w:p w14:paraId="2284AE06" w14:textId="77777777" w:rsidR="004C6A0D" w:rsidRPr="0036730A" w:rsidRDefault="004C6A0D" w:rsidP="004C6A0D">
      <w:pPr>
        <w:tabs>
          <w:tab w:val="center" w:pos="4320"/>
        </w:tabs>
        <w:rPr>
          <w:rFonts w:asciiTheme="minorHAnsi" w:hAnsiTheme="minorHAnsi" w:cstheme="minorHAnsi"/>
        </w:rPr>
      </w:pPr>
    </w:p>
    <w:p w14:paraId="45176990"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2E39A150"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4A4D97C3" w14:textId="77777777" w:rsidR="004C6A0D" w:rsidRPr="0036730A" w:rsidRDefault="004C6A0D" w:rsidP="004C6A0D">
      <w:pPr>
        <w:rPr>
          <w:rFonts w:asciiTheme="minorHAnsi" w:hAnsiTheme="minorHAnsi" w:cstheme="minorHAnsi"/>
        </w:rPr>
      </w:pPr>
      <w:r w:rsidRPr="0036730A">
        <w:rPr>
          <w:rFonts w:asciiTheme="minorHAnsi" w:hAnsiTheme="minorHAnsi" w:cstheme="minorHAnsi"/>
        </w:rPr>
        <w:br w:type="page"/>
      </w:r>
    </w:p>
    <w:p w14:paraId="1DC3F2B4" w14:textId="77777777" w:rsidR="004C6A0D" w:rsidRPr="0036730A" w:rsidRDefault="004C6A0D" w:rsidP="00AA60D8">
      <w:pPr>
        <w:pStyle w:val="Heading2"/>
        <w:jc w:val="center"/>
      </w:pPr>
      <w:bookmarkStart w:id="37" w:name="_Toc157009288"/>
      <w:r w:rsidRPr="0036730A">
        <w:lastRenderedPageBreak/>
        <w:t>Post-test</w:t>
      </w:r>
      <w:bookmarkEnd w:id="37"/>
    </w:p>
    <w:p w14:paraId="01429539" w14:textId="77777777" w:rsidR="004C6A0D" w:rsidRPr="0036730A" w:rsidRDefault="004C6A0D" w:rsidP="004C6A0D">
      <w:pPr>
        <w:rPr>
          <w:rFonts w:asciiTheme="minorHAnsi" w:hAnsiTheme="minorHAnsi" w:cstheme="minorHAnsi"/>
        </w:rPr>
      </w:pPr>
    </w:p>
    <w:p w14:paraId="7263572A" w14:textId="77777777" w:rsidR="004C6A0D" w:rsidRPr="0036730A" w:rsidRDefault="004C6A0D" w:rsidP="004C6A0D">
      <w:pPr>
        <w:rPr>
          <w:rFonts w:asciiTheme="minorHAnsi" w:hAnsiTheme="minorHAnsi" w:cstheme="minorHAnsi"/>
          <w:b/>
          <w:i/>
        </w:rPr>
      </w:pPr>
      <w:r w:rsidRPr="0036730A">
        <w:rPr>
          <w:rFonts w:asciiTheme="minorHAnsi" w:hAnsiTheme="minorHAnsi" w:cstheme="minorHAnsi"/>
          <w:b/>
          <w:i/>
        </w:rPr>
        <w:t>Do not put your name on the form and after you fill it out place it face-down on the table.</w:t>
      </w:r>
    </w:p>
    <w:p w14:paraId="6813CD95" w14:textId="62A1B9C8" w:rsidR="004C6A0D" w:rsidRPr="0036730A" w:rsidRDefault="004C6A0D" w:rsidP="004C6A0D">
      <w:pPr>
        <w:rPr>
          <w:rFonts w:asciiTheme="minorHAnsi" w:hAnsiTheme="minorHAnsi" w:cstheme="minorHAnsi"/>
          <w:b/>
          <w:bCs/>
          <w:i/>
          <w:iCs/>
        </w:rPr>
      </w:pPr>
      <w:r w:rsidRPr="0036730A">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09A5AA72" w14:textId="77777777" w:rsidR="00717C19" w:rsidRDefault="00717C19" w:rsidP="004C6A0D">
      <w:pPr>
        <w:rPr>
          <w:rFonts w:asciiTheme="minorHAnsi" w:eastAsia="Calibri" w:hAnsiTheme="minorHAnsi" w:cstheme="minorHAnsi"/>
          <w:color w:val="000000" w:themeColor="text1"/>
        </w:rPr>
      </w:pPr>
    </w:p>
    <w:p w14:paraId="5AC2C516" w14:textId="2A79C816"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 xml:space="preserve">This survey is confidential and will only be used to enhance the educational value of this workshop, or for educational research. There will be no </w:t>
      </w:r>
      <w:r w:rsidR="00D11216">
        <w:rPr>
          <w:rFonts w:asciiTheme="minorHAnsi" w:eastAsia="Calibri" w:hAnsiTheme="minorHAnsi" w:cstheme="minorHAnsi"/>
          <w:color w:val="000000" w:themeColor="text1"/>
        </w:rPr>
        <w:t>effort</w:t>
      </w:r>
      <w:r w:rsidRPr="0036730A">
        <w:rPr>
          <w:rFonts w:asciiTheme="minorHAnsi" w:eastAsia="Calibri" w:hAnsiTheme="minorHAnsi" w:cstheme="minorHAnsi"/>
          <w:color w:val="000000" w:themeColor="text1"/>
        </w:rPr>
        <w:t xml:space="preserve"> to identify individual respondents.</w:t>
      </w:r>
      <w:r w:rsidR="00390191">
        <w:rPr>
          <w:rFonts w:asciiTheme="minorHAnsi" w:eastAsia="Calibri" w:hAnsiTheme="minorHAnsi" w:cstheme="minorHAnsi"/>
          <w:color w:val="000000" w:themeColor="text1"/>
        </w:rPr>
        <w:t xml:space="preserve"> </w:t>
      </w:r>
    </w:p>
    <w:p w14:paraId="7D0FD5C6"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 xml:space="preserve"> </w:t>
      </w:r>
    </w:p>
    <w:p w14:paraId="638905A3"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p>
    <w:p w14:paraId="1AAA3009"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 xml:space="preserve"> </w:t>
      </w:r>
    </w:p>
    <w:p w14:paraId="0E017960" w14:textId="77777777" w:rsidR="004C6A0D" w:rsidRPr="0036730A" w:rsidRDefault="004C6A0D" w:rsidP="004C6A0D">
      <w:pPr>
        <w:rPr>
          <w:rFonts w:asciiTheme="minorHAnsi" w:hAnsiTheme="minorHAnsi" w:cstheme="minorHAnsi"/>
        </w:rPr>
      </w:pPr>
      <w:r w:rsidRPr="0036730A">
        <w:rPr>
          <w:rFonts w:asciiTheme="minorHAnsi" w:eastAsia="Calibri" w:hAnsiTheme="minorHAnsi" w:cstheme="minorHAnsi"/>
          <w:color w:val="000000" w:themeColor="text1"/>
        </w:rPr>
        <w:t>Thanks!</w:t>
      </w:r>
    </w:p>
    <w:p w14:paraId="699A22E0" w14:textId="77777777" w:rsidR="004C6A0D" w:rsidRPr="0036730A" w:rsidRDefault="004C6A0D" w:rsidP="004C6A0D">
      <w:pPr>
        <w:rPr>
          <w:rFonts w:asciiTheme="minorHAnsi" w:hAnsiTheme="minorHAnsi" w:cstheme="minorHAnsi"/>
        </w:rPr>
      </w:pPr>
    </w:p>
    <w:p w14:paraId="3E4FD8A9" w14:textId="77777777" w:rsidR="00020B3B" w:rsidRPr="0036730A" w:rsidRDefault="00020B3B" w:rsidP="00020B3B">
      <w:pPr>
        <w:rPr>
          <w:rFonts w:asciiTheme="minorHAnsi" w:hAnsiTheme="minorHAnsi" w:cstheme="minorHAnsi"/>
        </w:rPr>
      </w:pPr>
      <w:r w:rsidRPr="0036730A">
        <w:rPr>
          <w:rFonts w:asciiTheme="minorHAnsi" w:hAnsiTheme="minorHAnsi" w:cstheme="minorHAnsi"/>
        </w:rPr>
        <w:t xml:space="preserve">1) I am convinced that being an ally for my colleagues and patients/clients of color is important. </w:t>
      </w:r>
    </w:p>
    <w:p w14:paraId="1837A2C4" w14:textId="77777777" w:rsidR="00020B3B" w:rsidRPr="0036730A" w:rsidRDefault="00020B3B" w:rsidP="00020B3B">
      <w:pPr>
        <w:rPr>
          <w:rFonts w:asciiTheme="minorHAnsi" w:hAnsiTheme="minorHAnsi" w:cstheme="minorHAnsi"/>
        </w:rPr>
      </w:pPr>
    </w:p>
    <w:p w14:paraId="296BE4BD"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2B32EE98"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5BF7FF14" w14:textId="77777777" w:rsidR="00020B3B" w:rsidRPr="0036730A" w:rsidRDefault="00020B3B" w:rsidP="00020B3B">
      <w:pPr>
        <w:tabs>
          <w:tab w:val="center" w:pos="4320"/>
        </w:tabs>
        <w:rPr>
          <w:rFonts w:asciiTheme="minorHAnsi" w:hAnsiTheme="minorHAnsi" w:cstheme="minorHAnsi"/>
          <w:b/>
        </w:rPr>
      </w:pPr>
    </w:p>
    <w:p w14:paraId="54019581" w14:textId="77777777" w:rsidR="00020B3B" w:rsidRPr="0036730A" w:rsidRDefault="00020B3B" w:rsidP="00020B3B">
      <w:pPr>
        <w:tabs>
          <w:tab w:val="center" w:pos="4320"/>
        </w:tabs>
        <w:rPr>
          <w:rFonts w:asciiTheme="minorHAnsi" w:hAnsiTheme="minorHAnsi" w:cstheme="minorHAnsi"/>
          <w:bCs/>
        </w:rPr>
      </w:pPr>
    </w:p>
    <w:p w14:paraId="5BD15DA3" w14:textId="77777777" w:rsidR="00020B3B" w:rsidRPr="000D77A4" w:rsidRDefault="00020B3B" w:rsidP="00020B3B">
      <w:pPr>
        <w:tabs>
          <w:tab w:val="center" w:pos="4320"/>
        </w:tabs>
        <w:rPr>
          <w:rFonts w:asciiTheme="minorHAnsi" w:hAnsiTheme="minorHAnsi" w:cstheme="minorHAnsi"/>
        </w:rPr>
      </w:pPr>
      <w:r w:rsidRPr="000D77A4">
        <w:rPr>
          <w:rFonts w:asciiTheme="minorHAnsi" w:hAnsiTheme="minorHAnsi" w:cstheme="minorHAnsi"/>
        </w:rPr>
        <w:t>2) Allyship can help to reduce racial stereotyping towards my patients/clients of color.</w:t>
      </w:r>
    </w:p>
    <w:p w14:paraId="0A022603" w14:textId="77777777" w:rsidR="00020B3B" w:rsidRPr="0036730A" w:rsidRDefault="00020B3B" w:rsidP="00020B3B">
      <w:pPr>
        <w:rPr>
          <w:rFonts w:asciiTheme="minorHAnsi" w:hAnsiTheme="minorHAnsi" w:cstheme="minorHAnsi"/>
        </w:rPr>
      </w:pPr>
    </w:p>
    <w:p w14:paraId="0F78F4DE"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2E56AFD5"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4EA44749" w14:textId="77777777" w:rsidR="00020B3B" w:rsidRPr="0036730A" w:rsidRDefault="00020B3B" w:rsidP="00020B3B">
      <w:pPr>
        <w:rPr>
          <w:rFonts w:asciiTheme="minorHAnsi" w:hAnsiTheme="minorHAnsi" w:cstheme="minorHAnsi"/>
        </w:rPr>
      </w:pPr>
    </w:p>
    <w:p w14:paraId="0F4F8B3F" w14:textId="77777777" w:rsidR="00020B3B" w:rsidRPr="0036730A" w:rsidRDefault="00020B3B" w:rsidP="00020B3B">
      <w:pPr>
        <w:rPr>
          <w:rFonts w:asciiTheme="minorHAnsi" w:hAnsiTheme="minorHAnsi" w:cstheme="minorHAnsi"/>
        </w:rPr>
      </w:pPr>
    </w:p>
    <w:p w14:paraId="799DAD8D" w14:textId="77777777" w:rsidR="00020B3B" w:rsidRPr="0036730A" w:rsidRDefault="00020B3B" w:rsidP="00020B3B">
      <w:pPr>
        <w:spacing w:line="259" w:lineRule="auto"/>
        <w:rPr>
          <w:rFonts w:asciiTheme="minorHAnsi" w:hAnsiTheme="minorHAnsi" w:cstheme="minorHAnsi"/>
        </w:rPr>
      </w:pPr>
      <w:r w:rsidRPr="0036730A">
        <w:rPr>
          <w:rFonts w:asciiTheme="minorHAnsi" w:hAnsiTheme="minorHAnsi" w:cstheme="minorHAnsi"/>
        </w:rPr>
        <w:t>3) I know the principles and skills of allyship.</w:t>
      </w:r>
    </w:p>
    <w:p w14:paraId="3117E6DF" w14:textId="77777777" w:rsidR="00020B3B" w:rsidRPr="0036730A" w:rsidRDefault="00020B3B" w:rsidP="00020B3B">
      <w:pPr>
        <w:rPr>
          <w:rFonts w:asciiTheme="minorHAnsi" w:hAnsiTheme="minorHAnsi" w:cstheme="minorHAnsi"/>
        </w:rPr>
      </w:pPr>
    </w:p>
    <w:p w14:paraId="7D00BB2C"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20196FBD"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0AE056BE" w14:textId="77777777" w:rsidR="00020B3B" w:rsidRPr="0036730A" w:rsidRDefault="00020B3B" w:rsidP="00020B3B">
      <w:pPr>
        <w:tabs>
          <w:tab w:val="center" w:pos="4320"/>
        </w:tabs>
        <w:rPr>
          <w:rFonts w:asciiTheme="minorHAnsi" w:hAnsiTheme="minorHAnsi" w:cstheme="minorHAnsi"/>
        </w:rPr>
      </w:pPr>
    </w:p>
    <w:p w14:paraId="5B6C6986" w14:textId="77777777" w:rsidR="00020B3B" w:rsidRPr="0036730A" w:rsidRDefault="00020B3B" w:rsidP="00020B3B">
      <w:pPr>
        <w:tabs>
          <w:tab w:val="center" w:pos="4320"/>
        </w:tabs>
        <w:rPr>
          <w:rFonts w:asciiTheme="minorHAnsi" w:hAnsiTheme="minorHAnsi" w:cstheme="minorHAnsi"/>
        </w:rPr>
      </w:pPr>
    </w:p>
    <w:p w14:paraId="691923DA" w14:textId="77777777" w:rsidR="00020B3B" w:rsidRPr="0036730A" w:rsidRDefault="00020B3B" w:rsidP="00020B3B">
      <w:pPr>
        <w:rPr>
          <w:rFonts w:asciiTheme="minorHAnsi" w:hAnsiTheme="minorHAnsi" w:cstheme="minorHAnsi"/>
        </w:rPr>
      </w:pPr>
      <w:r w:rsidRPr="0036730A">
        <w:rPr>
          <w:rFonts w:asciiTheme="minorHAnsi" w:hAnsiTheme="minorHAnsi" w:cstheme="minorHAnsi"/>
        </w:rPr>
        <w:t>4) I am confident that I have the moral courage and skills to be an effective ally.</w:t>
      </w:r>
    </w:p>
    <w:p w14:paraId="04814ACD" w14:textId="77777777" w:rsidR="00020B3B" w:rsidRPr="0036730A" w:rsidRDefault="00020B3B" w:rsidP="00020B3B">
      <w:pPr>
        <w:tabs>
          <w:tab w:val="center" w:pos="4320"/>
        </w:tabs>
        <w:rPr>
          <w:rFonts w:asciiTheme="minorHAnsi" w:hAnsiTheme="minorHAnsi" w:cstheme="minorHAnsi"/>
        </w:rPr>
      </w:pPr>
    </w:p>
    <w:p w14:paraId="6F1F3D76" w14:textId="77777777" w:rsidR="00020B3B" w:rsidRPr="00FD1D94" w:rsidRDefault="00020B3B" w:rsidP="00020B3B">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C85D167" w14:textId="77777777" w:rsidR="00020B3B" w:rsidRPr="00FD1D94" w:rsidRDefault="00020B3B" w:rsidP="00020B3B">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45B7C0AB" w14:textId="77777777" w:rsidR="004C6A0D" w:rsidRDefault="004C6A0D" w:rsidP="004C6A0D">
      <w:pPr>
        <w:tabs>
          <w:tab w:val="center" w:pos="4320"/>
        </w:tabs>
        <w:rPr>
          <w:b/>
          <w:bCs/>
        </w:rPr>
      </w:pPr>
    </w:p>
    <w:p w14:paraId="356730E5" w14:textId="77777777" w:rsidR="004C6A0D" w:rsidRDefault="004C6A0D" w:rsidP="004C6A0D">
      <w:pPr>
        <w:tabs>
          <w:tab w:val="center" w:pos="4320"/>
        </w:tabs>
        <w:rPr>
          <w:b/>
          <w:bCs/>
        </w:rPr>
      </w:pPr>
    </w:p>
    <w:p w14:paraId="50B60B45" w14:textId="77777777" w:rsidR="0062646A" w:rsidRDefault="0062646A">
      <w:pPr>
        <w:rPr>
          <w:rFonts w:asciiTheme="minorHAnsi" w:hAnsiTheme="minorHAnsi" w:cstheme="minorHAnsi"/>
          <w:b/>
          <w:bCs/>
        </w:rPr>
      </w:pPr>
      <w:r>
        <w:rPr>
          <w:rFonts w:asciiTheme="minorHAnsi" w:hAnsiTheme="minorHAnsi" w:cstheme="minorHAnsi"/>
          <w:b/>
          <w:bCs/>
        </w:rPr>
        <w:br w:type="page"/>
      </w:r>
    </w:p>
    <w:p w14:paraId="66EDA040" w14:textId="1B5616D1" w:rsidR="004C6A0D" w:rsidRPr="0036730A" w:rsidRDefault="004C6A0D" w:rsidP="004C6A0D">
      <w:pPr>
        <w:tabs>
          <w:tab w:val="center" w:pos="4320"/>
        </w:tabs>
        <w:rPr>
          <w:rFonts w:asciiTheme="minorHAnsi" w:hAnsiTheme="minorHAnsi" w:cstheme="minorHAnsi"/>
          <w:b/>
          <w:bCs/>
        </w:rPr>
      </w:pPr>
      <w:r w:rsidRPr="0036730A">
        <w:rPr>
          <w:rFonts w:asciiTheme="minorHAnsi" w:hAnsiTheme="minorHAnsi" w:cstheme="minorHAnsi"/>
          <w:b/>
          <w:bCs/>
        </w:rPr>
        <w:lastRenderedPageBreak/>
        <w:t>References</w:t>
      </w:r>
    </w:p>
    <w:p w14:paraId="4529A4DF" w14:textId="77777777" w:rsidR="004C6A0D" w:rsidRPr="0036730A" w:rsidRDefault="004C6A0D" w:rsidP="004C6A0D">
      <w:pPr>
        <w:tabs>
          <w:tab w:val="center" w:pos="4320"/>
        </w:tabs>
        <w:rPr>
          <w:rFonts w:asciiTheme="minorHAnsi" w:hAnsiTheme="minorHAnsi" w:cstheme="minorHAnsi"/>
          <w:b/>
          <w:bCs/>
        </w:rPr>
      </w:pPr>
    </w:p>
    <w:p w14:paraId="69A6CEE2" w14:textId="77777777" w:rsidR="004C6A0D" w:rsidRPr="0036730A" w:rsidRDefault="004C6A0D" w:rsidP="004C6A0D">
      <w:pPr>
        <w:tabs>
          <w:tab w:val="center" w:pos="4320"/>
        </w:tabs>
        <w:rPr>
          <w:rFonts w:asciiTheme="minorHAnsi" w:hAnsiTheme="minorHAnsi" w:cstheme="minorHAnsi"/>
        </w:rPr>
      </w:pPr>
      <w:r w:rsidRPr="0036730A">
        <w:rPr>
          <w:rFonts w:asciiTheme="minorHAnsi" w:hAnsiTheme="minorHAnsi" w:cstheme="minorHAnsi"/>
        </w:rPr>
        <w:t xml:space="preserve">Pavey J, Donoghue, D. The use of role play and VLEs in teaching environmental management. </w:t>
      </w:r>
      <w:r w:rsidRPr="0036730A">
        <w:rPr>
          <w:rFonts w:asciiTheme="minorHAnsi" w:hAnsiTheme="minorHAnsi" w:cstheme="minorHAnsi"/>
          <w:i/>
          <w:iCs/>
        </w:rPr>
        <w:t xml:space="preserve">Planet. </w:t>
      </w:r>
      <w:r w:rsidRPr="0036730A">
        <w:rPr>
          <w:rFonts w:asciiTheme="minorHAnsi" w:hAnsiTheme="minorHAnsi" w:cstheme="minorHAnsi"/>
        </w:rPr>
        <w:t xml:space="preserve">2003: 10(1): 7-10. </w:t>
      </w:r>
      <w:hyperlink r:id="rId42">
        <w:r w:rsidRPr="0036730A">
          <w:rPr>
            <w:rStyle w:val="Hyperlink"/>
            <w:rFonts w:asciiTheme="minorHAnsi" w:eastAsia="Calibri" w:hAnsiTheme="minorHAnsi" w:cstheme="minorHAnsi"/>
          </w:rPr>
          <w:t>https://doi.org/10.11120/plan.2003.00100007</w:t>
        </w:r>
      </w:hyperlink>
    </w:p>
    <w:p w14:paraId="3F5BA611" w14:textId="77777777" w:rsidR="004C6A0D" w:rsidRPr="0036730A" w:rsidRDefault="004C6A0D" w:rsidP="004C6A0D">
      <w:pPr>
        <w:tabs>
          <w:tab w:val="center" w:pos="4320"/>
        </w:tabs>
        <w:rPr>
          <w:rFonts w:asciiTheme="minorHAnsi" w:eastAsia="Calibri" w:hAnsiTheme="minorHAnsi" w:cstheme="minorHAnsi"/>
        </w:rPr>
      </w:pPr>
    </w:p>
    <w:p w14:paraId="39FEBE95" w14:textId="77777777" w:rsidR="004C6A0D" w:rsidRPr="0036730A" w:rsidRDefault="004C6A0D" w:rsidP="004C6A0D">
      <w:pPr>
        <w:tabs>
          <w:tab w:val="center" w:pos="4320"/>
        </w:tabs>
        <w:rPr>
          <w:rFonts w:asciiTheme="minorHAnsi" w:eastAsia="Calibri" w:hAnsiTheme="minorHAnsi" w:cstheme="minorHAnsi"/>
          <w:b/>
          <w:bCs/>
        </w:rPr>
      </w:pPr>
      <w:r w:rsidRPr="0036730A">
        <w:rPr>
          <w:rFonts w:asciiTheme="minorHAnsi" w:eastAsia="Calibri" w:hAnsiTheme="minorHAnsi" w:cstheme="minorHAnsi"/>
          <w:b/>
          <w:bCs/>
        </w:rPr>
        <w:t>Appendix</w:t>
      </w:r>
    </w:p>
    <w:p w14:paraId="7CE21CE3" w14:textId="77777777" w:rsidR="004C6A0D" w:rsidRPr="0036730A" w:rsidRDefault="004C6A0D" w:rsidP="004C6A0D">
      <w:pPr>
        <w:tabs>
          <w:tab w:val="center" w:pos="4320"/>
        </w:tabs>
        <w:rPr>
          <w:rFonts w:asciiTheme="minorHAnsi" w:eastAsia="Calibri" w:hAnsiTheme="minorHAnsi" w:cstheme="minorHAnsi"/>
        </w:rPr>
      </w:pPr>
    </w:p>
    <w:p w14:paraId="097B2A9A" w14:textId="77777777" w:rsidR="004C6A0D" w:rsidRPr="0036730A" w:rsidRDefault="004C6A0D" w:rsidP="004C6A0D">
      <w:pPr>
        <w:tabs>
          <w:tab w:val="center" w:pos="4320"/>
        </w:tabs>
        <w:rPr>
          <w:rFonts w:asciiTheme="minorHAnsi" w:eastAsia="Calibri" w:hAnsiTheme="minorHAnsi" w:cstheme="minorHAnsi"/>
        </w:rPr>
      </w:pPr>
      <w:r w:rsidRPr="0036730A">
        <w:rPr>
          <w:rFonts w:asciiTheme="minorHAnsi" w:eastAsia="Calibri" w:hAnsiTheme="minorHAnsi" w:cstheme="minorHAnsi"/>
        </w:rPr>
        <w:t xml:space="preserve">You may want to give out the appended handout to solidify learning about allyship conversations: Calling in and Calling out Guide from Harvard’s Office of Diversity, Equity and Inclusion. </w:t>
      </w:r>
      <w:hyperlink r:id="rId43">
        <w:r w:rsidRPr="0036730A">
          <w:rPr>
            <w:rStyle w:val="Hyperlink"/>
            <w:rFonts w:asciiTheme="minorHAnsi" w:eastAsia="Calibri" w:hAnsiTheme="minorHAnsi" w:cstheme="minorHAnsi"/>
          </w:rPr>
          <w:t>https://edib.harvard.edu/calling-and-calling-out-guide</w:t>
        </w:r>
      </w:hyperlink>
      <w:r w:rsidRPr="0036730A">
        <w:rPr>
          <w:rFonts w:asciiTheme="minorHAnsi" w:eastAsia="Calibri" w:hAnsiTheme="minorHAnsi" w:cstheme="minorHAnsi"/>
          <w:color w:val="212121"/>
        </w:rPr>
        <w:t>.</w:t>
      </w:r>
    </w:p>
    <w:p w14:paraId="0F9499C4" w14:textId="65E6A0E1" w:rsidR="0036730A" w:rsidRDefault="0036730A">
      <w:pPr>
        <w:rPr>
          <w:rFonts w:asciiTheme="minorHAnsi" w:hAnsiTheme="minorHAnsi" w:cstheme="minorHAnsi"/>
        </w:rPr>
      </w:pPr>
      <w:r>
        <w:rPr>
          <w:rFonts w:asciiTheme="minorHAnsi" w:hAnsiTheme="minorHAnsi" w:cstheme="minorHAnsi"/>
        </w:rPr>
        <w:br w:type="page"/>
      </w:r>
    </w:p>
    <w:p w14:paraId="78656214" w14:textId="77777777" w:rsidR="001A4B9C" w:rsidRDefault="00AA60D8" w:rsidP="001A4B9C">
      <w:pPr>
        <w:pStyle w:val="Heading1"/>
        <w:spacing w:before="0" w:beforeAutospacing="0" w:after="0" w:afterAutospacing="0"/>
      </w:pPr>
      <w:bookmarkStart w:id="38" w:name="_Toc157009289"/>
      <w:r w:rsidRPr="00011C08">
        <w:lastRenderedPageBreak/>
        <w:t>Understanding and Responding to Microaggressions</w:t>
      </w:r>
      <w:bookmarkEnd w:id="38"/>
    </w:p>
    <w:p w14:paraId="3678767D" w14:textId="478767FE" w:rsidR="00AA60D8" w:rsidRPr="001A4B9C" w:rsidRDefault="001A4B9C" w:rsidP="001A4B9C">
      <w:r>
        <w:t xml:space="preserve">Tanja Adonizio, MD </w:t>
      </w:r>
    </w:p>
    <w:p w14:paraId="57CEB6BF" w14:textId="2AB8D84C" w:rsidR="003576C4" w:rsidRDefault="003576C4" w:rsidP="00AA60D8">
      <w:pPr>
        <w:pStyle w:val="Heading2"/>
        <w:jc w:val="center"/>
      </w:pPr>
      <w:bookmarkStart w:id="39" w:name="_Toc157009290"/>
      <w:r w:rsidRPr="00E0555A">
        <w:t xml:space="preserve">Session </w:t>
      </w:r>
      <w:r>
        <w:t xml:space="preserve">7 </w:t>
      </w:r>
      <w:r w:rsidRPr="00E0555A">
        <w:t xml:space="preserve">– </w:t>
      </w:r>
      <w:r>
        <w:t>Student</w:t>
      </w:r>
      <w:r w:rsidRPr="00E0555A">
        <w:t xml:space="preserve"> Guide</w:t>
      </w:r>
      <w:bookmarkEnd w:id="39"/>
    </w:p>
    <w:p w14:paraId="7CC6AFB3" w14:textId="77777777" w:rsidR="003576C4" w:rsidRPr="00CE24E6" w:rsidRDefault="003576C4" w:rsidP="003576C4">
      <w:pPr>
        <w:jc w:val="center"/>
        <w:rPr>
          <w:rFonts w:cs="Times New Roman (Body CS)"/>
          <w:b/>
          <w:bCs/>
          <w:szCs w:val="22"/>
        </w:rPr>
      </w:pPr>
      <w:r w:rsidRPr="00CE24E6">
        <w:rPr>
          <w:rFonts w:cs="Times New Roman (Body CS)"/>
          <w:b/>
          <w:bCs/>
          <w:szCs w:val="22"/>
        </w:rPr>
        <w:t>(60-minute Session)</w:t>
      </w:r>
    </w:p>
    <w:p w14:paraId="6D4F5C7D" w14:textId="77777777" w:rsidR="003576C4" w:rsidRDefault="003576C4" w:rsidP="003576C4">
      <w:pPr>
        <w:rPr>
          <w:b/>
          <w:bCs/>
        </w:rPr>
      </w:pPr>
    </w:p>
    <w:p w14:paraId="189C07FF" w14:textId="77777777" w:rsidR="003576C4" w:rsidRPr="00C0678D" w:rsidRDefault="003576C4" w:rsidP="003576C4">
      <w:pPr>
        <w:rPr>
          <w:b/>
          <w:bCs/>
        </w:rPr>
      </w:pPr>
      <w:r w:rsidRPr="00C0678D">
        <w:rPr>
          <w:b/>
          <w:bCs/>
        </w:rPr>
        <w:t>Objectives:</w:t>
      </w:r>
    </w:p>
    <w:p w14:paraId="34EB7A5C" w14:textId="77777777" w:rsidR="003576C4" w:rsidRDefault="003576C4" w:rsidP="003576C4">
      <w:pPr>
        <w:rPr>
          <w:rFonts w:eastAsiaTheme="minorEastAsia"/>
          <w:color w:val="333333"/>
        </w:rPr>
      </w:pPr>
    </w:p>
    <w:p w14:paraId="48C1E227" w14:textId="7C01EE70" w:rsidR="003576C4" w:rsidRDefault="003576C4" w:rsidP="003576C4">
      <w:pPr>
        <w:pStyle w:val="ListParagraph"/>
        <w:numPr>
          <w:ilvl w:val="0"/>
          <w:numId w:val="26"/>
        </w:numPr>
      </w:pPr>
      <w:r w:rsidRPr="005F67CA">
        <w:t xml:space="preserve">Describe the prevalence, </w:t>
      </w:r>
      <w:r w:rsidR="00717C19" w:rsidRPr="005F67CA">
        <w:t>nature,</w:t>
      </w:r>
      <w:r w:rsidRPr="005F67CA">
        <w:t xml:space="preserve"> and various kinds of microaggressions experienced by health</w:t>
      </w:r>
      <w:r w:rsidR="00717C19">
        <w:t xml:space="preserve"> </w:t>
      </w:r>
      <w:r w:rsidRPr="005F67CA">
        <w:t>care students of color.</w:t>
      </w:r>
    </w:p>
    <w:p w14:paraId="510DDDFD" w14:textId="7125367F" w:rsidR="003576C4" w:rsidRPr="00005260" w:rsidRDefault="003576C4" w:rsidP="003576C4">
      <w:pPr>
        <w:pStyle w:val="ListParagraph"/>
        <w:numPr>
          <w:ilvl w:val="0"/>
          <w:numId w:val="26"/>
        </w:numPr>
        <w:tabs>
          <w:tab w:val="center" w:pos="4320"/>
        </w:tabs>
        <w:rPr>
          <w:bCs/>
        </w:rPr>
      </w:pPr>
      <w:r w:rsidRPr="00005260">
        <w:rPr>
          <w:bCs/>
        </w:rPr>
        <w:t>Explain the negative impacts of repeated microaggressions on the well-being of health</w:t>
      </w:r>
      <w:r w:rsidR="00717C19">
        <w:rPr>
          <w:bCs/>
        </w:rPr>
        <w:t xml:space="preserve"> </w:t>
      </w:r>
      <w:r w:rsidRPr="00005260">
        <w:rPr>
          <w:bCs/>
        </w:rPr>
        <w:t>care students of color, and on the learning environment.</w:t>
      </w:r>
    </w:p>
    <w:p w14:paraId="1C0A1B5D" w14:textId="77777777" w:rsidR="003576C4" w:rsidRPr="00005260" w:rsidRDefault="003576C4" w:rsidP="003576C4">
      <w:pPr>
        <w:pStyle w:val="ListParagraph"/>
        <w:numPr>
          <w:ilvl w:val="0"/>
          <w:numId w:val="26"/>
        </w:numPr>
        <w:tabs>
          <w:tab w:val="center" w:pos="4320"/>
        </w:tabs>
        <w:rPr>
          <w:bCs/>
        </w:rPr>
      </w:pPr>
      <w:r w:rsidRPr="00005260">
        <w:rPr>
          <w:bCs/>
        </w:rPr>
        <w:t xml:space="preserve">Explain the differences between intention and impact, and </w:t>
      </w:r>
      <w:r>
        <w:rPr>
          <w:bCs/>
        </w:rPr>
        <w:t>your</w:t>
      </w:r>
      <w:r w:rsidRPr="00005260">
        <w:rPr>
          <w:bCs/>
        </w:rPr>
        <w:t xml:space="preserve"> responsibi</w:t>
      </w:r>
      <w:r>
        <w:rPr>
          <w:bCs/>
        </w:rPr>
        <w:t>lity</w:t>
      </w:r>
      <w:r w:rsidRPr="00005260">
        <w:rPr>
          <w:bCs/>
        </w:rPr>
        <w:t xml:space="preserve"> for how </w:t>
      </w:r>
      <w:r>
        <w:rPr>
          <w:bCs/>
        </w:rPr>
        <w:t>your</w:t>
      </w:r>
      <w:r w:rsidRPr="00005260">
        <w:rPr>
          <w:bCs/>
        </w:rPr>
        <w:t xml:space="preserve"> words might impact others.</w:t>
      </w:r>
    </w:p>
    <w:p w14:paraId="4AC87A34" w14:textId="77777777" w:rsidR="003576C4" w:rsidRPr="00005260" w:rsidRDefault="003576C4" w:rsidP="003576C4">
      <w:pPr>
        <w:pStyle w:val="ListParagraph"/>
        <w:numPr>
          <w:ilvl w:val="0"/>
          <w:numId w:val="26"/>
        </w:numPr>
        <w:tabs>
          <w:tab w:val="center" w:pos="4320"/>
        </w:tabs>
        <w:rPr>
          <w:bCs/>
        </w:rPr>
      </w:pPr>
      <w:r w:rsidRPr="00005260">
        <w:rPr>
          <w:bCs/>
        </w:rPr>
        <w:t>State your motivation to move from being a bystander when observing microaggressions to being an upstander for the target of a microaggression.</w:t>
      </w:r>
    </w:p>
    <w:p w14:paraId="0804F84F" w14:textId="35BEE39B" w:rsidR="003576C4" w:rsidRPr="00005260" w:rsidRDefault="003576C4" w:rsidP="003576C4">
      <w:pPr>
        <w:pStyle w:val="ListParagraph"/>
        <w:numPr>
          <w:ilvl w:val="0"/>
          <w:numId w:val="26"/>
        </w:numPr>
        <w:tabs>
          <w:tab w:val="center" w:pos="4320"/>
        </w:tabs>
        <w:rPr>
          <w:bCs/>
        </w:rPr>
      </w:pPr>
      <w:r w:rsidRPr="00005260">
        <w:rPr>
          <w:bCs/>
        </w:rPr>
        <w:t>Explain how you can c</w:t>
      </w:r>
      <w:r w:rsidRPr="00005260">
        <w:rPr>
          <w:rFonts w:eastAsia="Calibri" w:cs="Calibri"/>
          <w:color w:val="333333"/>
        </w:rPr>
        <w:t>ontribute to creating an antiracist learning culture for health</w:t>
      </w:r>
      <w:r w:rsidR="00717C19">
        <w:rPr>
          <w:rFonts w:eastAsia="Calibri" w:cs="Calibri"/>
          <w:color w:val="333333"/>
        </w:rPr>
        <w:t xml:space="preserve"> </w:t>
      </w:r>
      <w:r w:rsidRPr="00005260">
        <w:rPr>
          <w:rFonts w:eastAsia="Calibri" w:cs="Calibri"/>
          <w:color w:val="333333"/>
        </w:rPr>
        <w:t xml:space="preserve">care trainees that honors diversity, </w:t>
      </w:r>
      <w:r w:rsidR="00717C19" w:rsidRPr="00005260">
        <w:rPr>
          <w:rFonts w:eastAsia="Calibri" w:cs="Calibri"/>
          <w:color w:val="333333"/>
        </w:rPr>
        <w:t>equity,</w:t>
      </w:r>
      <w:r w:rsidRPr="00005260">
        <w:rPr>
          <w:rFonts w:eastAsia="Calibri" w:cs="Calibri"/>
          <w:color w:val="333333"/>
        </w:rPr>
        <w:t xml:space="preserve"> and inclusion.</w:t>
      </w:r>
    </w:p>
    <w:p w14:paraId="142E0468" w14:textId="77777777" w:rsidR="003576C4" w:rsidRDefault="003576C4" w:rsidP="003576C4"/>
    <w:p w14:paraId="446BB983" w14:textId="77777777" w:rsidR="003576C4" w:rsidRDefault="003576C4" w:rsidP="003576C4">
      <w:pPr>
        <w:rPr>
          <w:b/>
          <w:bCs/>
          <w:color w:val="000000" w:themeColor="text1"/>
        </w:rPr>
      </w:pPr>
      <w:r w:rsidRPr="4AF6A8CD">
        <w:rPr>
          <w:b/>
          <w:bCs/>
          <w:color w:val="000000" w:themeColor="text1"/>
        </w:rPr>
        <w:t>Assignment</w:t>
      </w:r>
    </w:p>
    <w:p w14:paraId="73B8A51D" w14:textId="4EFAF15F" w:rsidR="003576C4" w:rsidRDefault="003576C4" w:rsidP="003576C4">
      <w:pPr>
        <w:rPr>
          <w:rFonts w:cs="Calibri"/>
          <w:color w:val="000000"/>
          <w:shd w:val="clear" w:color="auto" w:fill="FFFFFF"/>
        </w:rPr>
      </w:pPr>
      <w:r w:rsidRPr="4AF6A8CD">
        <w:rPr>
          <w:rFonts w:cs="Calibri"/>
          <w:b/>
          <w:bCs/>
          <w:color w:val="000000" w:themeColor="text1"/>
        </w:rPr>
        <w:t>Make sure you have reflected on your own implicit biases prior to starting this session.</w:t>
      </w:r>
      <w:r w:rsidRPr="4AF6A8CD">
        <w:rPr>
          <w:color w:val="000000" w:themeColor="text1"/>
        </w:rPr>
        <w:t xml:space="preserve"> </w:t>
      </w:r>
      <w:r>
        <w:rPr>
          <w:color w:val="000000" w:themeColor="text1"/>
        </w:rPr>
        <w:t xml:space="preserve">To prepare for this session, please </w:t>
      </w:r>
      <w:r w:rsidRPr="003576C4">
        <w:rPr>
          <w:color w:val="000000" w:themeColor="text1"/>
        </w:rPr>
        <w:t>read</w:t>
      </w:r>
      <w:r>
        <w:rPr>
          <w:b/>
          <w:bCs/>
          <w:color w:val="000000" w:themeColor="text1"/>
        </w:rPr>
        <w:t xml:space="preserve"> </w:t>
      </w:r>
      <w:r>
        <w:rPr>
          <w:color w:val="000000" w:themeColor="text1"/>
        </w:rPr>
        <w:t xml:space="preserve">the </w:t>
      </w:r>
      <w:r w:rsidRPr="00990111">
        <w:rPr>
          <w:color w:val="000000" w:themeColor="text1"/>
        </w:rPr>
        <w:t xml:space="preserve">section of the </w:t>
      </w:r>
      <w:r>
        <w:rPr>
          <w:color w:val="000000" w:themeColor="text1"/>
        </w:rPr>
        <w:t>Antiracism in Health</w:t>
      </w:r>
      <w:r w:rsidR="00717C19">
        <w:rPr>
          <w:color w:val="000000" w:themeColor="text1"/>
        </w:rPr>
        <w:t xml:space="preserve"> Ca</w:t>
      </w:r>
      <w:r>
        <w:rPr>
          <w:color w:val="000000" w:themeColor="text1"/>
        </w:rPr>
        <w:t>re M</w:t>
      </w:r>
      <w:r w:rsidRPr="00990111">
        <w:rPr>
          <w:color w:val="000000" w:themeColor="text1"/>
        </w:rPr>
        <w:t xml:space="preserve">odule: </w:t>
      </w:r>
      <w:r w:rsidRPr="003576C4">
        <w:rPr>
          <w:b/>
          <w:bCs/>
          <w:color w:val="000000" w:themeColor="text1"/>
        </w:rPr>
        <w:t>Microaggressions. Respond to the questions in Exercise 16,</w:t>
      </w:r>
      <w:r>
        <w:rPr>
          <w:color w:val="000000" w:themeColor="text1"/>
        </w:rPr>
        <w:t xml:space="preserve"> </w:t>
      </w:r>
      <w:r w:rsidRPr="002F7CFF">
        <w:rPr>
          <w:color w:val="000000" w:themeColor="text1"/>
        </w:rPr>
        <w:t>which will be posted as a blog shared with fellow students and your facilitator.</w:t>
      </w:r>
      <w:r w:rsidRPr="002F7CFF">
        <w:rPr>
          <w:rFonts w:cs="Calibri"/>
          <w:color w:val="000000"/>
          <w:shd w:val="clear" w:color="auto" w:fill="FFFFFF"/>
        </w:rPr>
        <w:t> Your initial blog post is due on XX at 11:59 p.m. In addition, you will be required to read the blog posts of your peers and respond to one or more regarding their post by XX (</w:t>
      </w:r>
      <w:r>
        <w:rPr>
          <w:rFonts w:cs="Calibri"/>
          <w:color w:val="000000"/>
          <w:shd w:val="clear" w:color="auto" w:fill="FFFFFF"/>
        </w:rPr>
        <w:t xml:space="preserve">the following day). You will be asked to read or summarize these answers in group discussion, so you may want to have your responses readily available. </w:t>
      </w:r>
    </w:p>
    <w:p w14:paraId="0DA3312A" w14:textId="77777777" w:rsidR="003576C4" w:rsidRDefault="003576C4" w:rsidP="003576C4">
      <w:pPr>
        <w:rPr>
          <w:rFonts w:cs="Calibri"/>
          <w:color w:val="000000" w:themeColor="text1"/>
        </w:rPr>
      </w:pPr>
    </w:p>
    <w:p w14:paraId="48A1D3D3" w14:textId="77777777" w:rsidR="003576C4" w:rsidRDefault="003576C4" w:rsidP="003576C4">
      <w:pPr>
        <w:rPr>
          <w:rFonts w:cs="Calibri"/>
          <w:color w:val="000000" w:themeColor="text1"/>
        </w:rPr>
      </w:pPr>
      <w:r w:rsidRPr="2081BB3C">
        <w:rPr>
          <w:rFonts w:cs="Calibri"/>
          <w:color w:val="000000" w:themeColor="text1"/>
        </w:rPr>
        <w:t>Also, please review the attached table as you will comment on the findings of the study in your discussion.</w:t>
      </w:r>
    </w:p>
    <w:p w14:paraId="03482F01" w14:textId="77777777" w:rsidR="003576C4" w:rsidRDefault="003576C4" w:rsidP="003576C4">
      <w:pPr>
        <w:rPr>
          <w:rFonts w:cs="Calibri"/>
          <w:color w:val="000000"/>
          <w:shd w:val="clear" w:color="auto" w:fill="FFFFFF"/>
        </w:rPr>
      </w:pPr>
    </w:p>
    <w:p w14:paraId="033FFBAE" w14:textId="77777777" w:rsidR="003576C4" w:rsidRPr="00C0678D" w:rsidRDefault="003576C4" w:rsidP="003576C4">
      <w:pPr>
        <w:rPr>
          <w:b/>
          <w:bCs/>
          <w:color w:val="000000" w:themeColor="text1"/>
        </w:rPr>
      </w:pPr>
      <w:r w:rsidRPr="00C0678D">
        <w:rPr>
          <w:rFonts w:cs="Calibri"/>
          <w:b/>
          <w:bCs/>
          <w:color w:val="000000"/>
          <w:shd w:val="clear" w:color="auto" w:fill="FFFFFF"/>
        </w:rPr>
        <w:t xml:space="preserve">Format of the session: </w:t>
      </w:r>
      <w:r w:rsidRPr="4AF6A8CD">
        <w:rPr>
          <w:rFonts w:cs="Calibri"/>
          <w:color w:val="000000"/>
          <w:shd w:val="clear" w:color="auto" w:fill="FFFFFF"/>
        </w:rPr>
        <w:t>Rules of Engagement</w:t>
      </w:r>
    </w:p>
    <w:p w14:paraId="48A6EC2C" w14:textId="77777777" w:rsidR="003576C4" w:rsidRDefault="003576C4" w:rsidP="003576C4">
      <w:pPr>
        <w:rPr>
          <w:color w:val="000000" w:themeColor="text1"/>
        </w:rPr>
      </w:pPr>
      <w:r w:rsidRPr="7783C226">
        <w:rPr>
          <w:color w:val="000000" w:themeColor="text1"/>
        </w:rPr>
        <w:t>Introductions and review of the rules to ensure a safe and effective group culture/environment, including the blog post discussions. (10 minutes)</w:t>
      </w:r>
    </w:p>
    <w:p w14:paraId="46BF3A08" w14:textId="0C0AAB26" w:rsidR="003576C4" w:rsidRDefault="003576C4" w:rsidP="003576C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Authentic preparation</w:t>
      </w:r>
      <w:r w:rsidR="00717C19">
        <w:rPr>
          <w:rFonts w:cs="Calibri"/>
          <w:color w:val="000000" w:themeColor="text1"/>
        </w:rPr>
        <w:t>.</w:t>
      </w:r>
    </w:p>
    <w:p w14:paraId="3122263D" w14:textId="76235A93" w:rsidR="003576C4" w:rsidRDefault="003576C4" w:rsidP="003576C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Everybody is fully present</w:t>
      </w:r>
      <w:r>
        <w:rPr>
          <w:rFonts w:cs="Calibri"/>
          <w:color w:val="000000" w:themeColor="text1"/>
        </w:rPr>
        <w:t>.</w:t>
      </w:r>
    </w:p>
    <w:p w14:paraId="467A58F8" w14:textId="77777777" w:rsidR="00887E90" w:rsidRPr="00887E90" w:rsidRDefault="003576C4" w:rsidP="003576C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Active listening and building conversation</w:t>
      </w:r>
      <w:r w:rsidR="00887E90">
        <w:rPr>
          <w:rFonts w:cs="Calibri"/>
          <w:color w:val="000000" w:themeColor="text1"/>
        </w:rPr>
        <w:t>.</w:t>
      </w:r>
    </w:p>
    <w:p w14:paraId="0621CA21" w14:textId="28588F37" w:rsidR="003576C4" w:rsidRDefault="00887E90" w:rsidP="003576C4">
      <w:pPr>
        <w:pStyle w:val="ListParagraph"/>
        <w:numPr>
          <w:ilvl w:val="1"/>
          <w:numId w:val="9"/>
        </w:numPr>
        <w:shd w:val="clear" w:color="auto" w:fill="FFFFFF" w:themeFill="background1"/>
        <w:rPr>
          <w:rFonts w:eastAsiaTheme="minorEastAsia"/>
          <w:color w:val="000000" w:themeColor="text1"/>
        </w:rPr>
      </w:pPr>
      <w:r>
        <w:rPr>
          <w:rFonts w:cs="Calibri"/>
          <w:color w:val="000000" w:themeColor="text1"/>
        </w:rPr>
        <w:t>No</w:t>
      </w:r>
      <w:r w:rsidR="003576C4" w:rsidRPr="7783C226">
        <w:rPr>
          <w:rFonts w:cs="Calibri"/>
          <w:color w:val="000000" w:themeColor="text1"/>
        </w:rPr>
        <w:t xml:space="preserve"> cross talk</w:t>
      </w:r>
      <w:r>
        <w:rPr>
          <w:rFonts w:cs="Calibri"/>
          <w:color w:val="000000" w:themeColor="text1"/>
        </w:rPr>
        <w:t xml:space="preserve"> </w:t>
      </w:r>
      <w:r>
        <w:rPr>
          <w:rStyle w:val="normaltextrun"/>
          <w:rFonts w:asciiTheme="minorHAnsi" w:eastAsiaTheme="minorEastAsia" w:hAnsiTheme="minorHAnsi" w:cstheme="minorBidi"/>
          <w:color w:val="000000" w:themeColor="text1"/>
        </w:rPr>
        <w:t>(side conversation, interrupting)</w:t>
      </w:r>
      <w:r w:rsidR="003576C4">
        <w:rPr>
          <w:rFonts w:cs="Calibri"/>
          <w:color w:val="000000" w:themeColor="text1"/>
        </w:rPr>
        <w:t>.</w:t>
      </w:r>
    </w:p>
    <w:p w14:paraId="595410E7" w14:textId="105477EC" w:rsidR="003576C4" w:rsidRDefault="003576C4" w:rsidP="003576C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Offer social support, listen for the good, assume the best, be generous, curious</w:t>
      </w:r>
      <w:r w:rsidR="00717C19">
        <w:rPr>
          <w:rFonts w:cs="Calibri"/>
          <w:color w:val="000000" w:themeColor="text1"/>
        </w:rPr>
        <w:t>,</w:t>
      </w:r>
      <w:r w:rsidRPr="7783C226">
        <w:rPr>
          <w:rFonts w:cs="Calibri"/>
          <w:color w:val="000000" w:themeColor="text1"/>
        </w:rPr>
        <w:t xml:space="preserve"> and non-judgmental</w:t>
      </w:r>
      <w:r>
        <w:rPr>
          <w:rFonts w:cs="Calibri"/>
          <w:color w:val="000000" w:themeColor="text1"/>
        </w:rPr>
        <w:t>.</w:t>
      </w:r>
    </w:p>
    <w:p w14:paraId="0919619C" w14:textId="51004878" w:rsidR="003576C4" w:rsidRDefault="003576C4" w:rsidP="003576C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Strict confidentiality – what is said in the group stays in the group</w:t>
      </w:r>
      <w:r>
        <w:rPr>
          <w:rFonts w:cs="Calibri"/>
          <w:color w:val="000000" w:themeColor="text1"/>
        </w:rPr>
        <w:t>.</w:t>
      </w:r>
    </w:p>
    <w:p w14:paraId="2DC26288" w14:textId="12E8F15F" w:rsidR="003576C4" w:rsidRDefault="003576C4" w:rsidP="003576C4">
      <w:pPr>
        <w:pStyle w:val="ListParagraph"/>
        <w:numPr>
          <w:ilvl w:val="1"/>
          <w:numId w:val="9"/>
        </w:numPr>
        <w:rPr>
          <w:rFonts w:eastAsiaTheme="minorEastAsia"/>
          <w:color w:val="000000" w:themeColor="text1"/>
        </w:rPr>
      </w:pPr>
      <w:r w:rsidRPr="7783C226">
        <w:rPr>
          <w:rFonts w:cs="Calibri"/>
          <w:color w:val="000000" w:themeColor="text1"/>
        </w:rPr>
        <w:t>Any other suggestions for rules to foster a psychologically safe environment? (These can be challenging discussions and if you need to turn off your cameras or leave the room for a moment of self-care, please do so and return when you are able.)</w:t>
      </w:r>
    </w:p>
    <w:p w14:paraId="154AD27A" w14:textId="77777777" w:rsidR="003576C4" w:rsidRDefault="003576C4" w:rsidP="003576C4">
      <w:pPr>
        <w:pStyle w:val="ListParagraph"/>
        <w:numPr>
          <w:ilvl w:val="1"/>
          <w:numId w:val="9"/>
        </w:numPr>
        <w:shd w:val="clear" w:color="auto" w:fill="FFFFFF" w:themeFill="background1"/>
        <w:rPr>
          <w:rFonts w:eastAsiaTheme="minorEastAsia"/>
          <w:color w:val="000000" w:themeColor="text1"/>
        </w:rPr>
      </w:pPr>
      <w:r w:rsidRPr="7783C226">
        <w:rPr>
          <w:rFonts w:cs="Calibri"/>
          <w:color w:val="000000" w:themeColor="text1"/>
        </w:rPr>
        <w:t>Regarding ONLINE group sessions:</w:t>
      </w:r>
    </w:p>
    <w:p w14:paraId="72794857" w14:textId="0D8091D2" w:rsidR="003576C4" w:rsidRDefault="003576C4" w:rsidP="003576C4">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lastRenderedPageBreak/>
        <w:t>Be mindful of how you appear on camera</w:t>
      </w:r>
      <w:r>
        <w:rPr>
          <w:rFonts w:cs="Calibri"/>
          <w:color w:val="000000" w:themeColor="text1"/>
        </w:rPr>
        <w:t>.</w:t>
      </w:r>
    </w:p>
    <w:p w14:paraId="31D93063" w14:textId="70BB6CE8" w:rsidR="003576C4" w:rsidRDefault="003576C4" w:rsidP="003576C4">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Be in a private, quiet space.</w:t>
      </w:r>
    </w:p>
    <w:p w14:paraId="74220653" w14:textId="16E957C4" w:rsidR="003576C4" w:rsidRDefault="003576C4" w:rsidP="003576C4">
      <w:pPr>
        <w:pStyle w:val="ListParagraph"/>
        <w:numPr>
          <w:ilvl w:val="2"/>
          <w:numId w:val="9"/>
        </w:numPr>
        <w:shd w:val="clear" w:color="auto" w:fill="FFFFFF" w:themeFill="background1"/>
        <w:rPr>
          <w:rFonts w:eastAsiaTheme="minorEastAsia"/>
          <w:color w:val="000000" w:themeColor="text1"/>
        </w:rPr>
      </w:pPr>
      <w:r w:rsidRPr="7783C226">
        <w:rPr>
          <w:rFonts w:cs="Calibri"/>
          <w:color w:val="000000" w:themeColor="text1"/>
        </w:rPr>
        <w:t>Use ear buds.</w:t>
      </w:r>
    </w:p>
    <w:p w14:paraId="58599F7A" w14:textId="1389452B" w:rsidR="003576C4" w:rsidRPr="000462C5" w:rsidRDefault="003576C4" w:rsidP="003576C4">
      <w:pPr>
        <w:pStyle w:val="ListParagraph"/>
        <w:numPr>
          <w:ilvl w:val="2"/>
          <w:numId w:val="9"/>
        </w:numPr>
        <w:shd w:val="clear" w:color="auto" w:fill="FFFFFF" w:themeFill="background1"/>
        <w:rPr>
          <w:rFonts w:eastAsiaTheme="minorEastAsia"/>
          <w:color w:val="000000" w:themeColor="text1"/>
          <w:shd w:val="clear" w:color="auto" w:fill="FFFFFF"/>
        </w:rPr>
      </w:pPr>
      <w:r w:rsidRPr="7783C226">
        <w:rPr>
          <w:rFonts w:cs="Calibri"/>
          <w:color w:val="000000" w:themeColor="text1"/>
        </w:rPr>
        <w:t>Log on 5-10 minutes ahead of time</w:t>
      </w:r>
      <w:r w:rsidR="00717C19">
        <w:rPr>
          <w:rFonts w:cs="Calibri"/>
          <w:color w:val="000000" w:themeColor="text1"/>
        </w:rPr>
        <w:t>.</w:t>
      </w:r>
      <w:r w:rsidRPr="7783C226">
        <w:rPr>
          <w:rFonts w:cs="Calibri"/>
          <w:color w:val="000000" w:themeColor="text1"/>
        </w:rPr>
        <w:t xml:space="preserve"> </w:t>
      </w:r>
    </w:p>
    <w:p w14:paraId="0147F8F2" w14:textId="77777777" w:rsidR="003576C4" w:rsidRDefault="003576C4" w:rsidP="003576C4">
      <w:pPr>
        <w:pStyle w:val="ListParagraph"/>
        <w:shd w:val="clear" w:color="auto" w:fill="FFFFFF" w:themeFill="background1"/>
        <w:ind w:left="2207"/>
        <w:rPr>
          <w:rFonts w:eastAsiaTheme="minorEastAsia"/>
          <w:color w:val="000000" w:themeColor="text1"/>
          <w:shd w:val="clear" w:color="auto" w:fill="FFFFFF"/>
        </w:rPr>
      </w:pPr>
    </w:p>
    <w:p w14:paraId="4126056D" w14:textId="77777777" w:rsidR="003576C4" w:rsidRDefault="003576C4" w:rsidP="003576C4">
      <w:pPr>
        <w:rPr>
          <w:rFonts w:cs="Calibri"/>
          <w:color w:val="000000" w:themeColor="text1"/>
          <w:szCs w:val="22"/>
          <w:shd w:val="clear" w:color="auto" w:fill="FFFFFF"/>
        </w:rPr>
      </w:pPr>
      <w:r w:rsidRPr="00990111">
        <w:rPr>
          <w:rFonts w:cs="Calibri"/>
          <w:b/>
          <w:bCs/>
          <w:color w:val="000000" w:themeColor="text1"/>
          <w:szCs w:val="22"/>
          <w:shd w:val="clear" w:color="auto" w:fill="FFFFFF"/>
        </w:rPr>
        <w:t>Discussion</w:t>
      </w:r>
      <w:r>
        <w:rPr>
          <w:rFonts w:cs="Calibri"/>
          <w:b/>
          <w:bCs/>
          <w:color w:val="000000" w:themeColor="text1"/>
          <w:szCs w:val="22"/>
          <w:shd w:val="clear" w:color="auto" w:fill="FFFFFF"/>
        </w:rPr>
        <w:t xml:space="preserve"> </w:t>
      </w:r>
      <w:r w:rsidRPr="00017E8C">
        <w:rPr>
          <w:rFonts w:cs="Calibri"/>
          <w:color w:val="000000" w:themeColor="text1"/>
          <w:szCs w:val="22"/>
          <w:shd w:val="clear" w:color="auto" w:fill="FFFFFF"/>
        </w:rPr>
        <w:t>(30 – 35 minutes)</w:t>
      </w:r>
      <w:r>
        <w:rPr>
          <w:rFonts w:cs="Calibri"/>
          <w:color w:val="000000" w:themeColor="text1"/>
          <w:szCs w:val="22"/>
          <w:shd w:val="clear" w:color="auto" w:fill="FFFFFF"/>
        </w:rPr>
        <w:t xml:space="preserve"> </w:t>
      </w:r>
    </w:p>
    <w:p w14:paraId="6AAAF233" w14:textId="77777777" w:rsidR="003576C4" w:rsidRDefault="003576C4" w:rsidP="003576C4">
      <w:pPr>
        <w:rPr>
          <w:rFonts w:cs="Calibri"/>
          <w:color w:val="000000" w:themeColor="text1"/>
          <w:shd w:val="clear" w:color="auto" w:fill="FFFFFF"/>
        </w:rPr>
      </w:pPr>
      <w:r w:rsidRPr="2081BB3C">
        <w:rPr>
          <w:rFonts w:cs="Calibri"/>
          <w:color w:val="000000" w:themeColor="text1"/>
          <w:shd w:val="clear" w:color="auto" w:fill="FFFFFF"/>
        </w:rPr>
        <w:t>One or two students will summarize their understanding of the session objectives above, particularly the third: Have the moral courage to be an ally and upstander for your minoritized colleagues and patients. Students will then discuss their blog posts.</w:t>
      </w:r>
    </w:p>
    <w:p w14:paraId="3B1A7E65" w14:textId="77777777" w:rsidR="003576C4" w:rsidRPr="0091355E" w:rsidRDefault="003576C4" w:rsidP="003576C4">
      <w:pPr>
        <w:rPr>
          <w:rFonts w:cs="Calibri"/>
          <w:color w:val="000000" w:themeColor="text1"/>
          <w:szCs w:val="22"/>
          <w:shd w:val="clear" w:color="auto" w:fill="FFFFFF"/>
        </w:rPr>
      </w:pPr>
    </w:p>
    <w:p w14:paraId="026FC9CD" w14:textId="77777777" w:rsidR="003576C4" w:rsidRDefault="003576C4" w:rsidP="003576C4">
      <w:r w:rsidRPr="2081BB3C">
        <w:rPr>
          <w:b/>
          <w:bCs/>
        </w:rPr>
        <w:t>Appreciative wrap up</w:t>
      </w:r>
      <w:r>
        <w:t xml:space="preserve"> (10 minutes) All students will state one thing they learned and one thing they appreciated about the session (other student’s contributions, the insights they achieved, the honesty of the general discussion, etc.)</w:t>
      </w:r>
    </w:p>
    <w:p w14:paraId="159D8089" w14:textId="77777777" w:rsidR="003576C4" w:rsidRDefault="003576C4" w:rsidP="003576C4"/>
    <w:p w14:paraId="703AEAD1" w14:textId="616D7A71" w:rsidR="003576C4" w:rsidRDefault="003576C4" w:rsidP="003576C4">
      <w:r>
        <w:t xml:space="preserve">In a national survey of medical students, of 217 responses, with 148 (68.2%) students identifying as </w:t>
      </w:r>
      <w:proofErr w:type="gramStart"/>
      <w:r w:rsidR="00717C19">
        <w:t>Under Represented</w:t>
      </w:r>
      <w:proofErr w:type="gramEnd"/>
      <w:r w:rsidR="00717C19">
        <w:t xml:space="preserve"> Minority (</w:t>
      </w:r>
      <w:r>
        <w:t>URM</w:t>
      </w:r>
      <w:r w:rsidR="00717C19">
        <w:t>)</w:t>
      </w:r>
      <w:r>
        <w:t>, URM respondents were significantly (p &lt; 0.05) more likely to report experiencing race-related microaggressions during medical school (55% vs 31%), and to report that these microaggressions contributed to feelings of burnout (62% vs 29%) and compromised learning (64% vs 49%). URM students were significantly less likely to feel that adequate resources were available to address microaggressions (26% vs 39%, p &lt; 0.05).</w:t>
      </w:r>
      <w:r w:rsidR="00390191">
        <w:t xml:space="preserve"> </w:t>
      </w:r>
      <w:r>
        <w:t>Here is a table summarizing the results.</w:t>
      </w:r>
    </w:p>
    <w:p w14:paraId="1F4F4346" w14:textId="77777777" w:rsidR="003576C4" w:rsidRDefault="003576C4" w:rsidP="003576C4"/>
    <w:tbl>
      <w:tblPr>
        <w:tblW w:w="0" w:type="auto"/>
        <w:tblBorders>
          <w:top w:val="single" w:sz="6" w:space="0" w:color="EBEBEB"/>
          <w:bottom w:val="single" w:sz="6" w:space="0" w:color="EBEBEB"/>
        </w:tblBorders>
        <w:tblLook w:val="04A0" w:firstRow="1" w:lastRow="0" w:firstColumn="1" w:lastColumn="0" w:noHBand="0" w:noVBand="1"/>
      </w:tblPr>
      <w:tblGrid>
        <w:gridCol w:w="8190"/>
        <w:gridCol w:w="730"/>
        <w:gridCol w:w="730"/>
      </w:tblGrid>
      <w:tr w:rsidR="00434FF0" w14:paraId="4620FE67" w14:textId="77777777" w:rsidTr="004925AE">
        <w:trPr>
          <w:trHeight w:val="300"/>
        </w:trPr>
        <w:tc>
          <w:tcPr>
            <w:tcW w:w="8190" w:type="dxa"/>
            <w:tcBorders>
              <w:bottom w:val="single" w:sz="6" w:space="0" w:color="EBEBEB"/>
              <w:right w:val="nil"/>
            </w:tcBorders>
            <w:tcMar>
              <w:top w:w="75" w:type="dxa"/>
              <w:left w:w="75" w:type="dxa"/>
              <w:bottom w:w="75" w:type="dxa"/>
              <w:right w:w="75" w:type="dxa"/>
            </w:tcMar>
          </w:tcPr>
          <w:p w14:paraId="3ED484E9" w14:textId="2C2B28E5" w:rsidR="00434FF0" w:rsidRDefault="00434FF0" w:rsidP="00DC488F">
            <w:pPr>
              <w:jc w:val="center"/>
              <w:rPr>
                <w:rFonts w:ascii="Georgia" w:hAnsi="Georgia"/>
                <w:b/>
                <w:bCs/>
                <w:color w:val="2E2E2E"/>
                <w:sz w:val="21"/>
                <w:szCs w:val="21"/>
              </w:rPr>
            </w:pPr>
            <w:r>
              <w:rPr>
                <w:rFonts w:ascii="Georgia" w:hAnsi="Georgia"/>
                <w:b/>
                <w:bCs/>
                <w:color w:val="2E2E2E"/>
                <w:sz w:val="21"/>
                <w:szCs w:val="21"/>
              </w:rPr>
              <w:t xml:space="preserve">                                                              </w:t>
            </w:r>
            <w:r w:rsidRPr="2081BB3C">
              <w:rPr>
                <w:rFonts w:ascii="Georgia" w:hAnsi="Georgia"/>
                <w:b/>
                <w:bCs/>
                <w:color w:val="2E2E2E"/>
                <w:sz w:val="21"/>
                <w:szCs w:val="21"/>
              </w:rPr>
              <w:t xml:space="preserve"> Non- URM</w:t>
            </w:r>
            <w:r>
              <w:rPr>
                <w:rFonts w:ascii="Georgia" w:hAnsi="Georgia"/>
                <w:b/>
                <w:bCs/>
                <w:color w:val="2E2E2E"/>
                <w:sz w:val="21"/>
                <w:szCs w:val="21"/>
              </w:rPr>
              <w:t xml:space="preserve"> </w:t>
            </w:r>
            <w:r w:rsidRPr="2081BB3C">
              <w:rPr>
                <w:rFonts w:ascii="Georgia" w:hAnsi="Georgia"/>
                <w:b/>
                <w:bCs/>
                <w:color w:val="2E2E2E"/>
                <w:sz w:val="21"/>
                <w:szCs w:val="21"/>
              </w:rPr>
              <w:t xml:space="preserve"> </w:t>
            </w:r>
          </w:p>
        </w:tc>
        <w:tc>
          <w:tcPr>
            <w:tcW w:w="730" w:type="dxa"/>
            <w:tcBorders>
              <w:bottom w:val="single" w:sz="6" w:space="0" w:color="EBEBEB"/>
            </w:tcBorders>
          </w:tcPr>
          <w:p w14:paraId="67C443C7" w14:textId="77777777" w:rsidR="00434FF0" w:rsidRPr="2081BB3C" w:rsidRDefault="00434FF0" w:rsidP="00DC488F">
            <w:pPr>
              <w:jc w:val="center"/>
              <w:rPr>
                <w:rFonts w:ascii="Georgia" w:hAnsi="Georgia"/>
                <w:b/>
                <w:bCs/>
                <w:color w:val="2E2E2E"/>
                <w:sz w:val="21"/>
                <w:szCs w:val="21"/>
              </w:rPr>
            </w:pPr>
          </w:p>
        </w:tc>
        <w:tc>
          <w:tcPr>
            <w:tcW w:w="730" w:type="dxa"/>
            <w:tcBorders>
              <w:bottom w:val="single" w:sz="6" w:space="0" w:color="EBEBEB"/>
              <w:right w:val="nil"/>
            </w:tcBorders>
            <w:tcMar>
              <w:top w:w="75" w:type="dxa"/>
              <w:left w:w="75" w:type="dxa"/>
              <w:bottom w:w="75" w:type="dxa"/>
              <w:right w:w="75" w:type="dxa"/>
            </w:tcMar>
          </w:tcPr>
          <w:p w14:paraId="79FBA61F" w14:textId="497D521F" w:rsidR="00434FF0" w:rsidRDefault="00434FF0" w:rsidP="00DC488F">
            <w:pPr>
              <w:jc w:val="center"/>
              <w:rPr>
                <w:rFonts w:ascii="Georgia" w:hAnsi="Georgia"/>
                <w:b/>
                <w:bCs/>
                <w:color w:val="2E2E2E"/>
                <w:sz w:val="21"/>
                <w:szCs w:val="21"/>
              </w:rPr>
            </w:pPr>
            <w:r w:rsidRPr="2081BB3C">
              <w:rPr>
                <w:rFonts w:ascii="Georgia" w:hAnsi="Georgia"/>
                <w:b/>
                <w:bCs/>
                <w:color w:val="2E2E2E"/>
                <w:sz w:val="21"/>
                <w:szCs w:val="21"/>
              </w:rPr>
              <w:t>URM</w:t>
            </w:r>
          </w:p>
        </w:tc>
      </w:tr>
    </w:tbl>
    <w:p w14:paraId="7ACC9B18" w14:textId="77777777" w:rsidR="003576C4" w:rsidRDefault="003576C4" w:rsidP="003576C4">
      <w:pPr>
        <w:rPr>
          <w:rFonts w:cs="Calibri"/>
          <w:color w:val="000000" w:themeColor="text1"/>
        </w:rPr>
      </w:pPr>
    </w:p>
    <w:tbl>
      <w:tblPr>
        <w:tblW w:w="0" w:type="auto"/>
        <w:tblBorders>
          <w:top w:val="single" w:sz="6" w:space="0" w:color="EBEBEB"/>
          <w:bottom w:val="single" w:sz="6" w:space="0" w:color="EBEBEB"/>
        </w:tblBorders>
        <w:tblLook w:val="04A0" w:firstRow="1" w:lastRow="0" w:firstColumn="1" w:lastColumn="0" w:noHBand="0" w:noVBand="1"/>
      </w:tblPr>
      <w:tblGrid>
        <w:gridCol w:w="4371"/>
        <w:gridCol w:w="2790"/>
        <w:gridCol w:w="1200"/>
        <w:gridCol w:w="999"/>
      </w:tblGrid>
      <w:tr w:rsidR="003576C4" w14:paraId="15EA6F54" w14:textId="77777777" w:rsidTr="00DC488F">
        <w:trPr>
          <w:trHeight w:val="300"/>
        </w:trPr>
        <w:tc>
          <w:tcPr>
            <w:tcW w:w="4371" w:type="dxa"/>
            <w:tcBorders>
              <w:bottom w:val="nil"/>
              <w:right w:val="nil"/>
            </w:tcBorders>
            <w:tcMar>
              <w:top w:w="75" w:type="dxa"/>
              <w:left w:w="75" w:type="dxa"/>
              <w:bottom w:w="75" w:type="dxa"/>
              <w:right w:w="75" w:type="dxa"/>
            </w:tcMar>
          </w:tcPr>
          <w:p w14:paraId="1666D438" w14:textId="77777777" w:rsidR="003576C4" w:rsidRDefault="003576C4" w:rsidP="00DC488F">
            <w:pPr>
              <w:rPr>
                <w:b/>
                <w:bCs/>
                <w:sz w:val="21"/>
                <w:szCs w:val="21"/>
              </w:rPr>
            </w:pPr>
            <w:r w:rsidRPr="2081BB3C">
              <w:rPr>
                <w:b/>
                <w:bCs/>
                <w:sz w:val="21"/>
                <w:szCs w:val="21"/>
              </w:rPr>
              <w:t xml:space="preserve">Mistaken for a service </w:t>
            </w:r>
            <w:proofErr w:type="spellStart"/>
            <w:r w:rsidRPr="2081BB3C">
              <w:rPr>
                <w:b/>
                <w:bCs/>
                <w:sz w:val="21"/>
                <w:szCs w:val="21"/>
              </w:rPr>
              <w:t>worker</w:t>
            </w:r>
            <w:hyperlink r:id="rId44" w:anchor="tbl2fna">
              <w:r w:rsidRPr="2081BB3C">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01E81C6C"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409717ED" w14:textId="77777777" w:rsidR="003576C4" w:rsidRDefault="003576C4" w:rsidP="00DC488F">
            <w:pPr>
              <w:rPr>
                <w:sz w:val="21"/>
                <w:szCs w:val="21"/>
              </w:rPr>
            </w:pPr>
            <w:r w:rsidRPr="2081BB3C">
              <w:rPr>
                <w:sz w:val="21"/>
                <w:szCs w:val="21"/>
              </w:rPr>
              <w:t>31%</w:t>
            </w:r>
          </w:p>
        </w:tc>
        <w:tc>
          <w:tcPr>
            <w:tcW w:w="999" w:type="dxa"/>
            <w:tcBorders>
              <w:bottom w:val="nil"/>
              <w:right w:val="nil"/>
            </w:tcBorders>
            <w:tcMar>
              <w:top w:w="75" w:type="dxa"/>
              <w:left w:w="75" w:type="dxa"/>
              <w:bottom w:w="75" w:type="dxa"/>
              <w:right w:w="75" w:type="dxa"/>
            </w:tcMar>
          </w:tcPr>
          <w:p w14:paraId="7F7DBDE1" w14:textId="77777777" w:rsidR="003576C4" w:rsidRDefault="003576C4" w:rsidP="00DC488F">
            <w:pPr>
              <w:rPr>
                <w:sz w:val="21"/>
                <w:szCs w:val="21"/>
              </w:rPr>
            </w:pPr>
            <w:r w:rsidRPr="2081BB3C">
              <w:rPr>
                <w:sz w:val="21"/>
                <w:szCs w:val="21"/>
              </w:rPr>
              <w:t>55%</w:t>
            </w:r>
          </w:p>
        </w:tc>
      </w:tr>
      <w:tr w:rsidR="003576C4" w14:paraId="2EA9B586" w14:textId="77777777" w:rsidTr="00DC488F">
        <w:trPr>
          <w:trHeight w:val="300"/>
        </w:trPr>
        <w:tc>
          <w:tcPr>
            <w:tcW w:w="4371" w:type="dxa"/>
            <w:tcBorders>
              <w:bottom w:val="nil"/>
              <w:right w:val="nil"/>
            </w:tcBorders>
            <w:tcMar>
              <w:top w:w="75" w:type="dxa"/>
              <w:left w:w="75" w:type="dxa"/>
              <w:bottom w:w="75" w:type="dxa"/>
              <w:right w:w="75" w:type="dxa"/>
            </w:tcMar>
          </w:tcPr>
          <w:p w14:paraId="5DBDB677" w14:textId="77777777" w:rsidR="003576C4" w:rsidRDefault="003576C4" w:rsidP="00DC488F">
            <w:pPr>
              <w:rPr>
                <w:b/>
                <w:bCs/>
                <w:sz w:val="21"/>
                <w:szCs w:val="21"/>
              </w:rPr>
            </w:pPr>
            <w:r w:rsidRPr="2081BB3C">
              <w:rPr>
                <w:b/>
                <w:bCs/>
                <w:sz w:val="21"/>
                <w:szCs w:val="21"/>
              </w:rPr>
              <w:t xml:space="preserve">Offended by comments made in the learning environment about people of one's </w:t>
            </w:r>
            <w:proofErr w:type="spellStart"/>
            <w:r w:rsidRPr="2081BB3C">
              <w:rPr>
                <w:b/>
                <w:bCs/>
                <w:sz w:val="21"/>
                <w:szCs w:val="21"/>
              </w:rPr>
              <w:t>race</w:t>
            </w:r>
            <w:hyperlink r:id="rId45" w:anchor="tbl2fna">
              <w:r w:rsidRPr="2081BB3C">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520DE1F9"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79A2F920" w14:textId="77777777" w:rsidR="003576C4" w:rsidRDefault="003576C4" w:rsidP="00DC488F">
            <w:pPr>
              <w:rPr>
                <w:sz w:val="21"/>
                <w:szCs w:val="21"/>
              </w:rPr>
            </w:pPr>
            <w:r w:rsidRPr="2081BB3C">
              <w:rPr>
                <w:sz w:val="21"/>
                <w:szCs w:val="21"/>
              </w:rPr>
              <w:t>67%</w:t>
            </w:r>
          </w:p>
        </w:tc>
        <w:tc>
          <w:tcPr>
            <w:tcW w:w="999" w:type="dxa"/>
            <w:tcBorders>
              <w:bottom w:val="nil"/>
              <w:right w:val="nil"/>
            </w:tcBorders>
            <w:tcMar>
              <w:top w:w="75" w:type="dxa"/>
              <w:left w:w="75" w:type="dxa"/>
              <w:bottom w:w="75" w:type="dxa"/>
              <w:right w:w="75" w:type="dxa"/>
            </w:tcMar>
          </w:tcPr>
          <w:p w14:paraId="7C3C4180" w14:textId="77777777" w:rsidR="003576C4" w:rsidRDefault="003576C4" w:rsidP="00DC488F">
            <w:pPr>
              <w:rPr>
                <w:sz w:val="21"/>
                <w:szCs w:val="21"/>
              </w:rPr>
            </w:pPr>
            <w:r w:rsidRPr="2081BB3C">
              <w:rPr>
                <w:sz w:val="21"/>
                <w:szCs w:val="21"/>
              </w:rPr>
              <w:t>89%</w:t>
            </w:r>
          </w:p>
        </w:tc>
      </w:tr>
      <w:tr w:rsidR="003576C4" w14:paraId="3AE135B5" w14:textId="77777777" w:rsidTr="00DC488F">
        <w:trPr>
          <w:trHeight w:val="300"/>
        </w:trPr>
        <w:tc>
          <w:tcPr>
            <w:tcW w:w="4371" w:type="dxa"/>
            <w:tcBorders>
              <w:bottom w:val="nil"/>
              <w:right w:val="nil"/>
            </w:tcBorders>
            <w:tcMar>
              <w:top w:w="75" w:type="dxa"/>
              <w:left w:w="75" w:type="dxa"/>
              <w:bottom w:w="75" w:type="dxa"/>
              <w:right w:w="75" w:type="dxa"/>
            </w:tcMar>
          </w:tcPr>
          <w:p w14:paraId="3FA5B06B" w14:textId="77777777" w:rsidR="003576C4" w:rsidRDefault="003576C4" w:rsidP="00DC488F">
            <w:pPr>
              <w:rPr>
                <w:b/>
                <w:bCs/>
                <w:sz w:val="21"/>
                <w:szCs w:val="21"/>
              </w:rPr>
            </w:pPr>
            <w:r w:rsidRPr="2081BB3C">
              <w:rPr>
                <w:b/>
                <w:bCs/>
                <w:sz w:val="21"/>
                <w:szCs w:val="21"/>
              </w:rPr>
              <w:t xml:space="preserve">Mistaken for other students of one's </w:t>
            </w:r>
            <w:proofErr w:type="spellStart"/>
            <w:r w:rsidRPr="2081BB3C">
              <w:rPr>
                <w:b/>
                <w:bCs/>
                <w:sz w:val="21"/>
                <w:szCs w:val="21"/>
              </w:rPr>
              <w:t>race</w:t>
            </w:r>
            <w:hyperlink r:id="rId46" w:anchor="tbl2fnb">
              <w:r w:rsidRPr="2081BB3C">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526DD16F"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5A0883FC" w14:textId="77777777" w:rsidR="003576C4" w:rsidRDefault="003576C4" w:rsidP="00DC488F">
            <w:pPr>
              <w:rPr>
                <w:sz w:val="21"/>
                <w:szCs w:val="21"/>
              </w:rPr>
            </w:pPr>
            <w:r w:rsidRPr="2081BB3C">
              <w:rPr>
                <w:sz w:val="21"/>
                <w:szCs w:val="21"/>
              </w:rPr>
              <w:t>72%</w:t>
            </w:r>
          </w:p>
        </w:tc>
        <w:tc>
          <w:tcPr>
            <w:tcW w:w="999" w:type="dxa"/>
            <w:tcBorders>
              <w:bottom w:val="nil"/>
              <w:right w:val="nil"/>
            </w:tcBorders>
            <w:tcMar>
              <w:top w:w="75" w:type="dxa"/>
              <w:left w:w="75" w:type="dxa"/>
              <w:bottom w:w="75" w:type="dxa"/>
              <w:right w:w="75" w:type="dxa"/>
            </w:tcMar>
          </w:tcPr>
          <w:p w14:paraId="13BC53A2" w14:textId="77777777" w:rsidR="003576C4" w:rsidRDefault="003576C4" w:rsidP="00DC488F">
            <w:pPr>
              <w:rPr>
                <w:sz w:val="21"/>
                <w:szCs w:val="21"/>
              </w:rPr>
            </w:pPr>
            <w:r w:rsidRPr="2081BB3C">
              <w:rPr>
                <w:sz w:val="21"/>
                <w:szCs w:val="21"/>
              </w:rPr>
              <w:t>84%</w:t>
            </w:r>
          </w:p>
        </w:tc>
      </w:tr>
      <w:tr w:rsidR="003576C4" w14:paraId="0A49E016" w14:textId="77777777" w:rsidTr="00DC488F">
        <w:trPr>
          <w:trHeight w:val="300"/>
        </w:trPr>
        <w:tc>
          <w:tcPr>
            <w:tcW w:w="4371" w:type="dxa"/>
            <w:tcBorders>
              <w:bottom w:val="nil"/>
              <w:right w:val="nil"/>
            </w:tcBorders>
            <w:tcMar>
              <w:top w:w="75" w:type="dxa"/>
              <w:left w:w="75" w:type="dxa"/>
              <w:bottom w:w="75" w:type="dxa"/>
              <w:right w:w="75" w:type="dxa"/>
            </w:tcMar>
          </w:tcPr>
          <w:p w14:paraId="6CD64202" w14:textId="77777777" w:rsidR="003576C4" w:rsidRDefault="003576C4" w:rsidP="00DC488F">
            <w:pPr>
              <w:rPr>
                <w:b/>
                <w:bCs/>
                <w:sz w:val="21"/>
                <w:szCs w:val="21"/>
              </w:rPr>
            </w:pPr>
            <w:r w:rsidRPr="2081BB3C">
              <w:rPr>
                <w:b/>
                <w:bCs/>
                <w:sz w:val="21"/>
                <w:szCs w:val="21"/>
              </w:rPr>
              <w:t xml:space="preserve">Asked to serve as a spokesperson for one's </w:t>
            </w:r>
            <w:proofErr w:type="spellStart"/>
            <w:r w:rsidRPr="2081BB3C">
              <w:rPr>
                <w:b/>
                <w:bCs/>
                <w:sz w:val="21"/>
                <w:szCs w:val="21"/>
              </w:rPr>
              <w:t>race</w:t>
            </w:r>
            <w:hyperlink r:id="rId47" w:anchor="tbl2fna">
              <w:r w:rsidRPr="2081BB3C">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72AF3E16"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47EDB978" w14:textId="77777777" w:rsidR="003576C4" w:rsidRDefault="003576C4" w:rsidP="00DC488F">
            <w:pPr>
              <w:rPr>
                <w:sz w:val="21"/>
                <w:szCs w:val="21"/>
              </w:rPr>
            </w:pPr>
            <w:r w:rsidRPr="2081BB3C">
              <w:rPr>
                <w:sz w:val="21"/>
                <w:szCs w:val="21"/>
              </w:rPr>
              <w:t>52%</w:t>
            </w:r>
          </w:p>
        </w:tc>
        <w:tc>
          <w:tcPr>
            <w:tcW w:w="999" w:type="dxa"/>
            <w:tcBorders>
              <w:bottom w:val="nil"/>
              <w:right w:val="nil"/>
            </w:tcBorders>
            <w:tcMar>
              <w:top w:w="75" w:type="dxa"/>
              <w:left w:w="75" w:type="dxa"/>
              <w:bottom w:w="75" w:type="dxa"/>
              <w:right w:w="75" w:type="dxa"/>
            </w:tcMar>
          </w:tcPr>
          <w:p w14:paraId="05F10498" w14:textId="77777777" w:rsidR="003576C4" w:rsidRDefault="003576C4" w:rsidP="00DC488F">
            <w:pPr>
              <w:rPr>
                <w:sz w:val="21"/>
                <w:szCs w:val="21"/>
              </w:rPr>
            </w:pPr>
            <w:r w:rsidRPr="2081BB3C">
              <w:rPr>
                <w:sz w:val="21"/>
                <w:szCs w:val="21"/>
              </w:rPr>
              <w:t>80%</w:t>
            </w:r>
          </w:p>
        </w:tc>
      </w:tr>
      <w:tr w:rsidR="003576C4" w14:paraId="782FB109" w14:textId="77777777" w:rsidTr="00DC488F">
        <w:trPr>
          <w:trHeight w:val="300"/>
        </w:trPr>
        <w:tc>
          <w:tcPr>
            <w:tcW w:w="4371" w:type="dxa"/>
            <w:tcBorders>
              <w:bottom w:val="nil"/>
              <w:right w:val="nil"/>
            </w:tcBorders>
            <w:tcMar>
              <w:top w:w="75" w:type="dxa"/>
              <w:left w:w="75" w:type="dxa"/>
              <w:bottom w:w="75" w:type="dxa"/>
              <w:right w:w="75" w:type="dxa"/>
            </w:tcMar>
          </w:tcPr>
          <w:p w14:paraId="4F266D8E" w14:textId="77777777" w:rsidR="003576C4" w:rsidRDefault="003576C4" w:rsidP="00DC488F">
            <w:pPr>
              <w:rPr>
                <w:b/>
                <w:bCs/>
                <w:sz w:val="21"/>
                <w:szCs w:val="21"/>
              </w:rPr>
            </w:pPr>
            <w:r w:rsidRPr="2081BB3C">
              <w:rPr>
                <w:b/>
                <w:bCs/>
                <w:sz w:val="21"/>
                <w:szCs w:val="21"/>
              </w:rPr>
              <w:t xml:space="preserve">Witness other students experiencing </w:t>
            </w:r>
            <w:proofErr w:type="spellStart"/>
            <w:r w:rsidRPr="2081BB3C">
              <w:rPr>
                <w:b/>
                <w:bCs/>
                <w:sz w:val="21"/>
                <w:szCs w:val="21"/>
              </w:rPr>
              <w:t>microaggressions</w:t>
            </w:r>
            <w:hyperlink r:id="rId48" w:anchor="tbl2fnb">
              <w:r w:rsidRPr="2081BB3C">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1045B7F5"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5DAEDD89" w14:textId="77777777" w:rsidR="003576C4" w:rsidRDefault="003576C4" w:rsidP="00DC488F">
            <w:pPr>
              <w:rPr>
                <w:sz w:val="21"/>
                <w:szCs w:val="21"/>
              </w:rPr>
            </w:pPr>
            <w:r w:rsidRPr="2081BB3C">
              <w:rPr>
                <w:sz w:val="21"/>
                <w:szCs w:val="21"/>
              </w:rPr>
              <w:t>85%</w:t>
            </w:r>
          </w:p>
        </w:tc>
        <w:tc>
          <w:tcPr>
            <w:tcW w:w="999" w:type="dxa"/>
            <w:tcBorders>
              <w:bottom w:val="nil"/>
              <w:right w:val="nil"/>
            </w:tcBorders>
            <w:tcMar>
              <w:top w:w="75" w:type="dxa"/>
              <w:left w:w="75" w:type="dxa"/>
              <w:bottom w:w="75" w:type="dxa"/>
              <w:right w:w="75" w:type="dxa"/>
            </w:tcMar>
          </w:tcPr>
          <w:p w14:paraId="1875BF11" w14:textId="77777777" w:rsidR="003576C4" w:rsidRDefault="003576C4" w:rsidP="00DC488F">
            <w:pPr>
              <w:rPr>
                <w:sz w:val="21"/>
                <w:szCs w:val="21"/>
              </w:rPr>
            </w:pPr>
            <w:r w:rsidRPr="2081BB3C">
              <w:rPr>
                <w:sz w:val="21"/>
                <w:szCs w:val="21"/>
              </w:rPr>
              <w:t>93%</w:t>
            </w:r>
          </w:p>
        </w:tc>
      </w:tr>
      <w:tr w:rsidR="003576C4" w14:paraId="64B4FC0D" w14:textId="77777777" w:rsidTr="00DC488F">
        <w:trPr>
          <w:trHeight w:val="300"/>
        </w:trPr>
        <w:tc>
          <w:tcPr>
            <w:tcW w:w="4371" w:type="dxa"/>
            <w:tcBorders>
              <w:bottom w:val="nil"/>
              <w:right w:val="nil"/>
            </w:tcBorders>
            <w:tcMar>
              <w:top w:w="75" w:type="dxa"/>
              <w:left w:w="75" w:type="dxa"/>
              <w:bottom w:w="75" w:type="dxa"/>
              <w:right w:w="75" w:type="dxa"/>
            </w:tcMar>
          </w:tcPr>
          <w:p w14:paraId="58A79982" w14:textId="77777777" w:rsidR="003576C4" w:rsidRDefault="003576C4" w:rsidP="00DC488F">
            <w:pPr>
              <w:rPr>
                <w:b/>
                <w:bCs/>
                <w:sz w:val="21"/>
                <w:szCs w:val="21"/>
              </w:rPr>
            </w:pPr>
            <w:r w:rsidRPr="2081BB3C">
              <w:rPr>
                <w:b/>
                <w:bCs/>
                <w:sz w:val="21"/>
                <w:szCs w:val="21"/>
              </w:rPr>
              <w:t xml:space="preserve">Ignored in the learning environment because of one's </w:t>
            </w:r>
            <w:proofErr w:type="spellStart"/>
            <w:r w:rsidRPr="2081BB3C">
              <w:rPr>
                <w:b/>
                <w:bCs/>
                <w:sz w:val="21"/>
                <w:szCs w:val="21"/>
              </w:rPr>
              <w:t>race</w:t>
            </w:r>
            <w:hyperlink r:id="rId49" w:anchor="tbl2fnb">
              <w:r w:rsidRPr="2081BB3C">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30B8F827"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4314C789" w14:textId="77777777" w:rsidR="003576C4" w:rsidRDefault="003576C4" w:rsidP="00DC488F">
            <w:pPr>
              <w:rPr>
                <w:sz w:val="21"/>
                <w:szCs w:val="21"/>
              </w:rPr>
            </w:pPr>
            <w:r w:rsidRPr="2081BB3C">
              <w:rPr>
                <w:sz w:val="21"/>
                <w:szCs w:val="21"/>
              </w:rPr>
              <w:t>13%</w:t>
            </w:r>
          </w:p>
        </w:tc>
        <w:tc>
          <w:tcPr>
            <w:tcW w:w="999" w:type="dxa"/>
            <w:tcBorders>
              <w:bottom w:val="nil"/>
              <w:right w:val="nil"/>
            </w:tcBorders>
            <w:tcMar>
              <w:top w:w="75" w:type="dxa"/>
              <w:left w:w="75" w:type="dxa"/>
              <w:bottom w:w="75" w:type="dxa"/>
              <w:right w:w="75" w:type="dxa"/>
            </w:tcMar>
          </w:tcPr>
          <w:p w14:paraId="0F37A4AB" w14:textId="77777777" w:rsidR="003576C4" w:rsidRDefault="003576C4" w:rsidP="00DC488F">
            <w:pPr>
              <w:rPr>
                <w:sz w:val="21"/>
                <w:szCs w:val="21"/>
              </w:rPr>
            </w:pPr>
            <w:r w:rsidRPr="2081BB3C">
              <w:rPr>
                <w:sz w:val="21"/>
                <w:szCs w:val="21"/>
              </w:rPr>
              <w:t>25%</w:t>
            </w:r>
          </w:p>
        </w:tc>
      </w:tr>
      <w:tr w:rsidR="003576C4" w14:paraId="6AF6131B" w14:textId="77777777" w:rsidTr="00DC488F">
        <w:trPr>
          <w:trHeight w:val="300"/>
        </w:trPr>
        <w:tc>
          <w:tcPr>
            <w:tcW w:w="4371" w:type="dxa"/>
            <w:tcBorders>
              <w:bottom w:val="nil"/>
              <w:right w:val="nil"/>
            </w:tcBorders>
            <w:tcMar>
              <w:top w:w="75" w:type="dxa"/>
              <w:left w:w="75" w:type="dxa"/>
              <w:bottom w:w="75" w:type="dxa"/>
              <w:right w:w="75" w:type="dxa"/>
            </w:tcMar>
          </w:tcPr>
          <w:p w14:paraId="0E3666F4" w14:textId="77777777" w:rsidR="003576C4" w:rsidRDefault="003576C4" w:rsidP="00DC488F">
            <w:pPr>
              <w:rPr>
                <w:b/>
                <w:bCs/>
                <w:sz w:val="21"/>
                <w:szCs w:val="21"/>
              </w:rPr>
            </w:pPr>
            <w:r w:rsidRPr="2081BB3C">
              <w:rPr>
                <w:b/>
                <w:bCs/>
                <w:sz w:val="21"/>
                <w:szCs w:val="21"/>
              </w:rPr>
              <w:t xml:space="preserve">Contributions devalued in the learning environment because of one's </w:t>
            </w:r>
            <w:proofErr w:type="spellStart"/>
            <w:r w:rsidRPr="2081BB3C">
              <w:rPr>
                <w:b/>
                <w:bCs/>
                <w:sz w:val="21"/>
                <w:szCs w:val="21"/>
              </w:rPr>
              <w:t>race</w:t>
            </w:r>
            <w:hyperlink r:id="rId50" w:anchor="tbl2fna">
              <w:r w:rsidRPr="2081BB3C">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58184527"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3621D0F2" w14:textId="77777777" w:rsidR="003576C4" w:rsidRDefault="003576C4" w:rsidP="00DC488F">
            <w:pPr>
              <w:rPr>
                <w:sz w:val="21"/>
                <w:szCs w:val="21"/>
              </w:rPr>
            </w:pPr>
            <w:r w:rsidRPr="2081BB3C">
              <w:rPr>
                <w:sz w:val="21"/>
                <w:szCs w:val="21"/>
              </w:rPr>
              <w:t>16%</w:t>
            </w:r>
          </w:p>
        </w:tc>
        <w:tc>
          <w:tcPr>
            <w:tcW w:w="999" w:type="dxa"/>
            <w:tcBorders>
              <w:bottom w:val="nil"/>
              <w:right w:val="nil"/>
            </w:tcBorders>
            <w:tcMar>
              <w:top w:w="75" w:type="dxa"/>
              <w:left w:w="75" w:type="dxa"/>
              <w:bottom w:w="75" w:type="dxa"/>
              <w:right w:w="75" w:type="dxa"/>
            </w:tcMar>
          </w:tcPr>
          <w:p w14:paraId="4A599D58" w14:textId="77777777" w:rsidR="003576C4" w:rsidRDefault="003576C4" w:rsidP="00DC488F">
            <w:pPr>
              <w:rPr>
                <w:sz w:val="21"/>
                <w:szCs w:val="21"/>
              </w:rPr>
            </w:pPr>
            <w:r w:rsidRPr="2081BB3C">
              <w:rPr>
                <w:sz w:val="21"/>
                <w:szCs w:val="21"/>
              </w:rPr>
              <w:t>35%</w:t>
            </w:r>
          </w:p>
        </w:tc>
      </w:tr>
      <w:tr w:rsidR="003576C4" w14:paraId="072578B8" w14:textId="77777777" w:rsidTr="00DC488F">
        <w:trPr>
          <w:trHeight w:val="300"/>
        </w:trPr>
        <w:tc>
          <w:tcPr>
            <w:tcW w:w="4371" w:type="dxa"/>
            <w:tcBorders>
              <w:bottom w:val="nil"/>
              <w:right w:val="nil"/>
            </w:tcBorders>
            <w:tcMar>
              <w:top w:w="75" w:type="dxa"/>
              <w:left w:w="75" w:type="dxa"/>
              <w:bottom w:w="75" w:type="dxa"/>
              <w:right w:w="75" w:type="dxa"/>
            </w:tcMar>
          </w:tcPr>
          <w:p w14:paraId="7D47E05A" w14:textId="77777777" w:rsidR="003576C4" w:rsidRDefault="003576C4" w:rsidP="00DC488F">
            <w:pPr>
              <w:rPr>
                <w:b/>
                <w:bCs/>
                <w:sz w:val="21"/>
                <w:szCs w:val="21"/>
              </w:rPr>
            </w:pPr>
            <w:r w:rsidRPr="2081BB3C">
              <w:rPr>
                <w:b/>
                <w:bCs/>
                <w:sz w:val="21"/>
                <w:szCs w:val="21"/>
              </w:rPr>
              <w:t xml:space="preserve">Assumptions are made about my intelligence because of one's </w:t>
            </w:r>
            <w:proofErr w:type="spellStart"/>
            <w:r w:rsidRPr="2081BB3C">
              <w:rPr>
                <w:b/>
                <w:bCs/>
                <w:sz w:val="21"/>
                <w:szCs w:val="21"/>
              </w:rPr>
              <w:t>race</w:t>
            </w:r>
            <w:hyperlink r:id="rId51" w:anchor="tbl2fna">
              <w:r w:rsidRPr="2081BB3C">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4976CC1D"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6D815245" w14:textId="77777777" w:rsidR="003576C4" w:rsidRDefault="003576C4" w:rsidP="00DC488F">
            <w:pPr>
              <w:rPr>
                <w:sz w:val="21"/>
                <w:szCs w:val="21"/>
              </w:rPr>
            </w:pPr>
            <w:r w:rsidRPr="2081BB3C">
              <w:rPr>
                <w:sz w:val="21"/>
                <w:szCs w:val="21"/>
              </w:rPr>
              <w:t>41%</w:t>
            </w:r>
          </w:p>
        </w:tc>
        <w:tc>
          <w:tcPr>
            <w:tcW w:w="999" w:type="dxa"/>
            <w:tcBorders>
              <w:bottom w:val="nil"/>
              <w:right w:val="nil"/>
            </w:tcBorders>
            <w:tcMar>
              <w:top w:w="75" w:type="dxa"/>
              <w:left w:w="75" w:type="dxa"/>
              <w:bottom w:w="75" w:type="dxa"/>
              <w:right w:w="75" w:type="dxa"/>
            </w:tcMar>
          </w:tcPr>
          <w:p w14:paraId="153E03D3" w14:textId="77777777" w:rsidR="003576C4" w:rsidRDefault="003576C4" w:rsidP="00DC488F">
            <w:pPr>
              <w:rPr>
                <w:sz w:val="21"/>
                <w:szCs w:val="21"/>
              </w:rPr>
            </w:pPr>
            <w:r w:rsidRPr="2081BB3C">
              <w:rPr>
                <w:sz w:val="21"/>
                <w:szCs w:val="21"/>
              </w:rPr>
              <w:t>61%</w:t>
            </w:r>
          </w:p>
        </w:tc>
      </w:tr>
      <w:tr w:rsidR="003576C4" w14:paraId="1CB6E119" w14:textId="77777777" w:rsidTr="00DC488F">
        <w:trPr>
          <w:trHeight w:val="300"/>
        </w:trPr>
        <w:tc>
          <w:tcPr>
            <w:tcW w:w="4371" w:type="dxa"/>
            <w:tcBorders>
              <w:bottom w:val="nil"/>
              <w:right w:val="nil"/>
            </w:tcBorders>
            <w:tcMar>
              <w:top w:w="75" w:type="dxa"/>
              <w:left w:w="75" w:type="dxa"/>
              <w:bottom w:w="75" w:type="dxa"/>
              <w:right w:w="75" w:type="dxa"/>
            </w:tcMar>
          </w:tcPr>
          <w:p w14:paraId="4394CDC3" w14:textId="77777777" w:rsidR="003576C4" w:rsidRDefault="003576C4" w:rsidP="00DC488F">
            <w:pPr>
              <w:rPr>
                <w:b/>
                <w:bCs/>
                <w:sz w:val="21"/>
                <w:szCs w:val="21"/>
              </w:rPr>
            </w:pPr>
            <w:r w:rsidRPr="2081BB3C">
              <w:rPr>
                <w:b/>
                <w:bCs/>
                <w:sz w:val="21"/>
                <w:szCs w:val="21"/>
              </w:rPr>
              <w:t>Experienced more microaggressions in clinical settings than in classroom settings</w:t>
            </w:r>
          </w:p>
        </w:tc>
        <w:tc>
          <w:tcPr>
            <w:tcW w:w="2790" w:type="dxa"/>
            <w:tcBorders>
              <w:bottom w:val="nil"/>
              <w:right w:val="nil"/>
            </w:tcBorders>
            <w:tcMar>
              <w:top w:w="75" w:type="dxa"/>
              <w:left w:w="75" w:type="dxa"/>
              <w:bottom w:w="75" w:type="dxa"/>
              <w:right w:w="75" w:type="dxa"/>
            </w:tcMar>
          </w:tcPr>
          <w:p w14:paraId="3EA67E0B"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143E3B6C" w14:textId="77777777" w:rsidR="003576C4" w:rsidRDefault="003576C4" w:rsidP="00DC488F">
            <w:pPr>
              <w:rPr>
                <w:sz w:val="21"/>
                <w:szCs w:val="21"/>
              </w:rPr>
            </w:pPr>
            <w:r w:rsidRPr="2081BB3C">
              <w:rPr>
                <w:sz w:val="21"/>
                <w:szCs w:val="21"/>
              </w:rPr>
              <w:t>52%</w:t>
            </w:r>
          </w:p>
        </w:tc>
        <w:tc>
          <w:tcPr>
            <w:tcW w:w="999" w:type="dxa"/>
            <w:tcBorders>
              <w:bottom w:val="nil"/>
              <w:right w:val="nil"/>
            </w:tcBorders>
            <w:tcMar>
              <w:top w:w="75" w:type="dxa"/>
              <w:left w:w="75" w:type="dxa"/>
              <w:bottom w:w="75" w:type="dxa"/>
              <w:right w:w="75" w:type="dxa"/>
            </w:tcMar>
          </w:tcPr>
          <w:p w14:paraId="327A6664" w14:textId="77777777" w:rsidR="003576C4" w:rsidRDefault="003576C4" w:rsidP="00DC488F">
            <w:pPr>
              <w:rPr>
                <w:sz w:val="21"/>
                <w:szCs w:val="21"/>
              </w:rPr>
            </w:pPr>
            <w:r w:rsidRPr="2081BB3C">
              <w:rPr>
                <w:sz w:val="21"/>
                <w:szCs w:val="21"/>
              </w:rPr>
              <w:t>67%</w:t>
            </w:r>
          </w:p>
        </w:tc>
      </w:tr>
      <w:tr w:rsidR="003576C4" w14:paraId="2A160DA7" w14:textId="77777777" w:rsidTr="00DC488F">
        <w:trPr>
          <w:trHeight w:val="300"/>
        </w:trPr>
        <w:tc>
          <w:tcPr>
            <w:tcW w:w="4371" w:type="dxa"/>
            <w:tcBorders>
              <w:bottom w:val="nil"/>
              <w:right w:val="nil"/>
            </w:tcBorders>
            <w:tcMar>
              <w:top w:w="75" w:type="dxa"/>
              <w:left w:w="75" w:type="dxa"/>
              <w:bottom w:w="75" w:type="dxa"/>
              <w:right w:w="75" w:type="dxa"/>
            </w:tcMar>
          </w:tcPr>
          <w:p w14:paraId="2EE63C99" w14:textId="77777777" w:rsidR="003576C4" w:rsidRDefault="003576C4" w:rsidP="00DC488F">
            <w:pPr>
              <w:rPr>
                <w:b/>
                <w:bCs/>
                <w:sz w:val="21"/>
                <w:szCs w:val="21"/>
              </w:rPr>
            </w:pPr>
            <w:r w:rsidRPr="2081BB3C">
              <w:rPr>
                <w:b/>
                <w:bCs/>
                <w:sz w:val="21"/>
                <w:szCs w:val="21"/>
              </w:rPr>
              <w:t xml:space="preserve">Microaggressions contribute to my feelings of </w:t>
            </w:r>
            <w:proofErr w:type="spellStart"/>
            <w:r w:rsidRPr="2081BB3C">
              <w:rPr>
                <w:b/>
                <w:bCs/>
                <w:sz w:val="21"/>
                <w:szCs w:val="21"/>
              </w:rPr>
              <w:t>burnout</w:t>
            </w:r>
            <w:hyperlink r:id="rId52" w:anchor="tbl2fnb">
              <w:r w:rsidRPr="2081BB3C">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51AF7C1E"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54397020" w14:textId="77777777" w:rsidR="003576C4" w:rsidRDefault="003576C4" w:rsidP="00DC488F">
            <w:pPr>
              <w:rPr>
                <w:sz w:val="21"/>
                <w:szCs w:val="21"/>
              </w:rPr>
            </w:pPr>
            <w:r w:rsidRPr="2081BB3C">
              <w:rPr>
                <w:sz w:val="21"/>
                <w:szCs w:val="21"/>
              </w:rPr>
              <w:t>49%</w:t>
            </w:r>
          </w:p>
        </w:tc>
        <w:tc>
          <w:tcPr>
            <w:tcW w:w="999" w:type="dxa"/>
            <w:tcBorders>
              <w:bottom w:val="nil"/>
              <w:right w:val="nil"/>
            </w:tcBorders>
            <w:tcMar>
              <w:top w:w="75" w:type="dxa"/>
              <w:left w:w="75" w:type="dxa"/>
              <w:bottom w:w="75" w:type="dxa"/>
              <w:right w:w="75" w:type="dxa"/>
            </w:tcMar>
          </w:tcPr>
          <w:p w14:paraId="3A8F64AD" w14:textId="77777777" w:rsidR="003576C4" w:rsidRDefault="003576C4" w:rsidP="00DC488F">
            <w:pPr>
              <w:rPr>
                <w:sz w:val="21"/>
                <w:szCs w:val="21"/>
              </w:rPr>
            </w:pPr>
            <w:r w:rsidRPr="2081BB3C">
              <w:rPr>
                <w:sz w:val="21"/>
                <w:szCs w:val="21"/>
              </w:rPr>
              <w:t>62%</w:t>
            </w:r>
          </w:p>
        </w:tc>
      </w:tr>
      <w:tr w:rsidR="003576C4" w14:paraId="2D8A704C" w14:textId="77777777" w:rsidTr="00DC488F">
        <w:trPr>
          <w:trHeight w:val="300"/>
        </w:trPr>
        <w:tc>
          <w:tcPr>
            <w:tcW w:w="4371" w:type="dxa"/>
            <w:tcBorders>
              <w:bottom w:val="nil"/>
              <w:right w:val="nil"/>
            </w:tcBorders>
            <w:tcMar>
              <w:top w:w="75" w:type="dxa"/>
              <w:left w:w="75" w:type="dxa"/>
              <w:bottom w:w="75" w:type="dxa"/>
              <w:right w:w="75" w:type="dxa"/>
            </w:tcMar>
          </w:tcPr>
          <w:p w14:paraId="2B167A1D" w14:textId="77777777" w:rsidR="003576C4" w:rsidRDefault="003576C4" w:rsidP="00DC488F">
            <w:pPr>
              <w:rPr>
                <w:b/>
                <w:bCs/>
                <w:sz w:val="21"/>
                <w:szCs w:val="21"/>
              </w:rPr>
            </w:pPr>
            <w:r w:rsidRPr="2081BB3C">
              <w:rPr>
                <w:b/>
                <w:bCs/>
                <w:sz w:val="21"/>
                <w:szCs w:val="21"/>
              </w:rPr>
              <w:lastRenderedPageBreak/>
              <w:t xml:space="preserve">Microaggressions have negatively impacted my </w:t>
            </w:r>
            <w:proofErr w:type="spellStart"/>
            <w:r w:rsidRPr="2081BB3C">
              <w:rPr>
                <w:b/>
                <w:bCs/>
                <w:sz w:val="21"/>
                <w:szCs w:val="21"/>
              </w:rPr>
              <w:t>learning</w:t>
            </w:r>
            <w:hyperlink r:id="rId53" w:anchor="tbl2fnb">
              <w:r w:rsidRPr="2081BB3C">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18577817"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6EA6BDC1" w14:textId="77777777" w:rsidR="003576C4" w:rsidRDefault="003576C4" w:rsidP="00DC488F">
            <w:pPr>
              <w:rPr>
                <w:sz w:val="21"/>
                <w:szCs w:val="21"/>
              </w:rPr>
            </w:pPr>
            <w:r w:rsidRPr="2081BB3C">
              <w:rPr>
                <w:sz w:val="21"/>
                <w:szCs w:val="21"/>
              </w:rPr>
              <w:t>49%</w:t>
            </w:r>
          </w:p>
        </w:tc>
        <w:tc>
          <w:tcPr>
            <w:tcW w:w="999" w:type="dxa"/>
            <w:tcBorders>
              <w:bottom w:val="nil"/>
              <w:right w:val="nil"/>
            </w:tcBorders>
            <w:tcMar>
              <w:top w:w="75" w:type="dxa"/>
              <w:left w:w="75" w:type="dxa"/>
              <w:bottom w:w="75" w:type="dxa"/>
              <w:right w:w="75" w:type="dxa"/>
            </w:tcMar>
          </w:tcPr>
          <w:p w14:paraId="0DCA862F" w14:textId="77777777" w:rsidR="003576C4" w:rsidRDefault="003576C4" w:rsidP="00DC488F">
            <w:pPr>
              <w:rPr>
                <w:sz w:val="21"/>
                <w:szCs w:val="21"/>
              </w:rPr>
            </w:pPr>
            <w:r w:rsidRPr="2081BB3C">
              <w:rPr>
                <w:sz w:val="21"/>
                <w:szCs w:val="21"/>
              </w:rPr>
              <w:t>64%</w:t>
            </w:r>
          </w:p>
        </w:tc>
      </w:tr>
      <w:tr w:rsidR="003576C4" w14:paraId="670910DC" w14:textId="77777777" w:rsidTr="00DC488F">
        <w:trPr>
          <w:trHeight w:val="300"/>
        </w:trPr>
        <w:tc>
          <w:tcPr>
            <w:tcW w:w="4371" w:type="dxa"/>
            <w:tcBorders>
              <w:bottom w:val="nil"/>
              <w:right w:val="nil"/>
            </w:tcBorders>
            <w:tcMar>
              <w:top w:w="75" w:type="dxa"/>
              <w:left w:w="75" w:type="dxa"/>
              <w:bottom w:w="75" w:type="dxa"/>
              <w:right w:w="75" w:type="dxa"/>
            </w:tcMar>
          </w:tcPr>
          <w:p w14:paraId="3302E86E" w14:textId="77777777" w:rsidR="003576C4" w:rsidRDefault="003576C4" w:rsidP="00DC488F">
            <w:pPr>
              <w:rPr>
                <w:b/>
                <w:bCs/>
                <w:sz w:val="21"/>
                <w:szCs w:val="21"/>
              </w:rPr>
            </w:pPr>
            <w:r w:rsidRPr="2081BB3C">
              <w:rPr>
                <w:b/>
                <w:bCs/>
                <w:sz w:val="21"/>
                <w:szCs w:val="21"/>
              </w:rPr>
              <w:t>Microaggressions have made me question by ability to become a successful physician</w:t>
            </w:r>
          </w:p>
        </w:tc>
        <w:tc>
          <w:tcPr>
            <w:tcW w:w="2790" w:type="dxa"/>
            <w:tcBorders>
              <w:bottom w:val="nil"/>
              <w:right w:val="nil"/>
            </w:tcBorders>
            <w:tcMar>
              <w:top w:w="75" w:type="dxa"/>
              <w:left w:w="75" w:type="dxa"/>
              <w:bottom w:w="75" w:type="dxa"/>
              <w:right w:w="75" w:type="dxa"/>
            </w:tcMar>
          </w:tcPr>
          <w:p w14:paraId="119B8F1E"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17CE2C7F" w14:textId="77777777" w:rsidR="003576C4" w:rsidRDefault="003576C4" w:rsidP="00DC488F">
            <w:pPr>
              <w:rPr>
                <w:sz w:val="21"/>
                <w:szCs w:val="21"/>
              </w:rPr>
            </w:pPr>
            <w:r w:rsidRPr="2081BB3C">
              <w:rPr>
                <w:sz w:val="21"/>
                <w:szCs w:val="21"/>
              </w:rPr>
              <w:t>34%</w:t>
            </w:r>
          </w:p>
        </w:tc>
        <w:tc>
          <w:tcPr>
            <w:tcW w:w="999" w:type="dxa"/>
            <w:tcBorders>
              <w:bottom w:val="nil"/>
              <w:right w:val="nil"/>
            </w:tcBorders>
            <w:tcMar>
              <w:top w:w="75" w:type="dxa"/>
              <w:left w:w="75" w:type="dxa"/>
              <w:bottom w:w="75" w:type="dxa"/>
              <w:right w:w="75" w:type="dxa"/>
            </w:tcMar>
          </w:tcPr>
          <w:p w14:paraId="5B8DB942" w14:textId="77777777" w:rsidR="003576C4" w:rsidRDefault="003576C4" w:rsidP="00DC488F">
            <w:pPr>
              <w:rPr>
                <w:sz w:val="21"/>
                <w:szCs w:val="21"/>
              </w:rPr>
            </w:pPr>
            <w:r w:rsidRPr="2081BB3C">
              <w:rPr>
                <w:sz w:val="21"/>
                <w:szCs w:val="21"/>
              </w:rPr>
              <w:t>35%</w:t>
            </w:r>
          </w:p>
        </w:tc>
      </w:tr>
      <w:tr w:rsidR="003576C4" w14:paraId="563309FA" w14:textId="77777777" w:rsidTr="00DC488F">
        <w:trPr>
          <w:trHeight w:val="300"/>
        </w:trPr>
        <w:tc>
          <w:tcPr>
            <w:tcW w:w="4371" w:type="dxa"/>
            <w:tcBorders>
              <w:bottom w:val="nil"/>
              <w:right w:val="nil"/>
            </w:tcBorders>
            <w:tcMar>
              <w:top w:w="75" w:type="dxa"/>
              <w:left w:w="75" w:type="dxa"/>
              <w:bottom w:w="75" w:type="dxa"/>
              <w:right w:w="75" w:type="dxa"/>
            </w:tcMar>
          </w:tcPr>
          <w:p w14:paraId="61D8B9BC" w14:textId="77777777" w:rsidR="003576C4" w:rsidRDefault="003576C4" w:rsidP="00DC488F">
            <w:pPr>
              <w:rPr>
                <w:b/>
                <w:bCs/>
                <w:sz w:val="21"/>
                <w:szCs w:val="21"/>
              </w:rPr>
            </w:pPr>
            <w:r w:rsidRPr="2081BB3C">
              <w:rPr>
                <w:b/>
                <w:bCs/>
                <w:sz w:val="21"/>
                <w:szCs w:val="21"/>
              </w:rPr>
              <w:t>Microaggressions have made me question my decision to come to medical school</w:t>
            </w:r>
          </w:p>
        </w:tc>
        <w:tc>
          <w:tcPr>
            <w:tcW w:w="2790" w:type="dxa"/>
            <w:tcBorders>
              <w:bottom w:val="nil"/>
              <w:right w:val="nil"/>
            </w:tcBorders>
            <w:tcMar>
              <w:top w:w="75" w:type="dxa"/>
              <w:left w:w="75" w:type="dxa"/>
              <w:bottom w:w="75" w:type="dxa"/>
              <w:right w:w="75" w:type="dxa"/>
            </w:tcMar>
          </w:tcPr>
          <w:p w14:paraId="525A5E20"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6FD9E2FD" w14:textId="77777777" w:rsidR="003576C4" w:rsidRDefault="003576C4" w:rsidP="00DC488F">
            <w:pPr>
              <w:rPr>
                <w:sz w:val="21"/>
                <w:szCs w:val="21"/>
              </w:rPr>
            </w:pPr>
            <w:r w:rsidRPr="2081BB3C">
              <w:rPr>
                <w:sz w:val="21"/>
                <w:szCs w:val="21"/>
              </w:rPr>
              <w:t>23%</w:t>
            </w:r>
          </w:p>
        </w:tc>
        <w:tc>
          <w:tcPr>
            <w:tcW w:w="999" w:type="dxa"/>
            <w:tcBorders>
              <w:bottom w:val="nil"/>
              <w:right w:val="nil"/>
            </w:tcBorders>
            <w:tcMar>
              <w:top w:w="75" w:type="dxa"/>
              <w:left w:w="75" w:type="dxa"/>
              <w:bottom w:w="75" w:type="dxa"/>
              <w:right w:w="75" w:type="dxa"/>
            </w:tcMar>
          </w:tcPr>
          <w:p w14:paraId="14E5FD4C" w14:textId="77777777" w:rsidR="003576C4" w:rsidRDefault="003576C4" w:rsidP="00DC488F">
            <w:pPr>
              <w:rPr>
                <w:sz w:val="21"/>
                <w:szCs w:val="21"/>
              </w:rPr>
            </w:pPr>
            <w:r w:rsidRPr="2081BB3C">
              <w:rPr>
                <w:sz w:val="21"/>
                <w:szCs w:val="21"/>
              </w:rPr>
              <w:t>30%</w:t>
            </w:r>
          </w:p>
        </w:tc>
      </w:tr>
      <w:tr w:rsidR="003576C4" w14:paraId="06981AEB" w14:textId="77777777" w:rsidTr="00DC488F">
        <w:trPr>
          <w:trHeight w:val="300"/>
        </w:trPr>
        <w:tc>
          <w:tcPr>
            <w:tcW w:w="4371" w:type="dxa"/>
            <w:tcBorders>
              <w:bottom w:val="nil"/>
              <w:right w:val="nil"/>
            </w:tcBorders>
            <w:tcMar>
              <w:top w:w="75" w:type="dxa"/>
              <w:left w:w="75" w:type="dxa"/>
              <w:bottom w:w="75" w:type="dxa"/>
              <w:right w:w="75" w:type="dxa"/>
            </w:tcMar>
          </w:tcPr>
          <w:p w14:paraId="7F128C97" w14:textId="77777777" w:rsidR="003576C4" w:rsidRDefault="003576C4" w:rsidP="00DC488F">
            <w:pPr>
              <w:rPr>
                <w:b/>
                <w:bCs/>
                <w:sz w:val="21"/>
                <w:szCs w:val="21"/>
              </w:rPr>
            </w:pPr>
            <w:r w:rsidRPr="2081BB3C">
              <w:rPr>
                <w:b/>
                <w:bCs/>
                <w:sz w:val="21"/>
                <w:szCs w:val="21"/>
              </w:rPr>
              <w:t>I feel comfortable addressing the microaggressions that I experience</w:t>
            </w:r>
          </w:p>
        </w:tc>
        <w:tc>
          <w:tcPr>
            <w:tcW w:w="2790" w:type="dxa"/>
            <w:tcBorders>
              <w:bottom w:val="nil"/>
              <w:right w:val="nil"/>
            </w:tcBorders>
            <w:tcMar>
              <w:top w:w="75" w:type="dxa"/>
              <w:left w:w="75" w:type="dxa"/>
              <w:bottom w:w="75" w:type="dxa"/>
              <w:right w:w="75" w:type="dxa"/>
            </w:tcMar>
          </w:tcPr>
          <w:p w14:paraId="05A875B8"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2AB8C6DF" w14:textId="77777777" w:rsidR="003576C4" w:rsidRDefault="003576C4" w:rsidP="00DC488F">
            <w:pPr>
              <w:rPr>
                <w:sz w:val="21"/>
                <w:szCs w:val="21"/>
              </w:rPr>
            </w:pPr>
            <w:r w:rsidRPr="2081BB3C">
              <w:rPr>
                <w:sz w:val="21"/>
                <w:szCs w:val="21"/>
              </w:rPr>
              <w:t>31%</w:t>
            </w:r>
          </w:p>
        </w:tc>
        <w:tc>
          <w:tcPr>
            <w:tcW w:w="999" w:type="dxa"/>
            <w:tcBorders>
              <w:bottom w:val="nil"/>
              <w:right w:val="nil"/>
            </w:tcBorders>
            <w:tcMar>
              <w:top w:w="75" w:type="dxa"/>
              <w:left w:w="75" w:type="dxa"/>
              <w:bottom w:w="75" w:type="dxa"/>
              <w:right w:w="75" w:type="dxa"/>
            </w:tcMar>
          </w:tcPr>
          <w:p w14:paraId="0DB2273E" w14:textId="77777777" w:rsidR="003576C4" w:rsidRDefault="003576C4" w:rsidP="00DC488F">
            <w:pPr>
              <w:rPr>
                <w:sz w:val="21"/>
                <w:szCs w:val="21"/>
              </w:rPr>
            </w:pPr>
            <w:r w:rsidRPr="2081BB3C">
              <w:rPr>
                <w:sz w:val="21"/>
                <w:szCs w:val="21"/>
              </w:rPr>
              <w:t>37%</w:t>
            </w:r>
          </w:p>
        </w:tc>
      </w:tr>
      <w:tr w:rsidR="003576C4" w14:paraId="693CC797" w14:textId="77777777" w:rsidTr="00DC488F">
        <w:trPr>
          <w:trHeight w:val="300"/>
        </w:trPr>
        <w:tc>
          <w:tcPr>
            <w:tcW w:w="4371" w:type="dxa"/>
            <w:tcBorders>
              <w:bottom w:val="nil"/>
              <w:right w:val="nil"/>
            </w:tcBorders>
            <w:tcMar>
              <w:top w:w="75" w:type="dxa"/>
              <w:left w:w="75" w:type="dxa"/>
              <w:bottom w:w="75" w:type="dxa"/>
              <w:right w:w="75" w:type="dxa"/>
            </w:tcMar>
          </w:tcPr>
          <w:p w14:paraId="144D4EFD" w14:textId="77777777" w:rsidR="003576C4" w:rsidRDefault="003576C4" w:rsidP="00DC488F">
            <w:pPr>
              <w:rPr>
                <w:b/>
                <w:bCs/>
                <w:sz w:val="21"/>
                <w:szCs w:val="21"/>
              </w:rPr>
            </w:pPr>
            <w:r w:rsidRPr="2081BB3C">
              <w:rPr>
                <w:b/>
                <w:bCs/>
                <w:sz w:val="21"/>
                <w:szCs w:val="21"/>
              </w:rPr>
              <w:t>I feel comfortable addressing microaggressions that I witness other students experience</w:t>
            </w:r>
          </w:p>
        </w:tc>
        <w:tc>
          <w:tcPr>
            <w:tcW w:w="2790" w:type="dxa"/>
            <w:tcBorders>
              <w:bottom w:val="nil"/>
              <w:right w:val="nil"/>
            </w:tcBorders>
            <w:tcMar>
              <w:top w:w="75" w:type="dxa"/>
              <w:left w:w="75" w:type="dxa"/>
              <w:bottom w:w="75" w:type="dxa"/>
              <w:right w:w="75" w:type="dxa"/>
            </w:tcMar>
          </w:tcPr>
          <w:p w14:paraId="74DBFA6D"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3623227B" w14:textId="77777777" w:rsidR="003576C4" w:rsidRDefault="003576C4" w:rsidP="00DC488F">
            <w:pPr>
              <w:rPr>
                <w:sz w:val="21"/>
                <w:szCs w:val="21"/>
              </w:rPr>
            </w:pPr>
            <w:r w:rsidRPr="2081BB3C">
              <w:rPr>
                <w:sz w:val="21"/>
                <w:szCs w:val="21"/>
              </w:rPr>
              <w:t>43%</w:t>
            </w:r>
          </w:p>
        </w:tc>
        <w:tc>
          <w:tcPr>
            <w:tcW w:w="999" w:type="dxa"/>
            <w:tcBorders>
              <w:bottom w:val="nil"/>
              <w:right w:val="nil"/>
            </w:tcBorders>
            <w:tcMar>
              <w:top w:w="75" w:type="dxa"/>
              <w:left w:w="75" w:type="dxa"/>
              <w:bottom w:w="75" w:type="dxa"/>
              <w:right w:w="75" w:type="dxa"/>
            </w:tcMar>
          </w:tcPr>
          <w:p w14:paraId="7CEE9E53" w14:textId="77777777" w:rsidR="003576C4" w:rsidRDefault="003576C4" w:rsidP="00DC488F">
            <w:pPr>
              <w:rPr>
                <w:sz w:val="21"/>
                <w:szCs w:val="21"/>
              </w:rPr>
            </w:pPr>
            <w:r w:rsidRPr="2081BB3C">
              <w:rPr>
                <w:sz w:val="21"/>
                <w:szCs w:val="21"/>
              </w:rPr>
              <w:t>31%</w:t>
            </w:r>
          </w:p>
        </w:tc>
      </w:tr>
      <w:tr w:rsidR="003576C4" w14:paraId="1B836D6C" w14:textId="77777777" w:rsidTr="00DC488F">
        <w:trPr>
          <w:trHeight w:val="300"/>
        </w:trPr>
        <w:tc>
          <w:tcPr>
            <w:tcW w:w="4371" w:type="dxa"/>
            <w:tcBorders>
              <w:bottom w:val="nil"/>
              <w:right w:val="nil"/>
            </w:tcBorders>
            <w:tcMar>
              <w:top w:w="75" w:type="dxa"/>
              <w:left w:w="75" w:type="dxa"/>
              <w:bottom w:w="75" w:type="dxa"/>
              <w:right w:w="75" w:type="dxa"/>
            </w:tcMar>
          </w:tcPr>
          <w:p w14:paraId="5BC1EC5B" w14:textId="77777777" w:rsidR="003576C4" w:rsidRDefault="003576C4" w:rsidP="00DC488F">
            <w:pPr>
              <w:rPr>
                <w:b/>
                <w:bCs/>
                <w:sz w:val="21"/>
                <w:szCs w:val="21"/>
              </w:rPr>
            </w:pPr>
            <w:r w:rsidRPr="2081BB3C">
              <w:rPr>
                <w:b/>
                <w:bCs/>
                <w:sz w:val="21"/>
                <w:szCs w:val="21"/>
              </w:rPr>
              <w:t>I feel comfortable addressing microaggressions that I witness patients experience</w:t>
            </w:r>
          </w:p>
        </w:tc>
        <w:tc>
          <w:tcPr>
            <w:tcW w:w="2790" w:type="dxa"/>
            <w:tcBorders>
              <w:bottom w:val="nil"/>
              <w:right w:val="nil"/>
            </w:tcBorders>
            <w:tcMar>
              <w:top w:w="75" w:type="dxa"/>
              <w:left w:w="75" w:type="dxa"/>
              <w:bottom w:w="75" w:type="dxa"/>
              <w:right w:w="75" w:type="dxa"/>
            </w:tcMar>
          </w:tcPr>
          <w:p w14:paraId="39954C9B"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2FA89F37" w14:textId="77777777" w:rsidR="003576C4" w:rsidRDefault="003576C4" w:rsidP="00DC488F">
            <w:pPr>
              <w:rPr>
                <w:sz w:val="21"/>
                <w:szCs w:val="21"/>
              </w:rPr>
            </w:pPr>
            <w:r w:rsidRPr="2081BB3C">
              <w:rPr>
                <w:sz w:val="21"/>
                <w:szCs w:val="21"/>
              </w:rPr>
              <w:t>44%</w:t>
            </w:r>
          </w:p>
        </w:tc>
        <w:tc>
          <w:tcPr>
            <w:tcW w:w="999" w:type="dxa"/>
            <w:tcBorders>
              <w:bottom w:val="nil"/>
              <w:right w:val="nil"/>
            </w:tcBorders>
            <w:tcMar>
              <w:top w:w="75" w:type="dxa"/>
              <w:left w:w="75" w:type="dxa"/>
              <w:bottom w:w="75" w:type="dxa"/>
              <w:right w:w="75" w:type="dxa"/>
            </w:tcMar>
          </w:tcPr>
          <w:p w14:paraId="72F0D0B4" w14:textId="77777777" w:rsidR="003576C4" w:rsidRDefault="003576C4" w:rsidP="00DC488F">
            <w:pPr>
              <w:rPr>
                <w:sz w:val="21"/>
                <w:szCs w:val="21"/>
              </w:rPr>
            </w:pPr>
            <w:r w:rsidRPr="2081BB3C">
              <w:rPr>
                <w:sz w:val="21"/>
                <w:szCs w:val="21"/>
              </w:rPr>
              <w:t>45%</w:t>
            </w:r>
          </w:p>
        </w:tc>
      </w:tr>
      <w:tr w:rsidR="003576C4" w14:paraId="3CEC8945" w14:textId="77777777" w:rsidTr="00DC488F">
        <w:trPr>
          <w:trHeight w:val="300"/>
        </w:trPr>
        <w:tc>
          <w:tcPr>
            <w:tcW w:w="4371" w:type="dxa"/>
            <w:tcBorders>
              <w:bottom w:val="nil"/>
              <w:right w:val="nil"/>
            </w:tcBorders>
            <w:tcMar>
              <w:top w:w="75" w:type="dxa"/>
              <w:left w:w="75" w:type="dxa"/>
              <w:bottom w:w="75" w:type="dxa"/>
              <w:right w:w="75" w:type="dxa"/>
            </w:tcMar>
          </w:tcPr>
          <w:p w14:paraId="1C098E98" w14:textId="77777777" w:rsidR="003576C4" w:rsidRDefault="003576C4" w:rsidP="00DC488F">
            <w:pPr>
              <w:rPr>
                <w:b/>
                <w:bCs/>
                <w:sz w:val="21"/>
                <w:szCs w:val="21"/>
              </w:rPr>
            </w:pPr>
            <w:r w:rsidRPr="2081BB3C">
              <w:rPr>
                <w:b/>
                <w:bCs/>
                <w:sz w:val="21"/>
                <w:szCs w:val="21"/>
              </w:rPr>
              <w:t xml:space="preserve">I have adequate resources to address </w:t>
            </w:r>
            <w:proofErr w:type="spellStart"/>
            <w:r w:rsidRPr="2081BB3C">
              <w:rPr>
                <w:b/>
                <w:bCs/>
                <w:sz w:val="21"/>
                <w:szCs w:val="21"/>
              </w:rPr>
              <w:t>microaggressions</w:t>
            </w:r>
            <w:hyperlink r:id="rId54" w:anchor="tbl2fnb">
              <w:r w:rsidRPr="2081BB3C">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35B02633"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tcPr>
          <w:p w14:paraId="41B64938" w14:textId="77777777" w:rsidR="003576C4" w:rsidRDefault="003576C4" w:rsidP="00DC488F">
            <w:pPr>
              <w:rPr>
                <w:sz w:val="21"/>
                <w:szCs w:val="21"/>
              </w:rPr>
            </w:pPr>
            <w:r w:rsidRPr="2081BB3C">
              <w:rPr>
                <w:sz w:val="21"/>
                <w:szCs w:val="21"/>
              </w:rPr>
              <w:t>39%</w:t>
            </w:r>
          </w:p>
        </w:tc>
        <w:tc>
          <w:tcPr>
            <w:tcW w:w="999" w:type="dxa"/>
            <w:tcBorders>
              <w:bottom w:val="nil"/>
              <w:right w:val="nil"/>
            </w:tcBorders>
            <w:tcMar>
              <w:top w:w="75" w:type="dxa"/>
              <w:left w:w="75" w:type="dxa"/>
              <w:bottom w:w="75" w:type="dxa"/>
              <w:right w:w="75" w:type="dxa"/>
            </w:tcMar>
          </w:tcPr>
          <w:p w14:paraId="0923C941" w14:textId="77777777" w:rsidR="003576C4" w:rsidRDefault="003576C4" w:rsidP="00DC488F">
            <w:pPr>
              <w:rPr>
                <w:sz w:val="21"/>
                <w:szCs w:val="21"/>
              </w:rPr>
            </w:pPr>
            <w:r w:rsidRPr="2081BB3C">
              <w:rPr>
                <w:sz w:val="21"/>
                <w:szCs w:val="21"/>
              </w:rPr>
              <w:t>26%</w:t>
            </w:r>
          </w:p>
        </w:tc>
      </w:tr>
    </w:tbl>
    <w:p w14:paraId="595B00EB" w14:textId="77777777" w:rsidR="003576C4" w:rsidRDefault="003576C4" w:rsidP="003576C4">
      <w:pPr>
        <w:pStyle w:val="ListParagraph"/>
        <w:numPr>
          <w:ilvl w:val="0"/>
          <w:numId w:val="27"/>
        </w:numPr>
        <w:rPr>
          <w:rFonts w:ascii="Georgia" w:hAnsi="Georgia"/>
          <w:color w:val="2E2E2E"/>
          <w:sz w:val="21"/>
          <w:szCs w:val="21"/>
        </w:rPr>
      </w:pPr>
      <w:r w:rsidRPr="2081BB3C">
        <w:rPr>
          <w:rFonts w:ascii="Georgia" w:hAnsi="Georgia"/>
          <w:color w:val="2E2E2E"/>
          <w:sz w:val="21"/>
          <w:szCs w:val="21"/>
        </w:rPr>
        <w:t>p &lt; 0.01.</w:t>
      </w:r>
    </w:p>
    <w:p w14:paraId="133F23F2" w14:textId="77777777" w:rsidR="003576C4" w:rsidRDefault="003576C4" w:rsidP="003576C4">
      <w:pPr>
        <w:pStyle w:val="ListParagraph"/>
        <w:numPr>
          <w:ilvl w:val="0"/>
          <w:numId w:val="27"/>
        </w:numPr>
        <w:rPr>
          <w:rFonts w:ascii="Georgia" w:hAnsi="Georgia"/>
          <w:color w:val="2E2E2E"/>
          <w:sz w:val="21"/>
          <w:szCs w:val="21"/>
        </w:rPr>
      </w:pPr>
      <w:r w:rsidRPr="2081BB3C">
        <w:rPr>
          <w:rFonts w:ascii="Georgia" w:hAnsi="Georgia"/>
          <w:color w:val="2E2E2E"/>
          <w:sz w:val="21"/>
          <w:szCs w:val="21"/>
        </w:rPr>
        <w:t xml:space="preserve"> p &lt; 0.05.</w:t>
      </w:r>
    </w:p>
    <w:p w14:paraId="7852B5F4" w14:textId="77777777" w:rsidR="003576C4" w:rsidRDefault="003576C4" w:rsidP="003576C4">
      <w:pPr>
        <w:rPr>
          <w:rFonts w:cs="Calibri"/>
          <w:color w:val="000000" w:themeColor="text1"/>
        </w:rPr>
      </w:pPr>
    </w:p>
    <w:p w14:paraId="181B56F1" w14:textId="77777777" w:rsidR="003576C4" w:rsidRDefault="003576C4" w:rsidP="003576C4">
      <w:pPr>
        <w:rPr>
          <w:rFonts w:cs="Calibri"/>
          <w:color w:val="000000" w:themeColor="text1"/>
          <w:sz w:val="20"/>
          <w:szCs w:val="20"/>
        </w:rPr>
      </w:pPr>
      <w:r w:rsidRPr="2081BB3C">
        <w:rPr>
          <w:rFonts w:cs="Calibri"/>
          <w:color w:val="000000" w:themeColor="text1"/>
          <w:sz w:val="20"/>
          <w:szCs w:val="20"/>
        </w:rPr>
        <w:t xml:space="preserve">Chisholm LP, Jackson KR, Davidson HA, Churchwell AL, Fleming AE, Drolet BC. Evaluation of Racial Microaggressions Experienced During Medical School Training and the Effect on Medical Student Education and Burnout: A Validation Study. J Natl Med Assoc. 2021 Jun;113(3):310-314. </w:t>
      </w:r>
      <w:proofErr w:type="spellStart"/>
      <w:r w:rsidRPr="2081BB3C">
        <w:rPr>
          <w:rFonts w:cs="Calibri"/>
          <w:color w:val="000000" w:themeColor="text1"/>
          <w:sz w:val="20"/>
          <w:szCs w:val="20"/>
        </w:rPr>
        <w:t>doi</w:t>
      </w:r>
      <w:proofErr w:type="spellEnd"/>
      <w:r w:rsidRPr="2081BB3C">
        <w:rPr>
          <w:rFonts w:cs="Calibri"/>
          <w:color w:val="000000" w:themeColor="text1"/>
          <w:sz w:val="20"/>
          <w:szCs w:val="20"/>
        </w:rPr>
        <w:t xml:space="preserve">: 10.1016/j.jnma.2020.11.009. </w:t>
      </w:r>
      <w:proofErr w:type="spellStart"/>
      <w:r w:rsidRPr="2081BB3C">
        <w:rPr>
          <w:rFonts w:cs="Calibri"/>
          <w:color w:val="000000" w:themeColor="text1"/>
          <w:sz w:val="20"/>
          <w:szCs w:val="20"/>
        </w:rPr>
        <w:t>Epub</w:t>
      </w:r>
      <w:proofErr w:type="spellEnd"/>
      <w:r w:rsidRPr="2081BB3C">
        <w:rPr>
          <w:rFonts w:cs="Calibri"/>
          <w:color w:val="000000" w:themeColor="text1"/>
          <w:sz w:val="20"/>
          <w:szCs w:val="20"/>
        </w:rPr>
        <w:t xml:space="preserve"> 2020 Dec 25. PMID: 33358632.</w:t>
      </w:r>
    </w:p>
    <w:p w14:paraId="6BE3146B" w14:textId="77777777" w:rsidR="003576C4" w:rsidRDefault="003576C4" w:rsidP="003576C4"/>
    <w:p w14:paraId="019347E8" w14:textId="77777777" w:rsidR="003576C4" w:rsidRDefault="003576C4" w:rsidP="003576C4">
      <w:pPr>
        <w:jc w:val="center"/>
        <w:rPr>
          <w:rFonts w:cs="Times New Roman (Body CS)"/>
          <w:b/>
          <w:bCs/>
          <w:sz w:val="28"/>
        </w:rPr>
      </w:pPr>
    </w:p>
    <w:p w14:paraId="0A3A4CA7" w14:textId="77777777" w:rsidR="003576C4" w:rsidRDefault="003576C4" w:rsidP="003576C4">
      <w:pPr>
        <w:rPr>
          <w:rFonts w:cs="Times New Roman (Body CS)"/>
          <w:b/>
          <w:bCs/>
          <w:sz w:val="28"/>
        </w:rPr>
      </w:pPr>
      <w:r>
        <w:rPr>
          <w:rFonts w:cs="Times New Roman (Body CS)"/>
          <w:b/>
          <w:bCs/>
          <w:sz w:val="28"/>
        </w:rPr>
        <w:br w:type="page"/>
      </w:r>
    </w:p>
    <w:p w14:paraId="55E8D643" w14:textId="4EF5139C" w:rsidR="003576C4" w:rsidRDefault="003576C4" w:rsidP="00AA60D8">
      <w:pPr>
        <w:pStyle w:val="Heading2"/>
        <w:jc w:val="center"/>
      </w:pPr>
      <w:bookmarkStart w:id="40" w:name="_Toc157009291"/>
      <w:r w:rsidRPr="00E0555A">
        <w:lastRenderedPageBreak/>
        <w:t>Session</w:t>
      </w:r>
      <w:r>
        <w:t xml:space="preserve"> 7 </w:t>
      </w:r>
      <w:r w:rsidRPr="00E0555A">
        <w:t>– Facilitator Guide</w:t>
      </w:r>
      <w:bookmarkEnd w:id="40"/>
    </w:p>
    <w:p w14:paraId="5E2CB7CF" w14:textId="77777777" w:rsidR="003576C4" w:rsidRPr="00CE24E6" w:rsidRDefault="003576C4" w:rsidP="003576C4">
      <w:pPr>
        <w:jc w:val="center"/>
        <w:rPr>
          <w:rFonts w:cs="Times New Roman (Body CS)"/>
          <w:b/>
          <w:bCs/>
          <w:szCs w:val="22"/>
        </w:rPr>
      </w:pPr>
      <w:r w:rsidRPr="00CE24E6">
        <w:rPr>
          <w:rFonts w:cs="Times New Roman (Body CS)"/>
          <w:b/>
          <w:bCs/>
          <w:szCs w:val="22"/>
        </w:rPr>
        <w:t>(60-minute session)</w:t>
      </w:r>
    </w:p>
    <w:p w14:paraId="74947037" w14:textId="77777777" w:rsidR="003576C4" w:rsidRDefault="003576C4" w:rsidP="003576C4">
      <w:pPr>
        <w:rPr>
          <w:rFonts w:cs="Calibri"/>
          <w:color w:val="000000"/>
          <w:sz w:val="22"/>
          <w:szCs w:val="22"/>
          <w:shd w:val="clear" w:color="auto" w:fill="FFFFFF"/>
        </w:rPr>
      </w:pPr>
    </w:p>
    <w:p w14:paraId="7DA1DD05" w14:textId="77777777" w:rsidR="003576C4" w:rsidRDefault="003576C4" w:rsidP="003576C4">
      <w:pPr>
        <w:rPr>
          <w:rFonts w:cs="Calibri"/>
          <w:color w:val="000000"/>
          <w:sz w:val="22"/>
          <w:szCs w:val="22"/>
          <w:shd w:val="clear" w:color="auto" w:fill="FFFFFF"/>
        </w:rPr>
      </w:pPr>
    </w:p>
    <w:p w14:paraId="45A91083" w14:textId="6467A393" w:rsidR="003576C4" w:rsidRPr="00234212" w:rsidRDefault="003576C4" w:rsidP="003576C4">
      <w:pPr>
        <w:rPr>
          <w:rFonts w:cs="Calibri"/>
          <w:color w:val="000000" w:themeColor="text1"/>
          <w:szCs w:val="22"/>
          <w:shd w:val="clear" w:color="auto" w:fill="FFFFFF"/>
        </w:rPr>
      </w:pPr>
      <w:r w:rsidRPr="00234212">
        <w:rPr>
          <w:rFonts w:cs="Calibri"/>
          <w:b/>
          <w:bCs/>
          <w:color w:val="000000" w:themeColor="text1"/>
          <w:szCs w:val="22"/>
          <w:shd w:val="clear" w:color="auto" w:fill="FFFFFF"/>
        </w:rPr>
        <w:t>To prepare for this session:</w:t>
      </w:r>
      <w:r>
        <w:rPr>
          <w:rFonts w:cs="Calibri"/>
          <w:color w:val="000000" w:themeColor="text1"/>
          <w:szCs w:val="22"/>
          <w:shd w:val="clear" w:color="auto" w:fill="FFFFFF"/>
        </w:rPr>
        <w:t xml:space="preserve"> </w:t>
      </w:r>
      <w:r>
        <w:rPr>
          <w:color w:val="000000" w:themeColor="text1"/>
        </w:rPr>
        <w:t>Students were asked to r</w:t>
      </w:r>
      <w:r w:rsidRPr="00990111">
        <w:rPr>
          <w:color w:val="000000" w:themeColor="text1"/>
        </w:rPr>
        <w:t xml:space="preserve">ead </w:t>
      </w:r>
      <w:r>
        <w:rPr>
          <w:color w:val="000000" w:themeColor="text1"/>
        </w:rPr>
        <w:t xml:space="preserve">the </w:t>
      </w:r>
      <w:r w:rsidRPr="003576C4">
        <w:rPr>
          <w:b/>
          <w:bCs/>
          <w:color w:val="000000" w:themeColor="text1"/>
        </w:rPr>
        <w:t>Microaggressions</w:t>
      </w:r>
      <w:r w:rsidRPr="00990111">
        <w:rPr>
          <w:color w:val="000000" w:themeColor="text1"/>
        </w:rPr>
        <w:t xml:space="preserve"> section of the module</w:t>
      </w:r>
      <w:r>
        <w:rPr>
          <w:color w:val="000000" w:themeColor="text1"/>
        </w:rPr>
        <w:t>.</w:t>
      </w:r>
      <w:r w:rsidRPr="00990111">
        <w:rPr>
          <w:color w:val="000000" w:themeColor="text1"/>
        </w:rPr>
        <w:t xml:space="preserve"> </w:t>
      </w:r>
      <w:r>
        <w:rPr>
          <w:color w:val="000000" w:themeColor="text1"/>
        </w:rPr>
        <w:t xml:space="preserve">They were asked to </w:t>
      </w:r>
      <w:r w:rsidRPr="003576C4">
        <w:rPr>
          <w:b/>
          <w:bCs/>
          <w:color w:val="000000" w:themeColor="text1"/>
        </w:rPr>
        <w:t>respond to the questions in Exercise 15</w:t>
      </w:r>
      <w:r>
        <w:rPr>
          <w:color w:val="000000" w:themeColor="text1"/>
        </w:rPr>
        <w:t>.</w:t>
      </w:r>
      <w:r w:rsidRPr="0091355E">
        <w:rPr>
          <w:rFonts w:cs="Calibri"/>
          <w:color w:val="000000"/>
          <w:shd w:val="clear" w:color="auto" w:fill="FFFFFF"/>
        </w:rPr>
        <w:t> </w:t>
      </w:r>
      <w:r>
        <w:rPr>
          <w:color w:val="000000" w:themeColor="text1"/>
        </w:rPr>
        <w:t>Please read the assigned sections, read their responses and comments for Exercise 15</w:t>
      </w:r>
      <w:r w:rsidR="004A47FC">
        <w:rPr>
          <w:color w:val="000000" w:themeColor="text1"/>
        </w:rPr>
        <w:t>,</w:t>
      </w:r>
      <w:r>
        <w:rPr>
          <w:color w:val="000000" w:themeColor="text1"/>
        </w:rPr>
        <w:t xml:space="preserve"> and highlight points you want to contribute to the discussion.</w:t>
      </w:r>
    </w:p>
    <w:p w14:paraId="01EB49A2" w14:textId="77777777" w:rsidR="003576C4" w:rsidRPr="00990111" w:rsidRDefault="003576C4" w:rsidP="003576C4">
      <w:pPr>
        <w:rPr>
          <w:color w:val="000000" w:themeColor="text1"/>
        </w:rPr>
      </w:pPr>
    </w:p>
    <w:p w14:paraId="3A748FBD" w14:textId="77777777" w:rsidR="003576C4" w:rsidRDefault="003576C4" w:rsidP="003576C4">
      <w:pPr>
        <w:rPr>
          <w:b/>
          <w:bCs/>
          <w:color w:val="000000" w:themeColor="text1"/>
        </w:rPr>
      </w:pPr>
      <w:r w:rsidRPr="00017E8C">
        <w:rPr>
          <w:b/>
          <w:bCs/>
          <w:color w:val="000000" w:themeColor="text1"/>
        </w:rPr>
        <w:t>Introductions</w:t>
      </w:r>
    </w:p>
    <w:p w14:paraId="24BB0EDF" w14:textId="77777777" w:rsidR="003576C4" w:rsidRPr="00017E8C" w:rsidRDefault="003576C4" w:rsidP="003576C4">
      <w:pPr>
        <w:rPr>
          <w:b/>
          <w:bCs/>
          <w:color w:val="000000" w:themeColor="text1"/>
        </w:rPr>
      </w:pPr>
    </w:p>
    <w:p w14:paraId="373636E3" w14:textId="77777777" w:rsidR="003576C4" w:rsidRDefault="003576C4" w:rsidP="003576C4">
      <w:pPr>
        <w:rPr>
          <w:color w:val="000000" w:themeColor="text1"/>
        </w:rPr>
      </w:pPr>
      <w:r w:rsidRPr="00990111">
        <w:rPr>
          <w:color w:val="000000" w:themeColor="text1"/>
        </w:rPr>
        <w:t>At the beginning of the session:</w:t>
      </w:r>
    </w:p>
    <w:p w14:paraId="6843AB1C" w14:textId="77777777" w:rsidR="003576C4" w:rsidRDefault="003576C4" w:rsidP="003576C4">
      <w:r>
        <w:rPr>
          <w:color w:val="000000" w:themeColor="text1"/>
        </w:rPr>
        <w:t xml:space="preserve">Ask students to take a minute to fill out the pre-test and place face-down on the table or pass them your way. </w:t>
      </w:r>
      <w:r w:rsidRPr="0030322F">
        <w:rPr>
          <w:rFonts w:asciiTheme="minorHAnsi" w:eastAsiaTheme="minorEastAsia" w:hAnsiTheme="minorHAnsi" w:cstheme="minorBidi"/>
          <w:color w:val="000000" w:themeColor="text1"/>
        </w:rPr>
        <w:t>(Or fill out online if this is an option.)</w:t>
      </w:r>
    </w:p>
    <w:p w14:paraId="35E46CF2" w14:textId="070841B8" w:rsidR="003576C4" w:rsidRPr="00990111" w:rsidRDefault="003576C4" w:rsidP="003576C4">
      <w:pPr>
        <w:rPr>
          <w:color w:val="000000" w:themeColor="text1"/>
        </w:rPr>
      </w:pPr>
    </w:p>
    <w:p w14:paraId="17344886" w14:textId="77777777" w:rsidR="003576C4" w:rsidRPr="00990111" w:rsidRDefault="003576C4" w:rsidP="003576C4">
      <w:pPr>
        <w:rPr>
          <w:color w:val="000000" w:themeColor="text1"/>
        </w:rPr>
      </w:pPr>
      <w:r w:rsidRPr="00990111">
        <w:rPr>
          <w:color w:val="000000" w:themeColor="text1"/>
        </w:rPr>
        <w:t>Introduce yourself and ensure all participants know each other.</w:t>
      </w:r>
      <w:r>
        <w:rPr>
          <w:color w:val="000000" w:themeColor="text1"/>
        </w:rPr>
        <w:t xml:space="preserve"> Have them each introduce themselves briefly if this is a new group. (5 minutes)</w:t>
      </w:r>
    </w:p>
    <w:p w14:paraId="4BCEF088" w14:textId="77777777" w:rsidR="003576C4" w:rsidRDefault="003576C4" w:rsidP="003576C4">
      <w:pPr>
        <w:rPr>
          <w:color w:val="000000" w:themeColor="text1"/>
        </w:rPr>
      </w:pPr>
    </w:p>
    <w:p w14:paraId="5CEE5F8E" w14:textId="77777777" w:rsidR="003576C4" w:rsidRDefault="003576C4" w:rsidP="003576C4">
      <w:pPr>
        <w:rPr>
          <w:color w:val="000000" w:themeColor="text1"/>
        </w:rPr>
      </w:pPr>
      <w:r w:rsidRPr="00017E8C">
        <w:rPr>
          <w:b/>
          <w:bCs/>
          <w:color w:val="000000" w:themeColor="text1"/>
        </w:rPr>
        <w:t xml:space="preserve">Rules to ensure a safe </w:t>
      </w:r>
      <w:r>
        <w:rPr>
          <w:b/>
          <w:bCs/>
          <w:color w:val="000000" w:themeColor="text1"/>
        </w:rPr>
        <w:t xml:space="preserve">and effective </w:t>
      </w:r>
      <w:r w:rsidRPr="00017E8C">
        <w:rPr>
          <w:b/>
          <w:bCs/>
          <w:color w:val="000000" w:themeColor="text1"/>
        </w:rPr>
        <w:t>group culture</w:t>
      </w:r>
      <w:r>
        <w:rPr>
          <w:b/>
          <w:bCs/>
          <w:color w:val="000000" w:themeColor="text1"/>
        </w:rPr>
        <w:t>, including the blog post discussions.</w:t>
      </w:r>
      <w:r>
        <w:rPr>
          <w:color w:val="000000" w:themeColor="text1"/>
        </w:rPr>
        <w:t xml:space="preserve"> (5 minutes)</w:t>
      </w:r>
    </w:p>
    <w:p w14:paraId="3FD4B5BC" w14:textId="77777777" w:rsidR="003576C4" w:rsidRPr="00017E8C" w:rsidRDefault="003576C4" w:rsidP="003576C4">
      <w:pPr>
        <w:rPr>
          <w:color w:val="000000" w:themeColor="text1"/>
        </w:rPr>
      </w:pPr>
    </w:p>
    <w:p w14:paraId="5E4CBD65" w14:textId="77777777" w:rsidR="003576C4" w:rsidRDefault="003576C4" w:rsidP="003576C4">
      <w:pPr>
        <w:shd w:val="clear" w:color="auto" w:fill="FFFFFF" w:themeFill="background1"/>
        <w:rPr>
          <w:rFonts w:eastAsia="Calibri" w:cs="Calibri"/>
          <w:color w:val="000000" w:themeColor="text1"/>
        </w:rPr>
      </w:pPr>
      <w:r w:rsidRPr="2081BB3C">
        <w:rPr>
          <w:rFonts w:eastAsia="Calibri" w:cs="Calibri"/>
          <w:b/>
          <w:bCs/>
          <w:color w:val="000000" w:themeColor="text1"/>
        </w:rPr>
        <w:t>Remind</w:t>
      </w:r>
      <w:r w:rsidRPr="2081BB3C">
        <w:rPr>
          <w:rFonts w:eastAsia="Calibri" w:cs="Calibri"/>
          <w:color w:val="000000" w:themeColor="text1"/>
        </w:rPr>
        <w:t xml:space="preserve"> participants of the rules of the session: (5 minutes) Review agreements for ensuring safety during the discussion to encourage free and open expression of all views:</w:t>
      </w:r>
    </w:p>
    <w:p w14:paraId="410AAC33" w14:textId="77777777"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Authentic preparation</w:t>
      </w:r>
    </w:p>
    <w:p w14:paraId="517CF891" w14:textId="65155291"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Everybody is fully present</w:t>
      </w:r>
      <w:r>
        <w:rPr>
          <w:rFonts w:eastAsia="Calibri" w:cs="Calibri"/>
          <w:color w:val="000000" w:themeColor="text1"/>
        </w:rPr>
        <w:t>.</w:t>
      </w:r>
    </w:p>
    <w:p w14:paraId="5D3FAE31" w14:textId="77777777" w:rsidR="00887E90"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Active listening and building conversation</w:t>
      </w:r>
      <w:r w:rsidR="00887E90">
        <w:rPr>
          <w:rFonts w:eastAsia="Calibri" w:cs="Calibri"/>
          <w:color w:val="000000" w:themeColor="text1"/>
        </w:rPr>
        <w:t xml:space="preserve">. </w:t>
      </w:r>
    </w:p>
    <w:p w14:paraId="4258BCED" w14:textId="78631642" w:rsidR="003576C4" w:rsidRDefault="00887E90" w:rsidP="003576C4">
      <w:pPr>
        <w:pStyle w:val="ListParagraph"/>
        <w:numPr>
          <w:ilvl w:val="1"/>
          <w:numId w:val="9"/>
        </w:numPr>
        <w:rPr>
          <w:rFonts w:eastAsia="Calibri" w:cs="Calibri"/>
          <w:color w:val="000000" w:themeColor="text1"/>
        </w:rPr>
      </w:pPr>
      <w:r>
        <w:rPr>
          <w:rFonts w:eastAsia="Calibri" w:cs="Calibri"/>
          <w:color w:val="000000" w:themeColor="text1"/>
        </w:rPr>
        <w:t>No</w:t>
      </w:r>
      <w:r w:rsidR="003576C4" w:rsidRPr="2081BB3C">
        <w:rPr>
          <w:rFonts w:eastAsia="Calibri" w:cs="Calibri"/>
          <w:color w:val="000000" w:themeColor="text1"/>
        </w:rPr>
        <w:t xml:space="preserve"> cross talk</w:t>
      </w:r>
      <w:r>
        <w:rPr>
          <w:rFonts w:eastAsia="Calibri" w:cs="Calibri"/>
          <w:color w:val="000000" w:themeColor="text1"/>
        </w:rPr>
        <w:t xml:space="preserve"> </w:t>
      </w:r>
      <w:r>
        <w:rPr>
          <w:rStyle w:val="normaltextrun"/>
          <w:rFonts w:asciiTheme="minorHAnsi" w:eastAsiaTheme="minorEastAsia" w:hAnsiTheme="minorHAnsi" w:cstheme="minorBidi"/>
          <w:color w:val="000000" w:themeColor="text1"/>
        </w:rPr>
        <w:t>(side conversation, interrupting)</w:t>
      </w:r>
      <w:r w:rsidR="003576C4">
        <w:rPr>
          <w:rFonts w:eastAsia="Calibri" w:cs="Calibri"/>
          <w:color w:val="000000" w:themeColor="text1"/>
        </w:rPr>
        <w:t>.</w:t>
      </w:r>
    </w:p>
    <w:p w14:paraId="6154994D" w14:textId="471962AB"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 xml:space="preserve">Offer social support, listen for the good, assume the best, be generous, </w:t>
      </w:r>
      <w:proofErr w:type="gramStart"/>
      <w:r w:rsidRPr="2081BB3C">
        <w:rPr>
          <w:rFonts w:eastAsia="Calibri" w:cs="Calibri"/>
          <w:color w:val="000000" w:themeColor="text1"/>
        </w:rPr>
        <w:t>curious</w:t>
      </w:r>
      <w:proofErr w:type="gramEnd"/>
      <w:r w:rsidRPr="2081BB3C">
        <w:rPr>
          <w:rFonts w:eastAsia="Calibri" w:cs="Calibri"/>
          <w:color w:val="000000" w:themeColor="text1"/>
        </w:rPr>
        <w:t xml:space="preserve"> and non-judgmental. </w:t>
      </w:r>
    </w:p>
    <w:p w14:paraId="058A0A93" w14:textId="33EB0713"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Strict confidentiality – what is said in the group stays in the group</w:t>
      </w:r>
      <w:r>
        <w:rPr>
          <w:rFonts w:eastAsia="Calibri" w:cs="Calibri"/>
          <w:color w:val="000000" w:themeColor="text1"/>
        </w:rPr>
        <w:t>.</w:t>
      </w:r>
    </w:p>
    <w:p w14:paraId="1BC45696" w14:textId="77777777"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 xml:space="preserve">Any other suggestions for rules to foster a psychologically safe environment? </w:t>
      </w:r>
    </w:p>
    <w:p w14:paraId="563A8046" w14:textId="77777777"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1D57D7B9" w14:textId="77777777" w:rsidR="003576C4" w:rsidRDefault="003576C4" w:rsidP="003576C4">
      <w:pPr>
        <w:pStyle w:val="ListParagraph"/>
        <w:numPr>
          <w:ilvl w:val="1"/>
          <w:numId w:val="9"/>
        </w:numPr>
        <w:rPr>
          <w:rFonts w:eastAsia="Calibri" w:cs="Calibri"/>
          <w:color w:val="000000" w:themeColor="text1"/>
        </w:rPr>
      </w:pPr>
      <w:r w:rsidRPr="2081BB3C">
        <w:rPr>
          <w:rFonts w:eastAsia="Calibri" w:cs="Calibri"/>
          <w:color w:val="000000" w:themeColor="text1"/>
        </w:rPr>
        <w:t>Regarding ONLINE group sessions:</w:t>
      </w:r>
    </w:p>
    <w:p w14:paraId="4DFB82F6" w14:textId="45D8EC87" w:rsidR="003576C4" w:rsidRDefault="003576C4" w:rsidP="003576C4">
      <w:pPr>
        <w:pStyle w:val="ListParagraph"/>
        <w:numPr>
          <w:ilvl w:val="2"/>
          <w:numId w:val="9"/>
        </w:numPr>
        <w:rPr>
          <w:rFonts w:eastAsia="Calibri" w:cs="Calibri"/>
          <w:color w:val="000000" w:themeColor="text1"/>
        </w:rPr>
      </w:pPr>
      <w:r w:rsidRPr="2081BB3C">
        <w:rPr>
          <w:rFonts w:eastAsia="Calibri" w:cs="Calibri"/>
          <w:color w:val="000000" w:themeColor="text1"/>
        </w:rPr>
        <w:t>Be mindful of how you appear on camera.</w:t>
      </w:r>
    </w:p>
    <w:p w14:paraId="44DBFE65" w14:textId="72DCC0B3" w:rsidR="003576C4" w:rsidRDefault="003576C4" w:rsidP="003576C4">
      <w:pPr>
        <w:pStyle w:val="ListParagraph"/>
        <w:numPr>
          <w:ilvl w:val="2"/>
          <w:numId w:val="9"/>
        </w:numPr>
        <w:spacing w:after="160" w:line="259" w:lineRule="auto"/>
        <w:rPr>
          <w:rFonts w:eastAsia="Calibri" w:cs="Calibri"/>
          <w:color w:val="000000" w:themeColor="text1"/>
        </w:rPr>
      </w:pPr>
      <w:r w:rsidRPr="2081BB3C">
        <w:rPr>
          <w:rFonts w:eastAsia="Calibri" w:cs="Calibri"/>
          <w:color w:val="000000" w:themeColor="text1"/>
        </w:rPr>
        <w:t>Be in a private, quiet space.</w:t>
      </w:r>
    </w:p>
    <w:p w14:paraId="46BB392A" w14:textId="0C6F0BCA" w:rsidR="003576C4" w:rsidRDefault="003576C4" w:rsidP="003576C4">
      <w:pPr>
        <w:pStyle w:val="ListParagraph"/>
        <w:numPr>
          <w:ilvl w:val="2"/>
          <w:numId w:val="9"/>
        </w:numPr>
        <w:spacing w:after="160" w:line="259" w:lineRule="auto"/>
        <w:rPr>
          <w:rFonts w:eastAsia="Calibri" w:cs="Calibri"/>
          <w:color w:val="000000" w:themeColor="text1"/>
        </w:rPr>
      </w:pPr>
      <w:r w:rsidRPr="2081BB3C">
        <w:rPr>
          <w:rFonts w:eastAsia="Calibri" w:cs="Calibri"/>
          <w:color w:val="000000" w:themeColor="text1"/>
        </w:rPr>
        <w:t>Use ear buds.</w:t>
      </w:r>
    </w:p>
    <w:p w14:paraId="12107D53" w14:textId="7899BB68" w:rsidR="003576C4" w:rsidRPr="004A47FC" w:rsidRDefault="003576C4" w:rsidP="004A47FC">
      <w:pPr>
        <w:pStyle w:val="ListParagraph"/>
        <w:numPr>
          <w:ilvl w:val="2"/>
          <w:numId w:val="9"/>
        </w:numPr>
        <w:spacing w:after="160" w:line="259" w:lineRule="auto"/>
        <w:rPr>
          <w:rFonts w:eastAsia="Calibri" w:cs="Calibri"/>
          <w:color w:val="000000" w:themeColor="text1"/>
        </w:rPr>
      </w:pPr>
      <w:r w:rsidRPr="2081BB3C">
        <w:rPr>
          <w:rFonts w:eastAsia="Calibri" w:cs="Calibri"/>
          <w:color w:val="000000" w:themeColor="text1"/>
        </w:rPr>
        <w:t>Log on 5-10 minutes ahead of time</w:t>
      </w:r>
    </w:p>
    <w:p w14:paraId="1DA49EEA" w14:textId="707DD129" w:rsidR="003576C4" w:rsidRDefault="003576C4" w:rsidP="003576C4">
      <w:pPr>
        <w:pStyle w:val="ListParagraph"/>
        <w:numPr>
          <w:ilvl w:val="2"/>
          <w:numId w:val="9"/>
        </w:numPr>
        <w:rPr>
          <w:rFonts w:eastAsia="Calibri" w:cs="Calibri"/>
          <w:color w:val="000000" w:themeColor="text1"/>
        </w:rPr>
      </w:pPr>
      <w:r w:rsidRPr="2081BB3C">
        <w:rPr>
          <w:rFonts w:eastAsia="Calibri" w:cs="Calibri"/>
          <w:color w:val="000000" w:themeColor="text1"/>
        </w:rPr>
        <w:t>You should also log on 5-10 minutes ahead of time and welcome each participant by name into the space.</w:t>
      </w:r>
    </w:p>
    <w:p w14:paraId="4F712E9B" w14:textId="101CD945" w:rsidR="003576C4" w:rsidRDefault="003576C4" w:rsidP="003576C4">
      <w:pPr>
        <w:pStyle w:val="ListParagraph"/>
        <w:numPr>
          <w:ilvl w:val="2"/>
          <w:numId w:val="9"/>
        </w:numPr>
        <w:rPr>
          <w:rFonts w:eastAsia="Calibri" w:cs="Calibri"/>
          <w:color w:val="000000" w:themeColor="text1"/>
        </w:rPr>
      </w:pPr>
      <w:r w:rsidRPr="2081BB3C">
        <w:rPr>
          <w:rFonts w:eastAsia="Calibri" w:cs="Calibri"/>
          <w:color w:val="000000" w:themeColor="text1"/>
        </w:rPr>
        <w:t>Be mindful of managing the chat box; consider disabling when not used in conversation/presentation.</w:t>
      </w:r>
    </w:p>
    <w:p w14:paraId="4415C19B" w14:textId="77777777" w:rsidR="003576C4" w:rsidRDefault="003576C4" w:rsidP="003576C4">
      <w:pPr>
        <w:shd w:val="clear" w:color="auto" w:fill="FFFFFF" w:themeFill="background1"/>
        <w:rPr>
          <w:rFonts w:eastAsiaTheme="minorEastAsia"/>
          <w:color w:val="000000" w:themeColor="text1"/>
        </w:rPr>
      </w:pPr>
    </w:p>
    <w:p w14:paraId="11B13439" w14:textId="77777777" w:rsidR="003576C4" w:rsidRPr="005957EF" w:rsidRDefault="003576C4" w:rsidP="003576C4">
      <w:pPr>
        <w:pStyle w:val="ListParagraph"/>
        <w:numPr>
          <w:ilvl w:val="0"/>
          <w:numId w:val="9"/>
        </w:numPr>
        <w:rPr>
          <w:b/>
          <w:bCs/>
          <w:color w:val="000000" w:themeColor="text1"/>
        </w:rPr>
      </w:pPr>
      <w:r w:rsidRPr="005957EF">
        <w:rPr>
          <w:b/>
          <w:bCs/>
          <w:color w:val="000000" w:themeColor="text1"/>
        </w:rPr>
        <w:t xml:space="preserve">Give a trigger warning: </w:t>
      </w:r>
    </w:p>
    <w:p w14:paraId="562D2B2C" w14:textId="5AE96F03" w:rsidR="003576C4" w:rsidRPr="005957EF" w:rsidRDefault="003576C4" w:rsidP="003576C4">
      <w:pPr>
        <w:pStyle w:val="ListParagraph"/>
        <w:ind w:left="767"/>
        <w:rPr>
          <w:color w:val="000000" w:themeColor="text1"/>
        </w:rPr>
      </w:pPr>
      <w:r w:rsidRPr="005957EF">
        <w:rPr>
          <w:color w:val="000000" w:themeColor="text1"/>
        </w:rPr>
        <w:t>Discussions involving personal experiences of racism can be difficult and evoke traumatic experiences that are still upsetting. Sometimes group members, especially learners of color, may not have the bandwidth to speak up or share in the moment.</w:t>
      </w:r>
      <w:r w:rsidR="00390191">
        <w:rPr>
          <w:color w:val="000000" w:themeColor="text1"/>
        </w:rPr>
        <w:t xml:space="preserve"> </w:t>
      </w:r>
      <w:r w:rsidRPr="005957EF">
        <w:rPr>
          <w:color w:val="000000" w:themeColor="text1"/>
        </w:rPr>
        <w:t>All members of the group need to be respectful of that. White students should not expect or ask their peers of color to explain or teach them about their experiences. In addition, all learners in the group should share only what they feel comfortable in sharing.</w:t>
      </w:r>
    </w:p>
    <w:p w14:paraId="1DDE273B" w14:textId="77777777" w:rsidR="003576C4" w:rsidRDefault="003576C4" w:rsidP="003576C4">
      <w:pPr>
        <w:rPr>
          <w:b/>
          <w:bCs/>
          <w:color w:val="000000" w:themeColor="text1"/>
        </w:rPr>
      </w:pPr>
    </w:p>
    <w:p w14:paraId="6E93B9A7" w14:textId="77777777" w:rsidR="003576C4" w:rsidRPr="00990111" w:rsidRDefault="003576C4" w:rsidP="003576C4">
      <w:pPr>
        <w:rPr>
          <w:b/>
          <w:bCs/>
          <w:color w:val="000000" w:themeColor="text1"/>
        </w:rPr>
      </w:pPr>
      <w:r w:rsidRPr="4AF6A8CD">
        <w:rPr>
          <w:b/>
          <w:bCs/>
          <w:color w:val="000000" w:themeColor="text1"/>
        </w:rPr>
        <w:t xml:space="preserve">Please review the objectives of this session </w:t>
      </w:r>
      <w:r w:rsidRPr="4AF6A8CD">
        <w:rPr>
          <w:color w:val="000000" w:themeColor="text1"/>
        </w:rPr>
        <w:t>(5 minutes):</w:t>
      </w:r>
    </w:p>
    <w:p w14:paraId="344636DA" w14:textId="77777777" w:rsidR="003576C4" w:rsidRPr="00990111" w:rsidRDefault="003576C4" w:rsidP="003576C4">
      <w:pPr>
        <w:rPr>
          <w:color w:val="000000" w:themeColor="text1"/>
        </w:rPr>
      </w:pPr>
    </w:p>
    <w:p w14:paraId="04B3145A" w14:textId="388FD4BF" w:rsidR="003576C4" w:rsidRDefault="003576C4" w:rsidP="003576C4">
      <w:pPr>
        <w:pStyle w:val="ListParagraph"/>
        <w:numPr>
          <w:ilvl w:val="0"/>
          <w:numId w:val="28"/>
        </w:numPr>
      </w:pPr>
      <w:r w:rsidRPr="005F67CA">
        <w:t xml:space="preserve">Describe the prevalence, </w:t>
      </w:r>
      <w:r w:rsidR="004A47FC" w:rsidRPr="005F67CA">
        <w:t>nature,</w:t>
      </w:r>
      <w:r w:rsidRPr="005F67CA">
        <w:t xml:space="preserve"> and various kinds of microaggressions experienced by health</w:t>
      </w:r>
      <w:r w:rsidR="004A47FC">
        <w:t xml:space="preserve"> </w:t>
      </w:r>
      <w:r w:rsidRPr="005F67CA">
        <w:t>care students of color.</w:t>
      </w:r>
    </w:p>
    <w:p w14:paraId="65207B4A" w14:textId="00E1712B" w:rsidR="003576C4" w:rsidRPr="00005260" w:rsidRDefault="003576C4" w:rsidP="003576C4">
      <w:pPr>
        <w:pStyle w:val="ListParagraph"/>
        <w:numPr>
          <w:ilvl w:val="0"/>
          <w:numId w:val="28"/>
        </w:numPr>
        <w:tabs>
          <w:tab w:val="center" w:pos="4320"/>
        </w:tabs>
        <w:rPr>
          <w:bCs/>
        </w:rPr>
      </w:pPr>
      <w:r w:rsidRPr="00005260">
        <w:rPr>
          <w:bCs/>
        </w:rPr>
        <w:t>Explain the negative impacts of repeated microaggressions on the well-being of health</w:t>
      </w:r>
      <w:r w:rsidR="004A47FC">
        <w:rPr>
          <w:bCs/>
        </w:rPr>
        <w:t xml:space="preserve"> </w:t>
      </w:r>
      <w:r w:rsidRPr="00005260">
        <w:rPr>
          <w:bCs/>
        </w:rPr>
        <w:t>care students of color, and on the learning environment.</w:t>
      </w:r>
    </w:p>
    <w:p w14:paraId="2A26A15F" w14:textId="77777777" w:rsidR="003576C4" w:rsidRPr="00005260" w:rsidRDefault="003576C4" w:rsidP="003576C4">
      <w:pPr>
        <w:pStyle w:val="ListParagraph"/>
        <w:numPr>
          <w:ilvl w:val="0"/>
          <w:numId w:val="28"/>
        </w:numPr>
        <w:tabs>
          <w:tab w:val="center" w:pos="4320"/>
        </w:tabs>
        <w:rPr>
          <w:bCs/>
        </w:rPr>
      </w:pPr>
      <w:r w:rsidRPr="00005260">
        <w:rPr>
          <w:bCs/>
        </w:rPr>
        <w:t xml:space="preserve">Explain the differences between intention and impact, and </w:t>
      </w:r>
      <w:r>
        <w:rPr>
          <w:bCs/>
        </w:rPr>
        <w:t>your</w:t>
      </w:r>
      <w:r w:rsidRPr="00005260">
        <w:rPr>
          <w:bCs/>
        </w:rPr>
        <w:t xml:space="preserve"> responsibi</w:t>
      </w:r>
      <w:r>
        <w:rPr>
          <w:bCs/>
        </w:rPr>
        <w:t>lity</w:t>
      </w:r>
      <w:r w:rsidRPr="00005260">
        <w:rPr>
          <w:bCs/>
        </w:rPr>
        <w:t xml:space="preserve"> for how </w:t>
      </w:r>
      <w:r>
        <w:rPr>
          <w:bCs/>
        </w:rPr>
        <w:t>your</w:t>
      </w:r>
      <w:r w:rsidRPr="00005260">
        <w:rPr>
          <w:bCs/>
        </w:rPr>
        <w:t xml:space="preserve"> words might impact others.</w:t>
      </w:r>
    </w:p>
    <w:p w14:paraId="27098B09" w14:textId="77777777" w:rsidR="003576C4" w:rsidRPr="00005260" w:rsidRDefault="003576C4" w:rsidP="003576C4">
      <w:pPr>
        <w:pStyle w:val="ListParagraph"/>
        <w:numPr>
          <w:ilvl w:val="0"/>
          <w:numId w:val="28"/>
        </w:numPr>
        <w:tabs>
          <w:tab w:val="center" w:pos="4320"/>
        </w:tabs>
        <w:rPr>
          <w:bCs/>
        </w:rPr>
      </w:pPr>
      <w:r w:rsidRPr="00005260">
        <w:rPr>
          <w:bCs/>
        </w:rPr>
        <w:t>State your motivation to move from being a bystander when observing microaggressions to being an upstander for the target of a microaggression.</w:t>
      </w:r>
    </w:p>
    <w:p w14:paraId="3427A3B9" w14:textId="5721918C" w:rsidR="003576C4" w:rsidRPr="00005260" w:rsidRDefault="003576C4" w:rsidP="003576C4">
      <w:pPr>
        <w:pStyle w:val="ListParagraph"/>
        <w:numPr>
          <w:ilvl w:val="0"/>
          <w:numId w:val="28"/>
        </w:numPr>
        <w:tabs>
          <w:tab w:val="center" w:pos="4320"/>
        </w:tabs>
        <w:rPr>
          <w:bCs/>
        </w:rPr>
      </w:pPr>
      <w:r w:rsidRPr="00005260">
        <w:rPr>
          <w:bCs/>
        </w:rPr>
        <w:t>Explain how you can c</w:t>
      </w:r>
      <w:r w:rsidRPr="00005260">
        <w:rPr>
          <w:rFonts w:eastAsia="Calibri" w:cs="Calibri"/>
          <w:color w:val="333333"/>
        </w:rPr>
        <w:t>ontribute to creating an antiracist learning culture for health</w:t>
      </w:r>
      <w:r w:rsidR="00B52E59">
        <w:rPr>
          <w:rFonts w:eastAsia="Calibri" w:cs="Calibri"/>
          <w:color w:val="333333"/>
        </w:rPr>
        <w:t xml:space="preserve"> </w:t>
      </w:r>
      <w:r w:rsidRPr="00005260">
        <w:rPr>
          <w:rFonts w:eastAsia="Calibri" w:cs="Calibri"/>
          <w:color w:val="333333"/>
        </w:rPr>
        <w:t xml:space="preserve">care trainees that honors diversity, </w:t>
      </w:r>
      <w:r w:rsidR="004A47FC" w:rsidRPr="00005260">
        <w:rPr>
          <w:rFonts w:eastAsia="Calibri" w:cs="Calibri"/>
          <w:color w:val="333333"/>
        </w:rPr>
        <w:t>equity,</w:t>
      </w:r>
      <w:r w:rsidRPr="00005260">
        <w:rPr>
          <w:rFonts w:eastAsia="Calibri" w:cs="Calibri"/>
          <w:color w:val="333333"/>
        </w:rPr>
        <w:t xml:space="preserve"> and inclusion.</w:t>
      </w:r>
    </w:p>
    <w:p w14:paraId="6FC0C6AC" w14:textId="77777777" w:rsidR="003576C4" w:rsidRDefault="003576C4" w:rsidP="003576C4">
      <w:pPr>
        <w:rPr>
          <w:rFonts w:cs="Calibri"/>
          <w:color w:val="000000" w:themeColor="text1"/>
          <w:szCs w:val="22"/>
          <w:shd w:val="clear" w:color="auto" w:fill="FFFFFF"/>
        </w:rPr>
      </w:pPr>
    </w:p>
    <w:p w14:paraId="5192A5DA" w14:textId="77777777" w:rsidR="003576C4" w:rsidRPr="0091355E" w:rsidRDefault="003576C4" w:rsidP="003576C4">
      <w:pPr>
        <w:rPr>
          <w:rFonts w:cs="Calibri"/>
          <w:color w:val="000000" w:themeColor="text1"/>
          <w:szCs w:val="22"/>
          <w:shd w:val="clear" w:color="auto" w:fill="FFFFFF"/>
        </w:rPr>
      </w:pPr>
      <w:r w:rsidRPr="00990111">
        <w:rPr>
          <w:rFonts w:cs="Calibri"/>
          <w:b/>
          <w:bCs/>
          <w:color w:val="000000" w:themeColor="text1"/>
          <w:szCs w:val="22"/>
          <w:shd w:val="clear" w:color="auto" w:fill="FFFFFF"/>
        </w:rPr>
        <w:t>Discussion</w:t>
      </w:r>
      <w:r>
        <w:rPr>
          <w:rFonts w:cs="Calibri"/>
          <w:b/>
          <w:bCs/>
          <w:color w:val="000000" w:themeColor="text1"/>
          <w:szCs w:val="22"/>
          <w:shd w:val="clear" w:color="auto" w:fill="FFFFFF"/>
        </w:rPr>
        <w:t xml:space="preserve"> </w:t>
      </w:r>
      <w:r w:rsidRPr="00017E8C">
        <w:rPr>
          <w:rFonts w:cs="Calibri"/>
          <w:color w:val="000000" w:themeColor="text1"/>
          <w:szCs w:val="22"/>
          <w:shd w:val="clear" w:color="auto" w:fill="FFFFFF"/>
        </w:rPr>
        <w:t>(</w:t>
      </w:r>
      <w:r>
        <w:rPr>
          <w:rFonts w:cs="Calibri"/>
          <w:color w:val="000000" w:themeColor="text1"/>
          <w:szCs w:val="22"/>
          <w:shd w:val="clear" w:color="auto" w:fill="FFFFFF"/>
        </w:rPr>
        <w:t>45</w:t>
      </w:r>
      <w:r w:rsidRPr="00017E8C">
        <w:rPr>
          <w:rFonts w:cs="Calibri"/>
          <w:color w:val="000000" w:themeColor="text1"/>
          <w:szCs w:val="22"/>
          <w:shd w:val="clear" w:color="auto" w:fill="FFFFFF"/>
        </w:rPr>
        <w:t xml:space="preserve"> minutes)</w:t>
      </w:r>
    </w:p>
    <w:p w14:paraId="01F16F4B" w14:textId="77777777" w:rsidR="003576C4" w:rsidRDefault="003576C4" w:rsidP="003576C4">
      <w:pPr>
        <w:rPr>
          <w:rFonts w:cs="Calibri"/>
          <w:b/>
          <w:bCs/>
          <w:color w:val="000000" w:themeColor="text1"/>
          <w:shd w:val="clear" w:color="auto" w:fill="FFFFFF"/>
        </w:rPr>
      </w:pPr>
    </w:p>
    <w:p w14:paraId="26475495" w14:textId="77777777" w:rsidR="003576C4" w:rsidRDefault="003576C4" w:rsidP="003576C4">
      <w:pPr>
        <w:rPr>
          <w:rFonts w:cs="Calibri"/>
          <w:b/>
          <w:bCs/>
          <w:color w:val="000000" w:themeColor="text1"/>
        </w:rPr>
      </w:pPr>
      <w:r w:rsidRPr="4AF6A8CD">
        <w:rPr>
          <w:rFonts w:cs="Calibri"/>
          <w:b/>
          <w:bCs/>
          <w:color w:val="000000" w:themeColor="text1"/>
        </w:rPr>
        <w:t>Starting the Discussion</w:t>
      </w:r>
    </w:p>
    <w:p w14:paraId="1984A4C9" w14:textId="3DD99F4C" w:rsidR="003576C4" w:rsidRDefault="003576C4" w:rsidP="003576C4">
      <w:pPr>
        <w:rPr>
          <w:rFonts w:cs="Calibri"/>
          <w:color w:val="000000"/>
          <w:shd w:val="clear" w:color="auto" w:fill="FFFFFF"/>
        </w:rPr>
      </w:pPr>
      <w:r>
        <w:rPr>
          <w:rFonts w:cs="Calibri"/>
          <w:color w:val="000000"/>
          <w:shd w:val="clear" w:color="auto" w:fill="FFFFFF"/>
        </w:rPr>
        <w:t xml:space="preserve">Ask if someone in the group would take on giving </w:t>
      </w:r>
      <w:proofErr w:type="gramStart"/>
      <w:r>
        <w:rPr>
          <w:rFonts w:cs="Calibri"/>
          <w:color w:val="000000"/>
          <w:shd w:val="clear" w:color="auto" w:fill="FFFFFF"/>
        </w:rPr>
        <w:t>a brief summary</w:t>
      </w:r>
      <w:proofErr w:type="gramEnd"/>
      <w:r>
        <w:rPr>
          <w:rFonts w:cs="Calibri"/>
          <w:color w:val="000000"/>
          <w:shd w:val="clear" w:color="auto" w:fill="FFFFFF"/>
        </w:rPr>
        <w:t xml:space="preserve"> of the prevalence, nature and impact of microaggressions in health</w:t>
      </w:r>
      <w:r w:rsidR="00B52E59">
        <w:rPr>
          <w:rFonts w:cs="Calibri"/>
          <w:color w:val="000000"/>
          <w:shd w:val="clear" w:color="auto" w:fill="FFFFFF"/>
        </w:rPr>
        <w:t xml:space="preserve"> </w:t>
      </w:r>
      <w:r>
        <w:rPr>
          <w:rFonts w:cs="Calibri"/>
          <w:color w:val="000000"/>
          <w:shd w:val="clear" w:color="auto" w:fill="FFFFFF"/>
        </w:rPr>
        <w:t>care training.</w:t>
      </w:r>
      <w:r w:rsidR="00390191">
        <w:rPr>
          <w:rFonts w:cs="Calibri"/>
          <w:color w:val="000000"/>
          <w:shd w:val="clear" w:color="auto" w:fill="FFFFFF"/>
        </w:rPr>
        <w:t xml:space="preserve"> </w:t>
      </w:r>
      <w:r>
        <w:rPr>
          <w:rFonts w:cs="Calibri"/>
          <w:color w:val="000000"/>
          <w:shd w:val="clear" w:color="auto" w:fill="FFFFFF"/>
        </w:rPr>
        <w:t>Although we are focusing on race, be clear that microaggressions are frequent relating to gender, LGBTQA+, age, weight, specialty, etc.</w:t>
      </w:r>
    </w:p>
    <w:p w14:paraId="10B27688" w14:textId="77777777" w:rsidR="003576C4" w:rsidRDefault="003576C4" w:rsidP="003576C4">
      <w:pPr>
        <w:rPr>
          <w:rFonts w:cs="Calibri"/>
          <w:color w:val="000000"/>
          <w:shd w:val="clear" w:color="auto" w:fill="FFFFFF"/>
        </w:rPr>
      </w:pPr>
    </w:p>
    <w:p w14:paraId="297A0C22" w14:textId="557F9A9D" w:rsidR="003576C4" w:rsidRPr="00480156" w:rsidRDefault="003576C4" w:rsidP="003576C4">
      <w:pPr>
        <w:rPr>
          <w:rFonts w:cs="Calibri"/>
          <w:color w:val="000000"/>
          <w:shd w:val="clear" w:color="auto" w:fill="FFFFFF"/>
        </w:rPr>
      </w:pPr>
      <w:r>
        <w:rPr>
          <w:rFonts w:cs="Calibri"/>
          <w:color w:val="000000"/>
          <w:shd w:val="clear" w:color="auto" w:fill="FFFFFF"/>
        </w:rPr>
        <w:t xml:space="preserve">You might want to quote from a pilot survey from </w:t>
      </w:r>
      <w:proofErr w:type="gramStart"/>
      <w:r>
        <w:rPr>
          <w:rFonts w:cs="Calibri"/>
          <w:color w:val="000000"/>
          <w:shd w:val="clear" w:color="auto" w:fill="FFFFFF"/>
        </w:rPr>
        <w:t>2020,</w:t>
      </w:r>
      <w:proofErr w:type="gramEnd"/>
      <w:r>
        <w:rPr>
          <w:rFonts w:cs="Calibri"/>
          <w:color w:val="000000"/>
          <w:shd w:val="clear" w:color="auto" w:fill="FFFFFF"/>
        </w:rPr>
        <w:t xml:space="preserve"> </w:t>
      </w:r>
      <w:r w:rsidRPr="00480156">
        <w:rPr>
          <w:rFonts w:cs="Calibri"/>
          <w:color w:val="000000"/>
          <w:shd w:val="clear" w:color="auto" w:fill="FFFFFF"/>
        </w:rPr>
        <w:t>of 217 responses</w:t>
      </w:r>
      <w:r>
        <w:rPr>
          <w:rFonts w:cs="Calibri"/>
          <w:color w:val="000000"/>
          <w:shd w:val="clear" w:color="auto" w:fill="FFFFFF"/>
        </w:rPr>
        <w:t>,</w:t>
      </w:r>
      <w:r w:rsidRPr="00480156">
        <w:rPr>
          <w:rFonts w:cs="Calibri"/>
          <w:color w:val="000000"/>
          <w:shd w:val="clear" w:color="auto" w:fill="FFFFFF"/>
        </w:rPr>
        <w:t xml:space="preserve"> collected from medical students across the United States, with 148 (68.2%) students identifying as </w:t>
      </w:r>
      <w:r w:rsidR="004A47FC">
        <w:rPr>
          <w:rFonts w:cs="Calibri"/>
          <w:color w:val="000000"/>
          <w:shd w:val="clear" w:color="auto" w:fill="FFFFFF"/>
        </w:rPr>
        <w:t>Under Represented Minority (</w:t>
      </w:r>
      <w:r w:rsidRPr="00480156">
        <w:rPr>
          <w:rFonts w:cs="Calibri"/>
          <w:color w:val="000000"/>
          <w:shd w:val="clear" w:color="auto" w:fill="FFFFFF"/>
        </w:rPr>
        <w:t>URM</w:t>
      </w:r>
      <w:r w:rsidR="004A47FC">
        <w:rPr>
          <w:rFonts w:cs="Calibri"/>
          <w:color w:val="000000"/>
          <w:shd w:val="clear" w:color="auto" w:fill="FFFFFF"/>
        </w:rPr>
        <w:t>)</w:t>
      </w:r>
      <w:r>
        <w:rPr>
          <w:rFonts w:cs="Calibri"/>
          <w:color w:val="000000"/>
          <w:shd w:val="clear" w:color="auto" w:fill="FFFFFF"/>
        </w:rPr>
        <w:t>:</w:t>
      </w:r>
    </w:p>
    <w:p w14:paraId="4A304E31" w14:textId="77777777" w:rsidR="003576C4" w:rsidRDefault="003576C4" w:rsidP="003576C4">
      <w:pPr>
        <w:rPr>
          <w:rFonts w:cs="Calibri"/>
          <w:color w:val="000000"/>
          <w:shd w:val="clear" w:color="auto" w:fill="FFFFFF"/>
        </w:rPr>
      </w:pPr>
    </w:p>
    <w:p w14:paraId="44980A8F" w14:textId="77777777" w:rsidR="003576C4" w:rsidRDefault="003576C4" w:rsidP="003576C4">
      <w:pPr>
        <w:rPr>
          <w:rFonts w:cs="Calibri"/>
          <w:color w:val="000000"/>
          <w:shd w:val="clear" w:color="auto" w:fill="FFFFFF"/>
        </w:rPr>
      </w:pP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r>
        <w:rPr>
          <w:rFonts w:cs="Calibri"/>
          <w:color w:val="000000"/>
          <w:shd w:val="clear" w:color="auto" w:fill="FFFFFF"/>
        </w:rPr>
        <w:tab/>
      </w:r>
    </w:p>
    <w:tbl>
      <w:tblPr>
        <w:tblW w:w="8920"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8190"/>
        <w:gridCol w:w="730"/>
      </w:tblGrid>
      <w:tr w:rsidR="003576C4" w:rsidRPr="00DF320B" w14:paraId="55877B08" w14:textId="77777777" w:rsidTr="00DC488F">
        <w:trPr>
          <w:tblHeader/>
        </w:trPr>
        <w:tc>
          <w:tcPr>
            <w:tcW w:w="8190" w:type="dxa"/>
            <w:tcBorders>
              <w:bottom w:val="single" w:sz="6" w:space="0" w:color="EBEBEB"/>
              <w:right w:val="nil"/>
            </w:tcBorders>
            <w:tcMar>
              <w:top w:w="75" w:type="dxa"/>
              <w:left w:w="75" w:type="dxa"/>
              <w:bottom w:w="75" w:type="dxa"/>
              <w:right w:w="75" w:type="dxa"/>
            </w:tcMar>
            <w:hideMark/>
          </w:tcPr>
          <w:p w14:paraId="17D9DBB4" w14:textId="55DA6B6F" w:rsidR="003576C4" w:rsidRPr="00DF320B" w:rsidRDefault="00390191" w:rsidP="00DC488F">
            <w:pPr>
              <w:jc w:val="center"/>
              <w:rPr>
                <w:rFonts w:ascii="Georgia" w:hAnsi="Georgia"/>
                <w:b/>
                <w:bCs/>
                <w:color w:val="2E2E2E"/>
                <w:sz w:val="21"/>
                <w:szCs w:val="21"/>
              </w:rPr>
            </w:pPr>
            <w:r>
              <w:rPr>
                <w:rFonts w:ascii="Georgia" w:hAnsi="Georgia"/>
                <w:b/>
                <w:bCs/>
                <w:color w:val="2E2E2E"/>
                <w:sz w:val="21"/>
                <w:szCs w:val="21"/>
              </w:rPr>
              <w:t xml:space="preserve">                                                              </w:t>
            </w:r>
            <w:r w:rsidR="003576C4" w:rsidRPr="2081BB3C">
              <w:rPr>
                <w:rFonts w:ascii="Georgia" w:hAnsi="Georgia"/>
                <w:b/>
                <w:bCs/>
                <w:color w:val="2E2E2E"/>
                <w:sz w:val="21"/>
                <w:szCs w:val="21"/>
              </w:rPr>
              <w:t xml:space="preserve"> Non- URM</w:t>
            </w:r>
            <w:r>
              <w:rPr>
                <w:rFonts w:ascii="Georgia" w:hAnsi="Georgia"/>
                <w:b/>
                <w:bCs/>
                <w:color w:val="2E2E2E"/>
                <w:sz w:val="21"/>
                <w:szCs w:val="21"/>
              </w:rPr>
              <w:t xml:space="preserve"> </w:t>
            </w:r>
            <w:r w:rsidR="003576C4" w:rsidRPr="2081BB3C">
              <w:rPr>
                <w:rFonts w:ascii="Georgia" w:hAnsi="Georgia"/>
                <w:b/>
                <w:bCs/>
                <w:color w:val="2E2E2E"/>
                <w:sz w:val="21"/>
                <w:szCs w:val="21"/>
              </w:rPr>
              <w:t xml:space="preserve"> </w:t>
            </w:r>
          </w:p>
        </w:tc>
        <w:tc>
          <w:tcPr>
            <w:tcW w:w="730" w:type="dxa"/>
            <w:tcBorders>
              <w:bottom w:val="single" w:sz="6" w:space="0" w:color="EBEBEB"/>
              <w:right w:val="nil"/>
            </w:tcBorders>
            <w:tcMar>
              <w:top w:w="75" w:type="dxa"/>
              <w:left w:w="75" w:type="dxa"/>
              <w:bottom w:w="75" w:type="dxa"/>
              <w:right w:w="75" w:type="dxa"/>
            </w:tcMar>
            <w:hideMark/>
          </w:tcPr>
          <w:p w14:paraId="1BCE545F" w14:textId="77777777" w:rsidR="003576C4" w:rsidRPr="00DF320B" w:rsidRDefault="003576C4" w:rsidP="00DC488F">
            <w:pPr>
              <w:jc w:val="center"/>
              <w:rPr>
                <w:rFonts w:ascii="Georgia" w:hAnsi="Georgia"/>
                <w:b/>
                <w:bCs/>
                <w:color w:val="2E2E2E"/>
                <w:sz w:val="21"/>
                <w:szCs w:val="21"/>
              </w:rPr>
            </w:pPr>
            <w:r w:rsidRPr="2081BB3C">
              <w:rPr>
                <w:rFonts w:ascii="Georgia" w:hAnsi="Georgia"/>
                <w:b/>
                <w:bCs/>
                <w:color w:val="2E2E2E"/>
                <w:sz w:val="21"/>
                <w:szCs w:val="21"/>
              </w:rPr>
              <w:t>URM</w:t>
            </w:r>
          </w:p>
        </w:tc>
      </w:tr>
    </w:tbl>
    <w:p w14:paraId="4987B66D" w14:textId="77777777" w:rsidR="003576C4" w:rsidRDefault="003576C4" w:rsidP="003576C4">
      <w:pPr>
        <w:rPr>
          <w:rFonts w:cs="Calibri"/>
          <w:color w:val="000000"/>
          <w:shd w:val="clear" w:color="auto" w:fill="FFFFFF"/>
        </w:rPr>
      </w:pPr>
    </w:p>
    <w:tbl>
      <w:tblPr>
        <w:tblW w:w="9360"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4371"/>
        <w:gridCol w:w="2790"/>
        <w:gridCol w:w="1200"/>
        <w:gridCol w:w="999"/>
      </w:tblGrid>
      <w:tr w:rsidR="003576C4" w:rsidRPr="00C11651" w14:paraId="00EA2E21" w14:textId="77777777" w:rsidTr="00DC488F">
        <w:trPr>
          <w:trHeight w:val="300"/>
        </w:trPr>
        <w:tc>
          <w:tcPr>
            <w:tcW w:w="4371" w:type="dxa"/>
            <w:tcBorders>
              <w:bottom w:val="nil"/>
              <w:right w:val="nil"/>
            </w:tcBorders>
            <w:tcMar>
              <w:top w:w="75" w:type="dxa"/>
              <w:left w:w="75" w:type="dxa"/>
              <w:bottom w:w="75" w:type="dxa"/>
              <w:right w:w="75" w:type="dxa"/>
            </w:tcMar>
            <w:hideMark/>
          </w:tcPr>
          <w:p w14:paraId="766E493D" w14:textId="77777777" w:rsidR="003576C4" w:rsidRPr="00C11651" w:rsidRDefault="003576C4" w:rsidP="00DC488F">
            <w:pPr>
              <w:rPr>
                <w:b/>
                <w:bCs/>
                <w:sz w:val="21"/>
                <w:szCs w:val="21"/>
              </w:rPr>
            </w:pPr>
            <w:bookmarkStart w:id="41" w:name="btbl2fna" w:colFirst="0" w:colLast="0"/>
            <w:r w:rsidRPr="00C11651">
              <w:rPr>
                <w:b/>
                <w:bCs/>
                <w:sz w:val="21"/>
                <w:szCs w:val="21"/>
              </w:rPr>
              <w:t xml:space="preserve">Mistaken for a service </w:t>
            </w:r>
            <w:proofErr w:type="spellStart"/>
            <w:r w:rsidRPr="00C11651">
              <w:rPr>
                <w:b/>
                <w:bCs/>
                <w:sz w:val="21"/>
                <w:szCs w:val="21"/>
              </w:rPr>
              <w:t>worker</w:t>
            </w:r>
            <w:hyperlink r:id="rId55" w:anchor="tbl2fna" w:history="1">
              <w:r w:rsidRPr="00C11651">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7FFC9A99"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18C3E016" w14:textId="77777777" w:rsidR="003576C4" w:rsidRPr="00C11651" w:rsidRDefault="003576C4" w:rsidP="00DC488F">
            <w:pPr>
              <w:rPr>
                <w:sz w:val="21"/>
                <w:szCs w:val="21"/>
              </w:rPr>
            </w:pPr>
            <w:r w:rsidRPr="00C11651">
              <w:rPr>
                <w:sz w:val="21"/>
                <w:szCs w:val="21"/>
              </w:rPr>
              <w:t>31%</w:t>
            </w:r>
          </w:p>
        </w:tc>
        <w:tc>
          <w:tcPr>
            <w:tcW w:w="999" w:type="dxa"/>
            <w:tcBorders>
              <w:bottom w:val="nil"/>
              <w:right w:val="nil"/>
            </w:tcBorders>
            <w:tcMar>
              <w:top w:w="75" w:type="dxa"/>
              <w:left w:w="75" w:type="dxa"/>
              <w:bottom w:w="75" w:type="dxa"/>
              <w:right w:w="75" w:type="dxa"/>
            </w:tcMar>
            <w:hideMark/>
          </w:tcPr>
          <w:p w14:paraId="2D787340" w14:textId="77777777" w:rsidR="003576C4" w:rsidRPr="00C11651" w:rsidRDefault="003576C4" w:rsidP="00DC488F">
            <w:pPr>
              <w:rPr>
                <w:sz w:val="21"/>
                <w:szCs w:val="21"/>
              </w:rPr>
            </w:pPr>
            <w:r w:rsidRPr="00C11651">
              <w:rPr>
                <w:sz w:val="21"/>
                <w:szCs w:val="21"/>
              </w:rPr>
              <w:t>55%</w:t>
            </w:r>
          </w:p>
        </w:tc>
      </w:tr>
      <w:tr w:rsidR="003576C4" w:rsidRPr="00C11651" w14:paraId="3020D1D7" w14:textId="77777777" w:rsidTr="00DC488F">
        <w:trPr>
          <w:trHeight w:val="300"/>
        </w:trPr>
        <w:tc>
          <w:tcPr>
            <w:tcW w:w="4371" w:type="dxa"/>
            <w:tcBorders>
              <w:bottom w:val="nil"/>
              <w:right w:val="nil"/>
            </w:tcBorders>
            <w:tcMar>
              <w:top w:w="75" w:type="dxa"/>
              <w:left w:w="75" w:type="dxa"/>
              <w:bottom w:w="75" w:type="dxa"/>
              <w:right w:w="75" w:type="dxa"/>
            </w:tcMar>
            <w:hideMark/>
          </w:tcPr>
          <w:p w14:paraId="32F84D3B" w14:textId="77777777" w:rsidR="003576C4" w:rsidRPr="00C11651" w:rsidRDefault="003576C4" w:rsidP="00DC488F">
            <w:pPr>
              <w:rPr>
                <w:b/>
                <w:bCs/>
                <w:sz w:val="21"/>
                <w:szCs w:val="21"/>
              </w:rPr>
            </w:pPr>
            <w:r w:rsidRPr="00C11651">
              <w:rPr>
                <w:b/>
                <w:bCs/>
                <w:sz w:val="21"/>
                <w:szCs w:val="21"/>
              </w:rPr>
              <w:t xml:space="preserve">Offended by comments made in the learning environment about people of one's </w:t>
            </w:r>
            <w:proofErr w:type="spellStart"/>
            <w:r w:rsidRPr="00C11651">
              <w:rPr>
                <w:b/>
                <w:bCs/>
                <w:sz w:val="21"/>
                <w:szCs w:val="21"/>
              </w:rPr>
              <w:t>race</w:t>
            </w:r>
            <w:hyperlink r:id="rId56" w:anchor="tbl2fna" w:history="1">
              <w:r w:rsidRPr="00C11651">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7AB78E79"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6EE1AC95" w14:textId="77777777" w:rsidR="003576C4" w:rsidRPr="00C11651" w:rsidRDefault="003576C4" w:rsidP="00DC488F">
            <w:pPr>
              <w:rPr>
                <w:sz w:val="21"/>
                <w:szCs w:val="21"/>
              </w:rPr>
            </w:pPr>
            <w:r w:rsidRPr="00C11651">
              <w:rPr>
                <w:sz w:val="21"/>
                <w:szCs w:val="21"/>
              </w:rPr>
              <w:t>67%</w:t>
            </w:r>
          </w:p>
        </w:tc>
        <w:tc>
          <w:tcPr>
            <w:tcW w:w="999" w:type="dxa"/>
            <w:tcBorders>
              <w:bottom w:val="nil"/>
              <w:right w:val="nil"/>
            </w:tcBorders>
            <w:tcMar>
              <w:top w:w="75" w:type="dxa"/>
              <w:left w:w="75" w:type="dxa"/>
              <w:bottom w:w="75" w:type="dxa"/>
              <w:right w:w="75" w:type="dxa"/>
            </w:tcMar>
            <w:hideMark/>
          </w:tcPr>
          <w:p w14:paraId="62A6B2A8" w14:textId="77777777" w:rsidR="003576C4" w:rsidRPr="00C11651" w:rsidRDefault="003576C4" w:rsidP="00DC488F">
            <w:pPr>
              <w:rPr>
                <w:sz w:val="21"/>
                <w:szCs w:val="21"/>
              </w:rPr>
            </w:pPr>
            <w:r w:rsidRPr="00C11651">
              <w:rPr>
                <w:sz w:val="21"/>
                <w:szCs w:val="21"/>
              </w:rPr>
              <w:t>89%</w:t>
            </w:r>
          </w:p>
        </w:tc>
      </w:tr>
      <w:tr w:rsidR="003576C4" w:rsidRPr="00C11651" w14:paraId="221EE02E" w14:textId="77777777" w:rsidTr="00DC488F">
        <w:trPr>
          <w:trHeight w:val="300"/>
        </w:trPr>
        <w:tc>
          <w:tcPr>
            <w:tcW w:w="4371" w:type="dxa"/>
            <w:tcBorders>
              <w:bottom w:val="nil"/>
              <w:right w:val="nil"/>
            </w:tcBorders>
            <w:tcMar>
              <w:top w:w="75" w:type="dxa"/>
              <w:left w:w="75" w:type="dxa"/>
              <w:bottom w:w="75" w:type="dxa"/>
              <w:right w:w="75" w:type="dxa"/>
            </w:tcMar>
            <w:hideMark/>
          </w:tcPr>
          <w:p w14:paraId="761EF3C7" w14:textId="77777777" w:rsidR="003576C4" w:rsidRPr="00C11651" w:rsidRDefault="003576C4" w:rsidP="00DC488F">
            <w:pPr>
              <w:rPr>
                <w:b/>
                <w:bCs/>
                <w:sz w:val="21"/>
                <w:szCs w:val="21"/>
              </w:rPr>
            </w:pPr>
            <w:bookmarkStart w:id="42" w:name="btbl2fnb" w:colFirst="0" w:colLast="0"/>
            <w:r w:rsidRPr="00C11651">
              <w:rPr>
                <w:b/>
                <w:bCs/>
                <w:sz w:val="21"/>
                <w:szCs w:val="21"/>
              </w:rPr>
              <w:t xml:space="preserve">Mistaken for other students of one's </w:t>
            </w:r>
            <w:proofErr w:type="spellStart"/>
            <w:r w:rsidRPr="00C11651">
              <w:rPr>
                <w:b/>
                <w:bCs/>
                <w:sz w:val="21"/>
                <w:szCs w:val="21"/>
              </w:rPr>
              <w:t>race</w:t>
            </w:r>
            <w:hyperlink r:id="rId57" w:anchor="tbl2fnb" w:history="1">
              <w:r w:rsidRPr="00C11651">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1C7B0EDC"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37F5C140" w14:textId="77777777" w:rsidR="003576C4" w:rsidRPr="00C11651" w:rsidRDefault="003576C4" w:rsidP="00DC488F">
            <w:pPr>
              <w:rPr>
                <w:sz w:val="21"/>
                <w:szCs w:val="21"/>
              </w:rPr>
            </w:pPr>
            <w:r w:rsidRPr="00C11651">
              <w:rPr>
                <w:sz w:val="21"/>
                <w:szCs w:val="21"/>
              </w:rPr>
              <w:t>72%</w:t>
            </w:r>
          </w:p>
        </w:tc>
        <w:tc>
          <w:tcPr>
            <w:tcW w:w="999" w:type="dxa"/>
            <w:tcBorders>
              <w:bottom w:val="nil"/>
              <w:right w:val="nil"/>
            </w:tcBorders>
            <w:tcMar>
              <w:top w:w="75" w:type="dxa"/>
              <w:left w:w="75" w:type="dxa"/>
              <w:bottom w:w="75" w:type="dxa"/>
              <w:right w:w="75" w:type="dxa"/>
            </w:tcMar>
            <w:hideMark/>
          </w:tcPr>
          <w:p w14:paraId="6A0377FC" w14:textId="77777777" w:rsidR="003576C4" w:rsidRPr="00C11651" w:rsidRDefault="003576C4" w:rsidP="00DC488F">
            <w:pPr>
              <w:rPr>
                <w:sz w:val="21"/>
                <w:szCs w:val="21"/>
              </w:rPr>
            </w:pPr>
            <w:r w:rsidRPr="00C11651">
              <w:rPr>
                <w:sz w:val="21"/>
                <w:szCs w:val="21"/>
              </w:rPr>
              <w:t>84%</w:t>
            </w:r>
          </w:p>
        </w:tc>
      </w:tr>
      <w:tr w:rsidR="003576C4" w:rsidRPr="00C11651" w14:paraId="3AA82B01" w14:textId="77777777" w:rsidTr="00DC488F">
        <w:trPr>
          <w:trHeight w:val="300"/>
        </w:trPr>
        <w:tc>
          <w:tcPr>
            <w:tcW w:w="4371" w:type="dxa"/>
            <w:tcBorders>
              <w:bottom w:val="nil"/>
              <w:right w:val="nil"/>
            </w:tcBorders>
            <w:tcMar>
              <w:top w:w="75" w:type="dxa"/>
              <w:left w:w="75" w:type="dxa"/>
              <w:bottom w:w="75" w:type="dxa"/>
              <w:right w:w="75" w:type="dxa"/>
            </w:tcMar>
            <w:hideMark/>
          </w:tcPr>
          <w:p w14:paraId="158B1231" w14:textId="77777777" w:rsidR="003576C4" w:rsidRPr="00C11651" w:rsidRDefault="003576C4" w:rsidP="00DC488F">
            <w:pPr>
              <w:rPr>
                <w:b/>
                <w:bCs/>
                <w:sz w:val="21"/>
                <w:szCs w:val="21"/>
              </w:rPr>
            </w:pPr>
            <w:r w:rsidRPr="00C11651">
              <w:rPr>
                <w:b/>
                <w:bCs/>
                <w:sz w:val="21"/>
                <w:szCs w:val="21"/>
              </w:rPr>
              <w:t xml:space="preserve">Asked to serve as a spokesperson for one's </w:t>
            </w:r>
            <w:proofErr w:type="spellStart"/>
            <w:r w:rsidRPr="00C11651">
              <w:rPr>
                <w:b/>
                <w:bCs/>
                <w:sz w:val="21"/>
                <w:szCs w:val="21"/>
              </w:rPr>
              <w:t>race</w:t>
            </w:r>
            <w:hyperlink r:id="rId58" w:anchor="tbl2fna" w:history="1">
              <w:r w:rsidRPr="00C11651">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13458E3C"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6E6E629E" w14:textId="77777777" w:rsidR="003576C4" w:rsidRPr="00C11651" w:rsidRDefault="003576C4" w:rsidP="00DC488F">
            <w:pPr>
              <w:rPr>
                <w:sz w:val="21"/>
                <w:szCs w:val="21"/>
              </w:rPr>
            </w:pPr>
            <w:r w:rsidRPr="00C11651">
              <w:rPr>
                <w:sz w:val="21"/>
                <w:szCs w:val="21"/>
              </w:rPr>
              <w:t>52%</w:t>
            </w:r>
          </w:p>
        </w:tc>
        <w:tc>
          <w:tcPr>
            <w:tcW w:w="999" w:type="dxa"/>
            <w:tcBorders>
              <w:bottom w:val="nil"/>
              <w:right w:val="nil"/>
            </w:tcBorders>
            <w:tcMar>
              <w:top w:w="75" w:type="dxa"/>
              <w:left w:w="75" w:type="dxa"/>
              <w:bottom w:w="75" w:type="dxa"/>
              <w:right w:w="75" w:type="dxa"/>
            </w:tcMar>
            <w:hideMark/>
          </w:tcPr>
          <w:p w14:paraId="1BCA4AE6" w14:textId="77777777" w:rsidR="003576C4" w:rsidRPr="00C11651" w:rsidRDefault="003576C4" w:rsidP="00DC488F">
            <w:pPr>
              <w:rPr>
                <w:sz w:val="21"/>
                <w:szCs w:val="21"/>
              </w:rPr>
            </w:pPr>
            <w:r w:rsidRPr="00C11651">
              <w:rPr>
                <w:sz w:val="21"/>
                <w:szCs w:val="21"/>
              </w:rPr>
              <w:t>80%</w:t>
            </w:r>
          </w:p>
        </w:tc>
      </w:tr>
      <w:tr w:rsidR="003576C4" w:rsidRPr="00C11651" w14:paraId="17BA6FFD" w14:textId="77777777" w:rsidTr="00DC488F">
        <w:trPr>
          <w:trHeight w:val="300"/>
        </w:trPr>
        <w:tc>
          <w:tcPr>
            <w:tcW w:w="4371" w:type="dxa"/>
            <w:tcBorders>
              <w:bottom w:val="nil"/>
              <w:right w:val="nil"/>
            </w:tcBorders>
            <w:tcMar>
              <w:top w:w="75" w:type="dxa"/>
              <w:left w:w="75" w:type="dxa"/>
              <w:bottom w:w="75" w:type="dxa"/>
              <w:right w:w="75" w:type="dxa"/>
            </w:tcMar>
            <w:hideMark/>
          </w:tcPr>
          <w:p w14:paraId="608689D9" w14:textId="77777777" w:rsidR="003576C4" w:rsidRPr="00C11651" w:rsidRDefault="003576C4" w:rsidP="00DC488F">
            <w:pPr>
              <w:rPr>
                <w:b/>
                <w:bCs/>
                <w:sz w:val="21"/>
                <w:szCs w:val="21"/>
              </w:rPr>
            </w:pPr>
            <w:r w:rsidRPr="00C11651">
              <w:rPr>
                <w:b/>
                <w:bCs/>
                <w:sz w:val="21"/>
                <w:szCs w:val="21"/>
              </w:rPr>
              <w:t xml:space="preserve">Witness other students experiencing </w:t>
            </w:r>
            <w:proofErr w:type="spellStart"/>
            <w:r w:rsidRPr="00C11651">
              <w:rPr>
                <w:b/>
                <w:bCs/>
                <w:sz w:val="21"/>
                <w:szCs w:val="21"/>
              </w:rPr>
              <w:t>microaggressions</w:t>
            </w:r>
            <w:hyperlink r:id="rId59" w:anchor="tbl2fnb" w:history="1">
              <w:r w:rsidRPr="00C11651">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2463246C"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0A790DDE" w14:textId="77777777" w:rsidR="003576C4" w:rsidRPr="00C11651" w:rsidRDefault="003576C4" w:rsidP="00DC488F">
            <w:pPr>
              <w:rPr>
                <w:sz w:val="21"/>
                <w:szCs w:val="21"/>
              </w:rPr>
            </w:pPr>
            <w:r w:rsidRPr="00C11651">
              <w:rPr>
                <w:sz w:val="21"/>
                <w:szCs w:val="21"/>
              </w:rPr>
              <w:t>85%</w:t>
            </w:r>
          </w:p>
        </w:tc>
        <w:tc>
          <w:tcPr>
            <w:tcW w:w="999" w:type="dxa"/>
            <w:tcBorders>
              <w:bottom w:val="nil"/>
              <w:right w:val="nil"/>
            </w:tcBorders>
            <w:tcMar>
              <w:top w:w="75" w:type="dxa"/>
              <w:left w:w="75" w:type="dxa"/>
              <w:bottom w:w="75" w:type="dxa"/>
              <w:right w:w="75" w:type="dxa"/>
            </w:tcMar>
            <w:hideMark/>
          </w:tcPr>
          <w:p w14:paraId="6115ADD3" w14:textId="77777777" w:rsidR="003576C4" w:rsidRPr="00C11651" w:rsidRDefault="003576C4" w:rsidP="00DC488F">
            <w:pPr>
              <w:rPr>
                <w:sz w:val="21"/>
                <w:szCs w:val="21"/>
              </w:rPr>
            </w:pPr>
            <w:r w:rsidRPr="00C11651">
              <w:rPr>
                <w:sz w:val="21"/>
                <w:szCs w:val="21"/>
              </w:rPr>
              <w:t>93%</w:t>
            </w:r>
          </w:p>
        </w:tc>
      </w:tr>
      <w:tr w:rsidR="003576C4" w:rsidRPr="00C11651" w14:paraId="24EA4D94" w14:textId="77777777" w:rsidTr="00DC488F">
        <w:trPr>
          <w:trHeight w:val="300"/>
        </w:trPr>
        <w:tc>
          <w:tcPr>
            <w:tcW w:w="4371" w:type="dxa"/>
            <w:tcBorders>
              <w:bottom w:val="nil"/>
              <w:right w:val="nil"/>
            </w:tcBorders>
            <w:tcMar>
              <w:top w:w="75" w:type="dxa"/>
              <w:left w:w="75" w:type="dxa"/>
              <w:bottom w:w="75" w:type="dxa"/>
              <w:right w:w="75" w:type="dxa"/>
            </w:tcMar>
            <w:hideMark/>
          </w:tcPr>
          <w:p w14:paraId="66670BCF" w14:textId="77777777" w:rsidR="003576C4" w:rsidRPr="00C11651" w:rsidRDefault="003576C4" w:rsidP="00DC488F">
            <w:pPr>
              <w:rPr>
                <w:b/>
                <w:bCs/>
                <w:sz w:val="21"/>
                <w:szCs w:val="21"/>
              </w:rPr>
            </w:pPr>
            <w:r w:rsidRPr="00C11651">
              <w:rPr>
                <w:b/>
                <w:bCs/>
                <w:sz w:val="21"/>
                <w:szCs w:val="21"/>
              </w:rPr>
              <w:lastRenderedPageBreak/>
              <w:t xml:space="preserve">Ignored in the learning environment because of one's </w:t>
            </w:r>
            <w:proofErr w:type="spellStart"/>
            <w:r w:rsidRPr="00C11651">
              <w:rPr>
                <w:b/>
                <w:bCs/>
                <w:sz w:val="21"/>
                <w:szCs w:val="21"/>
              </w:rPr>
              <w:t>race</w:t>
            </w:r>
            <w:hyperlink r:id="rId60" w:anchor="tbl2fnb" w:history="1">
              <w:r w:rsidRPr="00C11651">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1A3CE84E"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2DA8C597" w14:textId="77777777" w:rsidR="003576C4" w:rsidRPr="00C11651" w:rsidRDefault="003576C4" w:rsidP="00DC488F">
            <w:pPr>
              <w:rPr>
                <w:sz w:val="21"/>
                <w:szCs w:val="21"/>
              </w:rPr>
            </w:pPr>
            <w:r w:rsidRPr="00C11651">
              <w:rPr>
                <w:sz w:val="21"/>
                <w:szCs w:val="21"/>
              </w:rPr>
              <w:t>13%</w:t>
            </w:r>
          </w:p>
        </w:tc>
        <w:tc>
          <w:tcPr>
            <w:tcW w:w="999" w:type="dxa"/>
            <w:tcBorders>
              <w:bottom w:val="nil"/>
              <w:right w:val="nil"/>
            </w:tcBorders>
            <w:tcMar>
              <w:top w:w="75" w:type="dxa"/>
              <w:left w:w="75" w:type="dxa"/>
              <w:bottom w:w="75" w:type="dxa"/>
              <w:right w:w="75" w:type="dxa"/>
            </w:tcMar>
            <w:hideMark/>
          </w:tcPr>
          <w:p w14:paraId="3EB0EFBF" w14:textId="77777777" w:rsidR="003576C4" w:rsidRPr="00C11651" w:rsidRDefault="003576C4" w:rsidP="00DC488F">
            <w:pPr>
              <w:rPr>
                <w:sz w:val="21"/>
                <w:szCs w:val="21"/>
              </w:rPr>
            </w:pPr>
            <w:r w:rsidRPr="00C11651">
              <w:rPr>
                <w:sz w:val="21"/>
                <w:szCs w:val="21"/>
              </w:rPr>
              <w:t>25%</w:t>
            </w:r>
          </w:p>
        </w:tc>
      </w:tr>
      <w:tr w:rsidR="003576C4" w:rsidRPr="00C11651" w14:paraId="3ADBD304" w14:textId="77777777" w:rsidTr="00DC488F">
        <w:trPr>
          <w:trHeight w:val="300"/>
        </w:trPr>
        <w:tc>
          <w:tcPr>
            <w:tcW w:w="4371" w:type="dxa"/>
            <w:tcBorders>
              <w:bottom w:val="nil"/>
              <w:right w:val="nil"/>
            </w:tcBorders>
            <w:tcMar>
              <w:top w:w="75" w:type="dxa"/>
              <w:left w:w="75" w:type="dxa"/>
              <w:bottom w:w="75" w:type="dxa"/>
              <w:right w:w="75" w:type="dxa"/>
            </w:tcMar>
            <w:hideMark/>
          </w:tcPr>
          <w:p w14:paraId="4BAEDC6A" w14:textId="77777777" w:rsidR="003576C4" w:rsidRPr="00C11651" w:rsidRDefault="003576C4" w:rsidP="00DC488F">
            <w:pPr>
              <w:rPr>
                <w:b/>
                <w:bCs/>
                <w:sz w:val="21"/>
                <w:szCs w:val="21"/>
              </w:rPr>
            </w:pPr>
            <w:r w:rsidRPr="00C11651">
              <w:rPr>
                <w:b/>
                <w:bCs/>
                <w:sz w:val="21"/>
                <w:szCs w:val="21"/>
              </w:rPr>
              <w:t xml:space="preserve">Contributions devalued in the learning environment because of one's </w:t>
            </w:r>
            <w:proofErr w:type="spellStart"/>
            <w:r w:rsidRPr="00C11651">
              <w:rPr>
                <w:b/>
                <w:bCs/>
                <w:sz w:val="21"/>
                <w:szCs w:val="21"/>
              </w:rPr>
              <w:t>race</w:t>
            </w:r>
            <w:hyperlink r:id="rId61" w:anchor="tbl2fna" w:history="1">
              <w:r w:rsidRPr="00C11651">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0E4AAA73"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6179AC62" w14:textId="77777777" w:rsidR="003576C4" w:rsidRPr="00C11651" w:rsidRDefault="003576C4" w:rsidP="00DC488F">
            <w:pPr>
              <w:rPr>
                <w:sz w:val="21"/>
                <w:szCs w:val="21"/>
              </w:rPr>
            </w:pPr>
            <w:r w:rsidRPr="00C11651">
              <w:rPr>
                <w:sz w:val="21"/>
                <w:szCs w:val="21"/>
              </w:rPr>
              <w:t>16%</w:t>
            </w:r>
          </w:p>
        </w:tc>
        <w:tc>
          <w:tcPr>
            <w:tcW w:w="999" w:type="dxa"/>
            <w:tcBorders>
              <w:bottom w:val="nil"/>
              <w:right w:val="nil"/>
            </w:tcBorders>
            <w:tcMar>
              <w:top w:w="75" w:type="dxa"/>
              <w:left w:w="75" w:type="dxa"/>
              <w:bottom w:w="75" w:type="dxa"/>
              <w:right w:w="75" w:type="dxa"/>
            </w:tcMar>
            <w:hideMark/>
          </w:tcPr>
          <w:p w14:paraId="13D704B2" w14:textId="77777777" w:rsidR="003576C4" w:rsidRPr="00C11651" w:rsidRDefault="003576C4" w:rsidP="00DC488F">
            <w:pPr>
              <w:rPr>
                <w:sz w:val="21"/>
                <w:szCs w:val="21"/>
              </w:rPr>
            </w:pPr>
            <w:r w:rsidRPr="00C11651">
              <w:rPr>
                <w:sz w:val="21"/>
                <w:szCs w:val="21"/>
              </w:rPr>
              <w:t>35%</w:t>
            </w:r>
          </w:p>
        </w:tc>
      </w:tr>
      <w:tr w:rsidR="003576C4" w:rsidRPr="00C11651" w14:paraId="6123DEBC" w14:textId="77777777" w:rsidTr="00DC488F">
        <w:trPr>
          <w:trHeight w:val="300"/>
        </w:trPr>
        <w:tc>
          <w:tcPr>
            <w:tcW w:w="4371" w:type="dxa"/>
            <w:tcBorders>
              <w:bottom w:val="nil"/>
              <w:right w:val="nil"/>
            </w:tcBorders>
            <w:tcMar>
              <w:top w:w="75" w:type="dxa"/>
              <w:left w:w="75" w:type="dxa"/>
              <w:bottom w:w="75" w:type="dxa"/>
              <w:right w:w="75" w:type="dxa"/>
            </w:tcMar>
            <w:hideMark/>
          </w:tcPr>
          <w:p w14:paraId="1E3B1CB1" w14:textId="77777777" w:rsidR="003576C4" w:rsidRPr="00C11651" w:rsidRDefault="003576C4" w:rsidP="00DC488F">
            <w:pPr>
              <w:rPr>
                <w:b/>
                <w:bCs/>
                <w:sz w:val="21"/>
                <w:szCs w:val="21"/>
              </w:rPr>
            </w:pPr>
            <w:r w:rsidRPr="00C11651">
              <w:rPr>
                <w:b/>
                <w:bCs/>
                <w:sz w:val="21"/>
                <w:szCs w:val="21"/>
              </w:rPr>
              <w:t xml:space="preserve">Assumptions are made about my intelligence because of one's </w:t>
            </w:r>
            <w:proofErr w:type="spellStart"/>
            <w:r w:rsidRPr="00C11651">
              <w:rPr>
                <w:b/>
                <w:bCs/>
                <w:sz w:val="21"/>
                <w:szCs w:val="21"/>
              </w:rPr>
              <w:t>race</w:t>
            </w:r>
            <w:hyperlink r:id="rId62" w:anchor="tbl2fna" w:history="1">
              <w:r w:rsidRPr="00C11651">
                <w:rPr>
                  <w:b/>
                  <w:bCs/>
                  <w:color w:val="0C7DBB"/>
                  <w:sz w:val="16"/>
                  <w:szCs w:val="16"/>
                  <w:u w:val="single"/>
                  <w:vertAlign w:val="superscript"/>
                </w:rPr>
                <w:t>a</w:t>
              </w:r>
              <w:proofErr w:type="spellEnd"/>
            </w:hyperlink>
          </w:p>
        </w:tc>
        <w:tc>
          <w:tcPr>
            <w:tcW w:w="2790" w:type="dxa"/>
            <w:tcBorders>
              <w:bottom w:val="nil"/>
              <w:right w:val="nil"/>
            </w:tcBorders>
            <w:tcMar>
              <w:top w:w="75" w:type="dxa"/>
              <w:left w:w="75" w:type="dxa"/>
              <w:bottom w:w="75" w:type="dxa"/>
              <w:right w:w="75" w:type="dxa"/>
            </w:tcMar>
          </w:tcPr>
          <w:p w14:paraId="5CC87CC7"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1267CD44" w14:textId="77777777" w:rsidR="003576C4" w:rsidRPr="00C11651" w:rsidRDefault="003576C4" w:rsidP="00DC488F">
            <w:pPr>
              <w:rPr>
                <w:sz w:val="21"/>
                <w:szCs w:val="21"/>
              </w:rPr>
            </w:pPr>
            <w:r w:rsidRPr="00C11651">
              <w:rPr>
                <w:sz w:val="21"/>
                <w:szCs w:val="21"/>
              </w:rPr>
              <w:t>41%</w:t>
            </w:r>
          </w:p>
        </w:tc>
        <w:tc>
          <w:tcPr>
            <w:tcW w:w="999" w:type="dxa"/>
            <w:tcBorders>
              <w:bottom w:val="nil"/>
              <w:right w:val="nil"/>
            </w:tcBorders>
            <w:tcMar>
              <w:top w:w="75" w:type="dxa"/>
              <w:left w:w="75" w:type="dxa"/>
              <w:bottom w:w="75" w:type="dxa"/>
              <w:right w:w="75" w:type="dxa"/>
            </w:tcMar>
            <w:hideMark/>
          </w:tcPr>
          <w:p w14:paraId="333A5D8E" w14:textId="77777777" w:rsidR="003576C4" w:rsidRPr="00C11651" w:rsidRDefault="003576C4" w:rsidP="00DC488F">
            <w:pPr>
              <w:rPr>
                <w:sz w:val="21"/>
                <w:szCs w:val="21"/>
              </w:rPr>
            </w:pPr>
            <w:r w:rsidRPr="00C11651">
              <w:rPr>
                <w:sz w:val="21"/>
                <w:szCs w:val="21"/>
              </w:rPr>
              <w:t>61%</w:t>
            </w:r>
          </w:p>
        </w:tc>
      </w:tr>
      <w:bookmarkEnd w:id="41"/>
      <w:tr w:rsidR="003576C4" w:rsidRPr="00C11651" w14:paraId="10894283" w14:textId="77777777" w:rsidTr="00DC488F">
        <w:trPr>
          <w:trHeight w:val="300"/>
        </w:trPr>
        <w:tc>
          <w:tcPr>
            <w:tcW w:w="4371" w:type="dxa"/>
            <w:tcBorders>
              <w:bottom w:val="nil"/>
              <w:right w:val="nil"/>
            </w:tcBorders>
            <w:tcMar>
              <w:top w:w="75" w:type="dxa"/>
              <w:left w:w="75" w:type="dxa"/>
              <w:bottom w:w="75" w:type="dxa"/>
              <w:right w:w="75" w:type="dxa"/>
            </w:tcMar>
            <w:hideMark/>
          </w:tcPr>
          <w:p w14:paraId="3824BD72" w14:textId="77777777" w:rsidR="003576C4" w:rsidRPr="00C11651" w:rsidRDefault="003576C4" w:rsidP="00DC488F">
            <w:pPr>
              <w:rPr>
                <w:b/>
                <w:bCs/>
                <w:sz w:val="21"/>
                <w:szCs w:val="21"/>
              </w:rPr>
            </w:pPr>
            <w:r w:rsidRPr="00C11651">
              <w:rPr>
                <w:b/>
                <w:bCs/>
                <w:sz w:val="21"/>
                <w:szCs w:val="21"/>
              </w:rPr>
              <w:t>Experienced more microaggressions in clinical settings than in classroom settings</w:t>
            </w:r>
          </w:p>
        </w:tc>
        <w:tc>
          <w:tcPr>
            <w:tcW w:w="2790" w:type="dxa"/>
            <w:tcBorders>
              <w:bottom w:val="nil"/>
              <w:right w:val="nil"/>
            </w:tcBorders>
            <w:tcMar>
              <w:top w:w="75" w:type="dxa"/>
              <w:left w:w="75" w:type="dxa"/>
              <w:bottom w:w="75" w:type="dxa"/>
              <w:right w:w="75" w:type="dxa"/>
            </w:tcMar>
          </w:tcPr>
          <w:p w14:paraId="74848E82"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1C5C181A" w14:textId="77777777" w:rsidR="003576C4" w:rsidRPr="00C11651" w:rsidRDefault="003576C4" w:rsidP="00DC488F">
            <w:pPr>
              <w:rPr>
                <w:sz w:val="21"/>
                <w:szCs w:val="21"/>
              </w:rPr>
            </w:pPr>
            <w:r w:rsidRPr="00C11651">
              <w:rPr>
                <w:sz w:val="21"/>
                <w:szCs w:val="21"/>
              </w:rPr>
              <w:t>52%</w:t>
            </w:r>
          </w:p>
        </w:tc>
        <w:tc>
          <w:tcPr>
            <w:tcW w:w="999" w:type="dxa"/>
            <w:tcBorders>
              <w:bottom w:val="nil"/>
              <w:right w:val="nil"/>
            </w:tcBorders>
            <w:tcMar>
              <w:top w:w="75" w:type="dxa"/>
              <w:left w:w="75" w:type="dxa"/>
              <w:bottom w:w="75" w:type="dxa"/>
              <w:right w:w="75" w:type="dxa"/>
            </w:tcMar>
            <w:hideMark/>
          </w:tcPr>
          <w:p w14:paraId="14154F20" w14:textId="77777777" w:rsidR="003576C4" w:rsidRPr="00C11651" w:rsidRDefault="003576C4" w:rsidP="00DC488F">
            <w:pPr>
              <w:rPr>
                <w:sz w:val="21"/>
                <w:szCs w:val="21"/>
              </w:rPr>
            </w:pPr>
            <w:r w:rsidRPr="00C11651">
              <w:rPr>
                <w:sz w:val="21"/>
                <w:szCs w:val="21"/>
              </w:rPr>
              <w:t>67%</w:t>
            </w:r>
          </w:p>
        </w:tc>
      </w:tr>
      <w:tr w:rsidR="003576C4" w:rsidRPr="00C11651" w14:paraId="0451AB97" w14:textId="77777777" w:rsidTr="00DC488F">
        <w:trPr>
          <w:trHeight w:val="300"/>
        </w:trPr>
        <w:tc>
          <w:tcPr>
            <w:tcW w:w="4371" w:type="dxa"/>
            <w:tcBorders>
              <w:bottom w:val="nil"/>
              <w:right w:val="nil"/>
            </w:tcBorders>
            <w:tcMar>
              <w:top w:w="75" w:type="dxa"/>
              <w:left w:w="75" w:type="dxa"/>
              <w:bottom w:w="75" w:type="dxa"/>
              <w:right w:w="75" w:type="dxa"/>
            </w:tcMar>
            <w:hideMark/>
          </w:tcPr>
          <w:p w14:paraId="7CC964CB" w14:textId="77777777" w:rsidR="003576C4" w:rsidRPr="00C11651" w:rsidRDefault="003576C4" w:rsidP="00DC488F">
            <w:pPr>
              <w:rPr>
                <w:b/>
                <w:bCs/>
                <w:sz w:val="21"/>
                <w:szCs w:val="21"/>
              </w:rPr>
            </w:pPr>
            <w:r w:rsidRPr="00C11651">
              <w:rPr>
                <w:b/>
                <w:bCs/>
                <w:sz w:val="21"/>
                <w:szCs w:val="21"/>
              </w:rPr>
              <w:t xml:space="preserve">Microaggressions contribute to my feelings of </w:t>
            </w:r>
            <w:proofErr w:type="spellStart"/>
            <w:r w:rsidRPr="00C11651">
              <w:rPr>
                <w:b/>
                <w:bCs/>
                <w:sz w:val="21"/>
                <w:szCs w:val="21"/>
              </w:rPr>
              <w:t>burnout</w:t>
            </w:r>
            <w:hyperlink r:id="rId63" w:anchor="tbl2fnb" w:history="1">
              <w:r w:rsidRPr="00C11651">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552CAB58"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2DB62284" w14:textId="77777777" w:rsidR="003576C4" w:rsidRPr="00C11651" w:rsidRDefault="003576C4" w:rsidP="00DC488F">
            <w:pPr>
              <w:rPr>
                <w:sz w:val="21"/>
                <w:szCs w:val="21"/>
              </w:rPr>
            </w:pPr>
            <w:r w:rsidRPr="00C11651">
              <w:rPr>
                <w:sz w:val="21"/>
                <w:szCs w:val="21"/>
              </w:rPr>
              <w:t>49%</w:t>
            </w:r>
          </w:p>
        </w:tc>
        <w:tc>
          <w:tcPr>
            <w:tcW w:w="999" w:type="dxa"/>
            <w:tcBorders>
              <w:bottom w:val="nil"/>
              <w:right w:val="nil"/>
            </w:tcBorders>
            <w:tcMar>
              <w:top w:w="75" w:type="dxa"/>
              <w:left w:w="75" w:type="dxa"/>
              <w:bottom w:w="75" w:type="dxa"/>
              <w:right w:w="75" w:type="dxa"/>
            </w:tcMar>
            <w:hideMark/>
          </w:tcPr>
          <w:p w14:paraId="3F56E9BC" w14:textId="77777777" w:rsidR="003576C4" w:rsidRPr="00C11651" w:rsidRDefault="003576C4" w:rsidP="00DC488F">
            <w:pPr>
              <w:rPr>
                <w:sz w:val="21"/>
                <w:szCs w:val="21"/>
              </w:rPr>
            </w:pPr>
            <w:r w:rsidRPr="00C11651">
              <w:rPr>
                <w:sz w:val="21"/>
                <w:szCs w:val="21"/>
              </w:rPr>
              <w:t>62%</w:t>
            </w:r>
          </w:p>
        </w:tc>
      </w:tr>
      <w:tr w:rsidR="003576C4" w:rsidRPr="00C11651" w14:paraId="3DDA69AA" w14:textId="77777777" w:rsidTr="00DC488F">
        <w:trPr>
          <w:trHeight w:val="300"/>
        </w:trPr>
        <w:tc>
          <w:tcPr>
            <w:tcW w:w="4371" w:type="dxa"/>
            <w:tcBorders>
              <w:bottom w:val="nil"/>
              <w:right w:val="nil"/>
            </w:tcBorders>
            <w:tcMar>
              <w:top w:w="75" w:type="dxa"/>
              <w:left w:w="75" w:type="dxa"/>
              <w:bottom w:w="75" w:type="dxa"/>
              <w:right w:w="75" w:type="dxa"/>
            </w:tcMar>
            <w:hideMark/>
          </w:tcPr>
          <w:p w14:paraId="4C306E9C" w14:textId="77777777" w:rsidR="003576C4" w:rsidRPr="00C11651" w:rsidRDefault="003576C4" w:rsidP="00DC488F">
            <w:pPr>
              <w:rPr>
                <w:b/>
                <w:bCs/>
                <w:sz w:val="21"/>
                <w:szCs w:val="21"/>
              </w:rPr>
            </w:pPr>
            <w:r w:rsidRPr="00C11651">
              <w:rPr>
                <w:b/>
                <w:bCs/>
                <w:sz w:val="21"/>
                <w:szCs w:val="21"/>
              </w:rPr>
              <w:t xml:space="preserve">Microaggressions have negatively impacted my </w:t>
            </w:r>
            <w:proofErr w:type="spellStart"/>
            <w:r w:rsidRPr="00C11651">
              <w:rPr>
                <w:b/>
                <w:bCs/>
                <w:sz w:val="21"/>
                <w:szCs w:val="21"/>
              </w:rPr>
              <w:t>learning</w:t>
            </w:r>
            <w:hyperlink r:id="rId64" w:anchor="tbl2fnb" w:history="1">
              <w:r w:rsidRPr="00C11651">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79103DB2"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7F1BCC7F" w14:textId="77777777" w:rsidR="003576C4" w:rsidRPr="00C11651" w:rsidRDefault="003576C4" w:rsidP="00DC488F">
            <w:pPr>
              <w:rPr>
                <w:sz w:val="21"/>
                <w:szCs w:val="21"/>
              </w:rPr>
            </w:pPr>
            <w:r w:rsidRPr="00C11651">
              <w:rPr>
                <w:sz w:val="21"/>
                <w:szCs w:val="21"/>
              </w:rPr>
              <w:t>49%</w:t>
            </w:r>
          </w:p>
        </w:tc>
        <w:tc>
          <w:tcPr>
            <w:tcW w:w="999" w:type="dxa"/>
            <w:tcBorders>
              <w:bottom w:val="nil"/>
              <w:right w:val="nil"/>
            </w:tcBorders>
            <w:tcMar>
              <w:top w:w="75" w:type="dxa"/>
              <w:left w:w="75" w:type="dxa"/>
              <w:bottom w:w="75" w:type="dxa"/>
              <w:right w:w="75" w:type="dxa"/>
            </w:tcMar>
            <w:hideMark/>
          </w:tcPr>
          <w:p w14:paraId="688127A2" w14:textId="77777777" w:rsidR="003576C4" w:rsidRPr="00C11651" w:rsidRDefault="003576C4" w:rsidP="00DC488F">
            <w:pPr>
              <w:rPr>
                <w:sz w:val="21"/>
                <w:szCs w:val="21"/>
              </w:rPr>
            </w:pPr>
            <w:r w:rsidRPr="00C11651">
              <w:rPr>
                <w:sz w:val="21"/>
                <w:szCs w:val="21"/>
              </w:rPr>
              <w:t>64%</w:t>
            </w:r>
          </w:p>
        </w:tc>
      </w:tr>
      <w:tr w:rsidR="003576C4" w:rsidRPr="00C11651" w14:paraId="6166F855" w14:textId="77777777" w:rsidTr="00DC488F">
        <w:trPr>
          <w:trHeight w:val="300"/>
        </w:trPr>
        <w:tc>
          <w:tcPr>
            <w:tcW w:w="4371" w:type="dxa"/>
            <w:tcBorders>
              <w:bottom w:val="nil"/>
              <w:right w:val="nil"/>
            </w:tcBorders>
            <w:tcMar>
              <w:top w:w="75" w:type="dxa"/>
              <w:left w:w="75" w:type="dxa"/>
              <w:bottom w:w="75" w:type="dxa"/>
              <w:right w:w="75" w:type="dxa"/>
            </w:tcMar>
            <w:hideMark/>
          </w:tcPr>
          <w:p w14:paraId="7F14633D" w14:textId="77777777" w:rsidR="003576C4" w:rsidRPr="00C11651" w:rsidRDefault="003576C4" w:rsidP="00DC488F">
            <w:pPr>
              <w:rPr>
                <w:b/>
                <w:bCs/>
                <w:sz w:val="21"/>
                <w:szCs w:val="21"/>
              </w:rPr>
            </w:pPr>
            <w:r w:rsidRPr="00C11651">
              <w:rPr>
                <w:b/>
                <w:bCs/>
                <w:sz w:val="21"/>
                <w:szCs w:val="21"/>
              </w:rPr>
              <w:t>Microaggressions have made me question by ability to become a successful physician</w:t>
            </w:r>
          </w:p>
        </w:tc>
        <w:tc>
          <w:tcPr>
            <w:tcW w:w="2790" w:type="dxa"/>
            <w:tcBorders>
              <w:bottom w:val="nil"/>
              <w:right w:val="nil"/>
            </w:tcBorders>
            <w:tcMar>
              <w:top w:w="75" w:type="dxa"/>
              <w:left w:w="75" w:type="dxa"/>
              <w:bottom w:w="75" w:type="dxa"/>
              <w:right w:w="75" w:type="dxa"/>
            </w:tcMar>
          </w:tcPr>
          <w:p w14:paraId="4C301C1D"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6CB34F3C" w14:textId="77777777" w:rsidR="003576C4" w:rsidRPr="00C11651" w:rsidRDefault="003576C4" w:rsidP="00DC488F">
            <w:pPr>
              <w:rPr>
                <w:sz w:val="21"/>
                <w:szCs w:val="21"/>
              </w:rPr>
            </w:pPr>
            <w:r w:rsidRPr="00C11651">
              <w:rPr>
                <w:sz w:val="21"/>
                <w:szCs w:val="21"/>
              </w:rPr>
              <w:t>34%</w:t>
            </w:r>
          </w:p>
        </w:tc>
        <w:tc>
          <w:tcPr>
            <w:tcW w:w="999" w:type="dxa"/>
            <w:tcBorders>
              <w:bottom w:val="nil"/>
              <w:right w:val="nil"/>
            </w:tcBorders>
            <w:tcMar>
              <w:top w:w="75" w:type="dxa"/>
              <w:left w:w="75" w:type="dxa"/>
              <w:bottom w:w="75" w:type="dxa"/>
              <w:right w:w="75" w:type="dxa"/>
            </w:tcMar>
            <w:hideMark/>
          </w:tcPr>
          <w:p w14:paraId="35F3B4AC" w14:textId="77777777" w:rsidR="003576C4" w:rsidRPr="00C11651" w:rsidRDefault="003576C4" w:rsidP="00DC488F">
            <w:pPr>
              <w:rPr>
                <w:sz w:val="21"/>
                <w:szCs w:val="21"/>
              </w:rPr>
            </w:pPr>
            <w:r w:rsidRPr="00C11651">
              <w:rPr>
                <w:sz w:val="21"/>
                <w:szCs w:val="21"/>
              </w:rPr>
              <w:t>35%</w:t>
            </w:r>
          </w:p>
        </w:tc>
      </w:tr>
      <w:tr w:rsidR="003576C4" w:rsidRPr="00C11651" w14:paraId="746818D0" w14:textId="77777777" w:rsidTr="00DC488F">
        <w:trPr>
          <w:trHeight w:val="300"/>
        </w:trPr>
        <w:tc>
          <w:tcPr>
            <w:tcW w:w="4371" w:type="dxa"/>
            <w:tcBorders>
              <w:bottom w:val="nil"/>
              <w:right w:val="nil"/>
            </w:tcBorders>
            <w:tcMar>
              <w:top w:w="75" w:type="dxa"/>
              <w:left w:w="75" w:type="dxa"/>
              <w:bottom w:w="75" w:type="dxa"/>
              <w:right w:w="75" w:type="dxa"/>
            </w:tcMar>
            <w:hideMark/>
          </w:tcPr>
          <w:p w14:paraId="4651CA84" w14:textId="77777777" w:rsidR="003576C4" w:rsidRPr="00C11651" w:rsidRDefault="003576C4" w:rsidP="00DC488F">
            <w:pPr>
              <w:rPr>
                <w:b/>
                <w:bCs/>
                <w:sz w:val="21"/>
                <w:szCs w:val="21"/>
              </w:rPr>
            </w:pPr>
            <w:r w:rsidRPr="00C11651">
              <w:rPr>
                <w:b/>
                <w:bCs/>
                <w:sz w:val="21"/>
                <w:szCs w:val="21"/>
              </w:rPr>
              <w:t>Microaggressions have made me question my decision to come to medical school</w:t>
            </w:r>
          </w:p>
        </w:tc>
        <w:tc>
          <w:tcPr>
            <w:tcW w:w="2790" w:type="dxa"/>
            <w:tcBorders>
              <w:bottom w:val="nil"/>
              <w:right w:val="nil"/>
            </w:tcBorders>
            <w:tcMar>
              <w:top w:w="75" w:type="dxa"/>
              <w:left w:w="75" w:type="dxa"/>
              <w:bottom w:w="75" w:type="dxa"/>
              <w:right w:w="75" w:type="dxa"/>
            </w:tcMar>
          </w:tcPr>
          <w:p w14:paraId="4AD30A89"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1D4808C8" w14:textId="77777777" w:rsidR="003576C4" w:rsidRPr="00C11651" w:rsidRDefault="003576C4" w:rsidP="00DC488F">
            <w:pPr>
              <w:rPr>
                <w:sz w:val="21"/>
                <w:szCs w:val="21"/>
              </w:rPr>
            </w:pPr>
            <w:r w:rsidRPr="00C11651">
              <w:rPr>
                <w:sz w:val="21"/>
                <w:szCs w:val="21"/>
              </w:rPr>
              <w:t>23%</w:t>
            </w:r>
          </w:p>
        </w:tc>
        <w:tc>
          <w:tcPr>
            <w:tcW w:w="999" w:type="dxa"/>
            <w:tcBorders>
              <w:bottom w:val="nil"/>
              <w:right w:val="nil"/>
            </w:tcBorders>
            <w:tcMar>
              <w:top w:w="75" w:type="dxa"/>
              <w:left w:w="75" w:type="dxa"/>
              <w:bottom w:w="75" w:type="dxa"/>
              <w:right w:w="75" w:type="dxa"/>
            </w:tcMar>
            <w:hideMark/>
          </w:tcPr>
          <w:p w14:paraId="6F85A06B" w14:textId="77777777" w:rsidR="003576C4" w:rsidRPr="00C11651" w:rsidRDefault="003576C4" w:rsidP="00DC488F">
            <w:pPr>
              <w:rPr>
                <w:sz w:val="21"/>
                <w:szCs w:val="21"/>
              </w:rPr>
            </w:pPr>
            <w:r w:rsidRPr="00C11651">
              <w:rPr>
                <w:sz w:val="21"/>
                <w:szCs w:val="21"/>
              </w:rPr>
              <w:t>30%</w:t>
            </w:r>
          </w:p>
        </w:tc>
      </w:tr>
      <w:tr w:rsidR="003576C4" w:rsidRPr="00C11651" w14:paraId="0FBD37D7" w14:textId="77777777" w:rsidTr="00DC488F">
        <w:trPr>
          <w:trHeight w:val="300"/>
        </w:trPr>
        <w:tc>
          <w:tcPr>
            <w:tcW w:w="4371" w:type="dxa"/>
            <w:tcBorders>
              <w:bottom w:val="nil"/>
              <w:right w:val="nil"/>
            </w:tcBorders>
            <w:tcMar>
              <w:top w:w="75" w:type="dxa"/>
              <w:left w:w="75" w:type="dxa"/>
              <w:bottom w:w="75" w:type="dxa"/>
              <w:right w:w="75" w:type="dxa"/>
            </w:tcMar>
            <w:hideMark/>
          </w:tcPr>
          <w:p w14:paraId="588CCBC9" w14:textId="77777777" w:rsidR="003576C4" w:rsidRPr="00C11651" w:rsidRDefault="003576C4" w:rsidP="00DC488F">
            <w:pPr>
              <w:rPr>
                <w:b/>
                <w:bCs/>
                <w:sz w:val="21"/>
                <w:szCs w:val="21"/>
              </w:rPr>
            </w:pPr>
            <w:r w:rsidRPr="00C11651">
              <w:rPr>
                <w:b/>
                <w:bCs/>
                <w:sz w:val="21"/>
                <w:szCs w:val="21"/>
              </w:rPr>
              <w:t>I feel comfortable addressing the microaggressions that I experience</w:t>
            </w:r>
          </w:p>
        </w:tc>
        <w:tc>
          <w:tcPr>
            <w:tcW w:w="2790" w:type="dxa"/>
            <w:tcBorders>
              <w:bottom w:val="nil"/>
              <w:right w:val="nil"/>
            </w:tcBorders>
            <w:tcMar>
              <w:top w:w="75" w:type="dxa"/>
              <w:left w:w="75" w:type="dxa"/>
              <w:bottom w:w="75" w:type="dxa"/>
              <w:right w:w="75" w:type="dxa"/>
            </w:tcMar>
          </w:tcPr>
          <w:p w14:paraId="2C72D156"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4BD5989F" w14:textId="77777777" w:rsidR="003576C4" w:rsidRPr="00C11651" w:rsidRDefault="003576C4" w:rsidP="00DC488F">
            <w:pPr>
              <w:rPr>
                <w:sz w:val="21"/>
                <w:szCs w:val="21"/>
              </w:rPr>
            </w:pPr>
            <w:r w:rsidRPr="00C11651">
              <w:rPr>
                <w:sz w:val="21"/>
                <w:szCs w:val="21"/>
              </w:rPr>
              <w:t>31%</w:t>
            </w:r>
          </w:p>
        </w:tc>
        <w:tc>
          <w:tcPr>
            <w:tcW w:w="999" w:type="dxa"/>
            <w:tcBorders>
              <w:bottom w:val="nil"/>
              <w:right w:val="nil"/>
            </w:tcBorders>
            <w:tcMar>
              <w:top w:w="75" w:type="dxa"/>
              <w:left w:w="75" w:type="dxa"/>
              <w:bottom w:w="75" w:type="dxa"/>
              <w:right w:w="75" w:type="dxa"/>
            </w:tcMar>
            <w:hideMark/>
          </w:tcPr>
          <w:p w14:paraId="5C4CF76F" w14:textId="77777777" w:rsidR="003576C4" w:rsidRPr="00C11651" w:rsidRDefault="003576C4" w:rsidP="00DC488F">
            <w:pPr>
              <w:rPr>
                <w:sz w:val="21"/>
                <w:szCs w:val="21"/>
              </w:rPr>
            </w:pPr>
            <w:r w:rsidRPr="00C11651">
              <w:rPr>
                <w:sz w:val="21"/>
                <w:szCs w:val="21"/>
              </w:rPr>
              <w:t>37%</w:t>
            </w:r>
          </w:p>
        </w:tc>
      </w:tr>
      <w:tr w:rsidR="003576C4" w:rsidRPr="00C11651" w14:paraId="182F390C" w14:textId="77777777" w:rsidTr="00DC488F">
        <w:trPr>
          <w:trHeight w:val="300"/>
        </w:trPr>
        <w:tc>
          <w:tcPr>
            <w:tcW w:w="4371" w:type="dxa"/>
            <w:tcBorders>
              <w:bottom w:val="nil"/>
              <w:right w:val="nil"/>
            </w:tcBorders>
            <w:tcMar>
              <w:top w:w="75" w:type="dxa"/>
              <w:left w:w="75" w:type="dxa"/>
              <w:bottom w:w="75" w:type="dxa"/>
              <w:right w:w="75" w:type="dxa"/>
            </w:tcMar>
            <w:hideMark/>
          </w:tcPr>
          <w:p w14:paraId="6913F6C3" w14:textId="77777777" w:rsidR="003576C4" w:rsidRPr="00C11651" w:rsidRDefault="003576C4" w:rsidP="00DC488F">
            <w:pPr>
              <w:rPr>
                <w:b/>
                <w:bCs/>
                <w:sz w:val="21"/>
                <w:szCs w:val="21"/>
              </w:rPr>
            </w:pPr>
            <w:r w:rsidRPr="00C11651">
              <w:rPr>
                <w:b/>
                <w:bCs/>
                <w:sz w:val="21"/>
                <w:szCs w:val="21"/>
              </w:rPr>
              <w:t>I feel comfortable addressing microaggressions that I witness other students experience</w:t>
            </w:r>
          </w:p>
        </w:tc>
        <w:tc>
          <w:tcPr>
            <w:tcW w:w="2790" w:type="dxa"/>
            <w:tcBorders>
              <w:bottom w:val="nil"/>
              <w:right w:val="nil"/>
            </w:tcBorders>
            <w:tcMar>
              <w:top w:w="75" w:type="dxa"/>
              <w:left w:w="75" w:type="dxa"/>
              <w:bottom w:w="75" w:type="dxa"/>
              <w:right w:w="75" w:type="dxa"/>
            </w:tcMar>
          </w:tcPr>
          <w:p w14:paraId="3DEE97DE"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0544F140" w14:textId="77777777" w:rsidR="003576C4" w:rsidRPr="00C11651" w:rsidRDefault="003576C4" w:rsidP="00DC488F">
            <w:pPr>
              <w:rPr>
                <w:sz w:val="21"/>
                <w:szCs w:val="21"/>
              </w:rPr>
            </w:pPr>
            <w:r w:rsidRPr="00C11651">
              <w:rPr>
                <w:sz w:val="21"/>
                <w:szCs w:val="21"/>
              </w:rPr>
              <w:t>43%</w:t>
            </w:r>
          </w:p>
        </w:tc>
        <w:tc>
          <w:tcPr>
            <w:tcW w:w="999" w:type="dxa"/>
            <w:tcBorders>
              <w:bottom w:val="nil"/>
              <w:right w:val="nil"/>
            </w:tcBorders>
            <w:tcMar>
              <w:top w:w="75" w:type="dxa"/>
              <w:left w:w="75" w:type="dxa"/>
              <w:bottom w:w="75" w:type="dxa"/>
              <w:right w:w="75" w:type="dxa"/>
            </w:tcMar>
            <w:hideMark/>
          </w:tcPr>
          <w:p w14:paraId="40E7D04F" w14:textId="77777777" w:rsidR="003576C4" w:rsidRPr="00C11651" w:rsidRDefault="003576C4" w:rsidP="00DC488F">
            <w:pPr>
              <w:rPr>
                <w:sz w:val="21"/>
                <w:szCs w:val="21"/>
              </w:rPr>
            </w:pPr>
            <w:r w:rsidRPr="00C11651">
              <w:rPr>
                <w:sz w:val="21"/>
                <w:szCs w:val="21"/>
              </w:rPr>
              <w:t>31%</w:t>
            </w:r>
          </w:p>
        </w:tc>
      </w:tr>
      <w:tr w:rsidR="003576C4" w:rsidRPr="00C11651" w14:paraId="1459EA1F" w14:textId="77777777" w:rsidTr="00DC488F">
        <w:trPr>
          <w:trHeight w:val="300"/>
        </w:trPr>
        <w:tc>
          <w:tcPr>
            <w:tcW w:w="4371" w:type="dxa"/>
            <w:tcBorders>
              <w:bottom w:val="nil"/>
              <w:right w:val="nil"/>
            </w:tcBorders>
            <w:tcMar>
              <w:top w:w="75" w:type="dxa"/>
              <w:left w:w="75" w:type="dxa"/>
              <w:bottom w:w="75" w:type="dxa"/>
              <w:right w:w="75" w:type="dxa"/>
            </w:tcMar>
            <w:hideMark/>
          </w:tcPr>
          <w:p w14:paraId="66AC4CBC" w14:textId="77777777" w:rsidR="003576C4" w:rsidRPr="00C11651" w:rsidRDefault="003576C4" w:rsidP="00DC488F">
            <w:pPr>
              <w:rPr>
                <w:b/>
                <w:bCs/>
                <w:sz w:val="21"/>
                <w:szCs w:val="21"/>
              </w:rPr>
            </w:pPr>
            <w:r w:rsidRPr="00C11651">
              <w:rPr>
                <w:b/>
                <w:bCs/>
                <w:sz w:val="21"/>
                <w:szCs w:val="21"/>
              </w:rPr>
              <w:t>I feel comfortable addressing microaggressions that I witness patients experience</w:t>
            </w:r>
          </w:p>
        </w:tc>
        <w:tc>
          <w:tcPr>
            <w:tcW w:w="2790" w:type="dxa"/>
            <w:tcBorders>
              <w:bottom w:val="nil"/>
              <w:right w:val="nil"/>
            </w:tcBorders>
            <w:tcMar>
              <w:top w:w="75" w:type="dxa"/>
              <w:left w:w="75" w:type="dxa"/>
              <w:bottom w:w="75" w:type="dxa"/>
              <w:right w:w="75" w:type="dxa"/>
            </w:tcMar>
          </w:tcPr>
          <w:p w14:paraId="7B08BE28"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1973FA06" w14:textId="77777777" w:rsidR="003576C4" w:rsidRPr="00C11651" w:rsidRDefault="003576C4" w:rsidP="00DC488F">
            <w:pPr>
              <w:rPr>
                <w:sz w:val="21"/>
                <w:szCs w:val="21"/>
              </w:rPr>
            </w:pPr>
            <w:r w:rsidRPr="00C11651">
              <w:rPr>
                <w:sz w:val="21"/>
                <w:szCs w:val="21"/>
              </w:rPr>
              <w:t>44%</w:t>
            </w:r>
          </w:p>
        </w:tc>
        <w:tc>
          <w:tcPr>
            <w:tcW w:w="999" w:type="dxa"/>
            <w:tcBorders>
              <w:bottom w:val="nil"/>
              <w:right w:val="nil"/>
            </w:tcBorders>
            <w:tcMar>
              <w:top w:w="75" w:type="dxa"/>
              <w:left w:w="75" w:type="dxa"/>
              <w:bottom w:w="75" w:type="dxa"/>
              <w:right w:w="75" w:type="dxa"/>
            </w:tcMar>
            <w:hideMark/>
          </w:tcPr>
          <w:p w14:paraId="114B6477" w14:textId="77777777" w:rsidR="003576C4" w:rsidRPr="00C11651" w:rsidRDefault="003576C4" w:rsidP="00DC488F">
            <w:pPr>
              <w:rPr>
                <w:sz w:val="21"/>
                <w:szCs w:val="21"/>
              </w:rPr>
            </w:pPr>
            <w:r w:rsidRPr="00C11651">
              <w:rPr>
                <w:sz w:val="21"/>
                <w:szCs w:val="21"/>
              </w:rPr>
              <w:t>45%</w:t>
            </w:r>
          </w:p>
        </w:tc>
      </w:tr>
      <w:tr w:rsidR="003576C4" w:rsidRPr="00C11651" w14:paraId="4A2BDCB2" w14:textId="77777777" w:rsidTr="00DC488F">
        <w:trPr>
          <w:trHeight w:val="300"/>
        </w:trPr>
        <w:tc>
          <w:tcPr>
            <w:tcW w:w="4371" w:type="dxa"/>
            <w:tcBorders>
              <w:bottom w:val="nil"/>
              <w:right w:val="nil"/>
            </w:tcBorders>
            <w:tcMar>
              <w:top w:w="75" w:type="dxa"/>
              <w:left w:w="75" w:type="dxa"/>
              <w:bottom w:w="75" w:type="dxa"/>
              <w:right w:w="75" w:type="dxa"/>
            </w:tcMar>
            <w:hideMark/>
          </w:tcPr>
          <w:p w14:paraId="58776646" w14:textId="77777777" w:rsidR="003576C4" w:rsidRPr="00C11651" w:rsidRDefault="003576C4" w:rsidP="00DC488F">
            <w:pPr>
              <w:rPr>
                <w:b/>
                <w:bCs/>
                <w:sz w:val="21"/>
                <w:szCs w:val="21"/>
              </w:rPr>
            </w:pPr>
            <w:r w:rsidRPr="00C11651">
              <w:rPr>
                <w:b/>
                <w:bCs/>
                <w:sz w:val="21"/>
                <w:szCs w:val="21"/>
              </w:rPr>
              <w:t xml:space="preserve">I have adequate resources to address </w:t>
            </w:r>
            <w:proofErr w:type="spellStart"/>
            <w:r w:rsidRPr="00C11651">
              <w:rPr>
                <w:b/>
                <w:bCs/>
                <w:sz w:val="21"/>
                <w:szCs w:val="21"/>
              </w:rPr>
              <w:t>microaggressions</w:t>
            </w:r>
            <w:hyperlink r:id="rId65" w:anchor="tbl2fnb" w:history="1">
              <w:r w:rsidRPr="00C11651">
                <w:rPr>
                  <w:b/>
                  <w:bCs/>
                  <w:color w:val="0C7DBB"/>
                  <w:sz w:val="16"/>
                  <w:szCs w:val="16"/>
                  <w:u w:val="single"/>
                  <w:vertAlign w:val="superscript"/>
                </w:rPr>
                <w:t>b</w:t>
              </w:r>
              <w:proofErr w:type="spellEnd"/>
            </w:hyperlink>
          </w:p>
        </w:tc>
        <w:tc>
          <w:tcPr>
            <w:tcW w:w="2790" w:type="dxa"/>
            <w:tcBorders>
              <w:bottom w:val="nil"/>
              <w:right w:val="nil"/>
            </w:tcBorders>
            <w:tcMar>
              <w:top w:w="75" w:type="dxa"/>
              <w:left w:w="75" w:type="dxa"/>
              <w:bottom w:w="75" w:type="dxa"/>
              <w:right w:w="75" w:type="dxa"/>
            </w:tcMar>
          </w:tcPr>
          <w:p w14:paraId="779B826A" w14:textId="77777777" w:rsidR="003576C4" w:rsidRDefault="003576C4" w:rsidP="00DC488F">
            <w:pPr>
              <w:rPr>
                <w:b/>
                <w:bCs/>
                <w:sz w:val="21"/>
                <w:szCs w:val="21"/>
              </w:rPr>
            </w:pPr>
          </w:p>
        </w:tc>
        <w:tc>
          <w:tcPr>
            <w:tcW w:w="1200" w:type="dxa"/>
            <w:tcBorders>
              <w:bottom w:val="nil"/>
              <w:right w:val="nil"/>
            </w:tcBorders>
            <w:tcMar>
              <w:top w:w="75" w:type="dxa"/>
              <w:left w:w="75" w:type="dxa"/>
              <w:bottom w:w="75" w:type="dxa"/>
              <w:right w:w="75" w:type="dxa"/>
            </w:tcMar>
            <w:hideMark/>
          </w:tcPr>
          <w:p w14:paraId="23E7076F" w14:textId="77777777" w:rsidR="003576C4" w:rsidRPr="00C11651" w:rsidRDefault="003576C4" w:rsidP="00DC488F">
            <w:pPr>
              <w:rPr>
                <w:sz w:val="21"/>
                <w:szCs w:val="21"/>
              </w:rPr>
            </w:pPr>
            <w:r w:rsidRPr="00C11651">
              <w:rPr>
                <w:sz w:val="21"/>
                <w:szCs w:val="21"/>
              </w:rPr>
              <w:t>39%</w:t>
            </w:r>
          </w:p>
        </w:tc>
        <w:tc>
          <w:tcPr>
            <w:tcW w:w="999" w:type="dxa"/>
            <w:tcBorders>
              <w:bottom w:val="nil"/>
              <w:right w:val="nil"/>
            </w:tcBorders>
            <w:tcMar>
              <w:top w:w="75" w:type="dxa"/>
              <w:left w:w="75" w:type="dxa"/>
              <w:bottom w:w="75" w:type="dxa"/>
              <w:right w:w="75" w:type="dxa"/>
            </w:tcMar>
            <w:hideMark/>
          </w:tcPr>
          <w:p w14:paraId="7114E897" w14:textId="77777777" w:rsidR="003576C4" w:rsidRPr="00C11651" w:rsidRDefault="003576C4" w:rsidP="00DC488F">
            <w:pPr>
              <w:rPr>
                <w:sz w:val="21"/>
                <w:szCs w:val="21"/>
              </w:rPr>
            </w:pPr>
            <w:r w:rsidRPr="00C11651">
              <w:rPr>
                <w:sz w:val="21"/>
                <w:szCs w:val="21"/>
              </w:rPr>
              <w:t>26%</w:t>
            </w:r>
          </w:p>
        </w:tc>
      </w:tr>
    </w:tbl>
    <w:bookmarkEnd w:id="42"/>
    <w:p w14:paraId="0FBE6B9D" w14:textId="77777777" w:rsidR="003576C4" w:rsidRPr="00DF320B" w:rsidRDefault="003576C4" w:rsidP="003576C4">
      <w:pPr>
        <w:pStyle w:val="ListParagraph"/>
        <w:numPr>
          <w:ilvl w:val="0"/>
          <w:numId w:val="27"/>
        </w:numPr>
        <w:rPr>
          <w:rFonts w:ascii="Georgia" w:hAnsi="Georgia"/>
          <w:color w:val="2E2E2E"/>
          <w:sz w:val="21"/>
          <w:szCs w:val="21"/>
        </w:rPr>
      </w:pPr>
      <w:r w:rsidRPr="2081BB3C">
        <w:rPr>
          <w:rFonts w:ascii="Georgia" w:hAnsi="Georgia"/>
          <w:color w:val="2E2E2E"/>
          <w:sz w:val="21"/>
          <w:szCs w:val="21"/>
        </w:rPr>
        <w:t>p &lt; 0.01.</w:t>
      </w:r>
    </w:p>
    <w:p w14:paraId="17331C70" w14:textId="77777777" w:rsidR="003576C4" w:rsidRPr="00DF320B" w:rsidRDefault="003576C4" w:rsidP="003576C4">
      <w:pPr>
        <w:pStyle w:val="ListParagraph"/>
        <w:numPr>
          <w:ilvl w:val="0"/>
          <w:numId w:val="27"/>
        </w:numPr>
        <w:rPr>
          <w:rFonts w:ascii="Georgia" w:hAnsi="Georgia"/>
          <w:color w:val="2E2E2E"/>
          <w:sz w:val="21"/>
          <w:szCs w:val="21"/>
        </w:rPr>
      </w:pPr>
      <w:r w:rsidRPr="2081BB3C">
        <w:rPr>
          <w:rFonts w:ascii="Georgia" w:hAnsi="Georgia"/>
          <w:color w:val="2E2E2E"/>
          <w:sz w:val="21"/>
          <w:szCs w:val="21"/>
        </w:rPr>
        <w:t xml:space="preserve"> p &lt; 0.05.</w:t>
      </w:r>
    </w:p>
    <w:p w14:paraId="1ED6A338" w14:textId="77777777" w:rsidR="003576C4" w:rsidRDefault="003576C4" w:rsidP="003576C4">
      <w:pPr>
        <w:rPr>
          <w:rFonts w:cs="Calibri"/>
          <w:color w:val="000000" w:themeColor="text1"/>
          <w:shd w:val="clear" w:color="auto" w:fill="FFFFFF"/>
        </w:rPr>
      </w:pPr>
    </w:p>
    <w:p w14:paraId="2B406D77" w14:textId="77777777" w:rsidR="003576C4" w:rsidRPr="00480156" w:rsidRDefault="003576C4" w:rsidP="003576C4">
      <w:pPr>
        <w:rPr>
          <w:rFonts w:cs="Calibri"/>
          <w:color w:val="000000"/>
          <w:sz w:val="20"/>
          <w:szCs w:val="20"/>
          <w:shd w:val="clear" w:color="auto" w:fill="FFFFFF"/>
        </w:rPr>
      </w:pPr>
      <w:r w:rsidRPr="00480156">
        <w:rPr>
          <w:rFonts w:cs="Calibri"/>
          <w:color w:val="000000"/>
          <w:sz w:val="20"/>
          <w:szCs w:val="20"/>
          <w:shd w:val="clear" w:color="auto" w:fill="FFFFFF"/>
        </w:rPr>
        <w:t xml:space="preserve">Chisholm LP, Jackson KR, Davidson HA, Churchwell AL, Fleming AE, Drolet BC. Evaluation of Racial Microaggressions Experienced During Medical School Training and the Effect on Medical Student Education and Burnout: A Validation Study. J Natl Med Assoc. 2021 Jun;113(3):310-314. </w:t>
      </w:r>
      <w:proofErr w:type="spellStart"/>
      <w:r w:rsidRPr="00480156">
        <w:rPr>
          <w:rFonts w:cs="Calibri"/>
          <w:color w:val="000000"/>
          <w:sz w:val="20"/>
          <w:szCs w:val="20"/>
          <w:shd w:val="clear" w:color="auto" w:fill="FFFFFF"/>
        </w:rPr>
        <w:t>doi</w:t>
      </w:r>
      <w:proofErr w:type="spellEnd"/>
      <w:r w:rsidRPr="00480156">
        <w:rPr>
          <w:rFonts w:cs="Calibri"/>
          <w:color w:val="000000"/>
          <w:sz w:val="20"/>
          <w:szCs w:val="20"/>
          <w:shd w:val="clear" w:color="auto" w:fill="FFFFFF"/>
        </w:rPr>
        <w:t xml:space="preserve">: 10.1016/j.jnma.2020.11.009. </w:t>
      </w:r>
      <w:proofErr w:type="spellStart"/>
      <w:r w:rsidRPr="00480156">
        <w:rPr>
          <w:rFonts w:cs="Calibri"/>
          <w:color w:val="000000"/>
          <w:sz w:val="20"/>
          <w:szCs w:val="20"/>
          <w:shd w:val="clear" w:color="auto" w:fill="FFFFFF"/>
        </w:rPr>
        <w:t>Epub</w:t>
      </w:r>
      <w:proofErr w:type="spellEnd"/>
      <w:r w:rsidRPr="00480156">
        <w:rPr>
          <w:rFonts w:cs="Calibri"/>
          <w:color w:val="000000"/>
          <w:sz w:val="20"/>
          <w:szCs w:val="20"/>
          <w:shd w:val="clear" w:color="auto" w:fill="FFFFFF"/>
        </w:rPr>
        <w:t xml:space="preserve"> 2020 Dec 25. PMID: 33358632.</w:t>
      </w:r>
    </w:p>
    <w:p w14:paraId="0004F8A3" w14:textId="77777777" w:rsidR="003576C4" w:rsidRDefault="003576C4" w:rsidP="003576C4">
      <w:pPr>
        <w:rPr>
          <w:rFonts w:cs="Calibri"/>
          <w:color w:val="000000" w:themeColor="text1"/>
          <w:shd w:val="clear" w:color="auto" w:fill="FFFFFF"/>
        </w:rPr>
      </w:pPr>
      <w:r w:rsidRPr="69620946">
        <w:rPr>
          <w:rFonts w:cs="Calibri"/>
          <w:color w:val="000000" w:themeColor="text1"/>
          <w:shd w:val="clear" w:color="auto" w:fill="FFFFFF"/>
        </w:rPr>
        <w:t>Then, segue into a discussion of their answers to Exercise 16.</w:t>
      </w:r>
    </w:p>
    <w:p w14:paraId="59C33C10" w14:textId="77777777" w:rsidR="003576C4" w:rsidRDefault="003576C4" w:rsidP="003576C4">
      <w:pPr>
        <w:rPr>
          <w:rFonts w:cs="Calibri"/>
          <w:color w:val="000000"/>
          <w:shd w:val="clear" w:color="auto" w:fill="FFFFFF"/>
        </w:rPr>
      </w:pPr>
    </w:p>
    <w:p w14:paraId="31E40A28" w14:textId="77777777" w:rsidR="003576C4" w:rsidRDefault="003576C4" w:rsidP="003576C4">
      <w:pPr>
        <w:rPr>
          <w:rFonts w:cs="Calibri"/>
          <w:color w:val="000000" w:themeColor="text1"/>
        </w:rPr>
      </w:pPr>
      <w:r>
        <w:rPr>
          <w:rFonts w:cs="Calibri"/>
          <w:color w:val="000000"/>
          <w:shd w:val="clear" w:color="auto" w:fill="FFFFFF"/>
        </w:rPr>
        <w:t xml:space="preserve">In Exercise 16, students were asked to respond to two or more of these questions: </w:t>
      </w:r>
    </w:p>
    <w:p w14:paraId="146667CB" w14:textId="52ED9498" w:rsidR="003576C4" w:rsidRDefault="003576C4" w:rsidP="003576C4">
      <w:pPr>
        <w:pStyle w:val="ListParagraph"/>
        <w:numPr>
          <w:ilvl w:val="0"/>
          <w:numId w:val="25"/>
        </w:numPr>
        <w:rPr>
          <w:rFonts w:cs="Calibri"/>
          <w:color w:val="000000"/>
          <w:shd w:val="clear" w:color="auto" w:fill="FFFFFF"/>
        </w:rPr>
      </w:pPr>
      <w:r w:rsidRPr="003B53E4">
        <w:rPr>
          <w:rFonts w:cs="Calibri"/>
          <w:color w:val="000000"/>
          <w:shd w:val="clear" w:color="auto" w:fill="FFFFFF"/>
        </w:rPr>
        <w:t>What are your thoughts and feelings about the videos above?</w:t>
      </w:r>
      <w:r w:rsidR="00390191">
        <w:rPr>
          <w:rFonts w:cs="Calibri"/>
          <w:color w:val="000000"/>
          <w:shd w:val="clear" w:color="auto" w:fill="FFFFFF"/>
        </w:rPr>
        <w:t xml:space="preserve"> </w:t>
      </w:r>
    </w:p>
    <w:p w14:paraId="37A88042" w14:textId="30C4D5D6" w:rsidR="003576C4" w:rsidRDefault="003576C4" w:rsidP="003576C4">
      <w:pPr>
        <w:pStyle w:val="ListParagraph"/>
        <w:numPr>
          <w:ilvl w:val="0"/>
          <w:numId w:val="25"/>
        </w:numPr>
        <w:rPr>
          <w:rFonts w:cs="Calibri"/>
          <w:color w:val="000000"/>
          <w:shd w:val="clear" w:color="auto" w:fill="FFFFFF"/>
        </w:rPr>
      </w:pPr>
      <w:r w:rsidRPr="003B53E4">
        <w:rPr>
          <w:rFonts w:cs="Calibri"/>
          <w:color w:val="000000"/>
          <w:shd w:val="clear" w:color="auto" w:fill="FFFFFF"/>
        </w:rPr>
        <w:t>What microaggressions have you seen or experienced?</w:t>
      </w:r>
      <w:r w:rsidR="00390191">
        <w:rPr>
          <w:rFonts w:cs="Calibri"/>
          <w:color w:val="000000"/>
          <w:shd w:val="clear" w:color="auto" w:fill="FFFFFF"/>
        </w:rPr>
        <w:t xml:space="preserve"> </w:t>
      </w:r>
      <w:r w:rsidRPr="003B53E4">
        <w:rPr>
          <w:rFonts w:cs="Calibri"/>
          <w:color w:val="000000"/>
          <w:shd w:val="clear" w:color="auto" w:fill="FFFFFF"/>
        </w:rPr>
        <w:t xml:space="preserve">In retrospect, what microaggressions might you have unknowingly committed? </w:t>
      </w:r>
    </w:p>
    <w:p w14:paraId="564D2F94" w14:textId="77777777" w:rsidR="003576C4" w:rsidRDefault="003576C4" w:rsidP="003576C4">
      <w:pPr>
        <w:pStyle w:val="ListParagraph"/>
        <w:numPr>
          <w:ilvl w:val="0"/>
          <w:numId w:val="25"/>
        </w:numPr>
        <w:rPr>
          <w:rFonts w:cs="Calibri"/>
          <w:color w:val="000000"/>
          <w:shd w:val="clear" w:color="auto" w:fill="FFFFFF"/>
        </w:rPr>
      </w:pPr>
      <w:r w:rsidRPr="003B53E4">
        <w:rPr>
          <w:rFonts w:cs="Calibri"/>
          <w:color w:val="000000"/>
          <w:shd w:val="clear" w:color="auto" w:fill="FFFFFF"/>
        </w:rPr>
        <w:t xml:space="preserve">How responsible are you for the impact of your words? </w:t>
      </w:r>
    </w:p>
    <w:p w14:paraId="6A27252B" w14:textId="77777777" w:rsidR="003576C4" w:rsidRDefault="003576C4" w:rsidP="003576C4">
      <w:pPr>
        <w:pStyle w:val="ListParagraph"/>
        <w:numPr>
          <w:ilvl w:val="0"/>
          <w:numId w:val="25"/>
        </w:numPr>
        <w:rPr>
          <w:rFonts w:cs="Calibri"/>
          <w:color w:val="000000"/>
          <w:shd w:val="clear" w:color="auto" w:fill="FFFFFF"/>
        </w:rPr>
      </w:pPr>
      <w:r w:rsidRPr="003B53E4">
        <w:rPr>
          <w:rFonts w:cs="Calibri"/>
          <w:color w:val="000000"/>
          <w:shd w:val="clear" w:color="auto" w:fill="FFFFFF"/>
        </w:rPr>
        <w:t xml:space="preserve">What can you do to become more knowledgeable about the lived experiences of your colleagues of color? </w:t>
      </w:r>
    </w:p>
    <w:p w14:paraId="7AC9CBBE" w14:textId="2AE69007" w:rsidR="003576C4" w:rsidRDefault="003576C4" w:rsidP="003576C4">
      <w:pPr>
        <w:pStyle w:val="ListParagraph"/>
        <w:numPr>
          <w:ilvl w:val="0"/>
          <w:numId w:val="25"/>
        </w:numPr>
        <w:rPr>
          <w:rFonts w:cs="Calibri"/>
          <w:color w:val="000000"/>
          <w:shd w:val="clear" w:color="auto" w:fill="FFFFFF"/>
        </w:rPr>
      </w:pPr>
      <w:r w:rsidRPr="003B53E4">
        <w:rPr>
          <w:rFonts w:cs="Calibri"/>
          <w:color w:val="000000"/>
          <w:shd w:val="clear" w:color="auto" w:fill="FFFFFF"/>
        </w:rPr>
        <w:t xml:space="preserve"> If you are a student of color, under what circumstances might you share your experiences of microaggressions/disrespect with your white colleagues?</w:t>
      </w:r>
      <w:r w:rsidR="00390191">
        <w:rPr>
          <w:rFonts w:cs="Calibri"/>
          <w:color w:val="000000"/>
          <w:shd w:val="clear" w:color="auto" w:fill="FFFFFF"/>
        </w:rPr>
        <w:t xml:space="preserve"> </w:t>
      </w:r>
    </w:p>
    <w:p w14:paraId="2A9A3228" w14:textId="77777777" w:rsidR="003576C4" w:rsidRPr="003B53E4" w:rsidRDefault="003576C4" w:rsidP="003576C4">
      <w:pPr>
        <w:pStyle w:val="ListParagraph"/>
        <w:rPr>
          <w:rFonts w:cs="Calibri"/>
          <w:color w:val="000000"/>
          <w:shd w:val="clear" w:color="auto" w:fill="FFFFFF"/>
        </w:rPr>
      </w:pPr>
    </w:p>
    <w:p w14:paraId="64E85EC2" w14:textId="77777777" w:rsidR="003576C4" w:rsidRPr="005825F1" w:rsidRDefault="003576C4" w:rsidP="003576C4">
      <w:p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You can begin the discussion several ways (checklist): </w:t>
      </w:r>
    </w:p>
    <w:p w14:paraId="41881324" w14:textId="5583AC34" w:rsidR="003576C4" w:rsidRPr="005825F1" w:rsidRDefault="003576C4" w:rsidP="003576C4">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lastRenderedPageBreak/>
        <w:t>You can ask if someone would like to hear a student expand on their blog post, or someone to summarize, or read their blog posts, and then ask the group if their points resonate.</w:t>
      </w:r>
      <w:r w:rsidR="00390191">
        <w:rPr>
          <w:rFonts w:asciiTheme="minorHAnsi" w:hAnsiTheme="minorHAnsi" w:cstheme="minorHAnsi"/>
          <w:color w:val="000000"/>
          <w:shd w:val="clear" w:color="auto" w:fill="FFFFFF"/>
        </w:rPr>
        <w:t xml:space="preserve"> </w:t>
      </w:r>
    </w:p>
    <w:p w14:paraId="1C531DAD" w14:textId="77777777" w:rsidR="003576C4" w:rsidRPr="005825F1" w:rsidRDefault="003576C4" w:rsidP="003576C4">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 xml:space="preserve">If no one volunteers, say something like, “I know students are often shy in wanting to speak up, but I also know that everyone here has a valuable perspective that will contribute to the group, so I just call on people,” and then call on someone. </w:t>
      </w:r>
      <w:r>
        <w:rPr>
          <w:rFonts w:asciiTheme="minorHAnsi" w:hAnsiTheme="minorHAnsi" w:cstheme="minorHAnsi"/>
          <w:color w:val="000000"/>
          <w:shd w:val="clear" w:color="auto" w:fill="FFFFFF"/>
        </w:rPr>
        <w:t xml:space="preserve">You may want to start with a student who wrote a particularly compelling narrative. </w:t>
      </w:r>
      <w:r w:rsidRPr="005825F1">
        <w:rPr>
          <w:rFonts w:asciiTheme="minorHAnsi" w:hAnsiTheme="minorHAnsi" w:cstheme="minorHAnsi"/>
          <w:color w:val="000000"/>
          <w:shd w:val="clear" w:color="auto" w:fill="FFFFFF"/>
        </w:rPr>
        <w:t>Refer to their blog posts, appreciate their perspectives and ask if they would like to expand on their points.</w:t>
      </w:r>
    </w:p>
    <w:p w14:paraId="3BA64845" w14:textId="018D5524" w:rsidR="003576C4" w:rsidRPr="005825F1" w:rsidRDefault="003576C4" w:rsidP="003576C4">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Praise their contribution</w:t>
      </w:r>
      <w:r>
        <w:rPr>
          <w:rFonts w:asciiTheme="minorHAnsi" w:hAnsiTheme="minorHAnsi" w:cstheme="minorHAnsi"/>
          <w:color w:val="000000"/>
          <w:shd w:val="clear" w:color="auto" w:fill="FFFFFF"/>
        </w:rPr>
        <w:t>s</w:t>
      </w:r>
      <w:r w:rsidRPr="005825F1">
        <w:rPr>
          <w:rFonts w:asciiTheme="minorHAnsi" w:hAnsiTheme="minorHAnsi" w:cstheme="minorHAnsi"/>
          <w:color w:val="000000"/>
          <w:shd w:val="clear" w:color="auto" w:fill="FFFFFF"/>
        </w:rPr>
        <w:t xml:space="preserve"> and expand on it or delve further if it seems appropriate to do so.</w:t>
      </w:r>
      <w:r w:rsidR="0039019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Ask if anyone would like to comment or has similar experiences and feelings?</w:t>
      </w:r>
      <w:r w:rsidR="00390191">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(Don’t be afraid of silence – another student will usually break the silence to comment.)</w:t>
      </w:r>
      <w:r w:rsidR="00390191">
        <w:rPr>
          <w:rFonts w:asciiTheme="minorHAnsi" w:hAnsiTheme="minorHAnsi" w:cstheme="minorHAnsi"/>
          <w:color w:val="000000"/>
          <w:shd w:val="clear" w:color="auto" w:fill="FFFFFF"/>
        </w:rPr>
        <w:t xml:space="preserve"> </w:t>
      </w:r>
      <w:r w:rsidRPr="005825F1">
        <w:rPr>
          <w:rFonts w:asciiTheme="minorHAnsi" w:hAnsiTheme="minorHAnsi" w:cstheme="minorHAnsi"/>
          <w:color w:val="000000"/>
          <w:shd w:val="clear" w:color="auto" w:fill="FFFFFF"/>
        </w:rPr>
        <w:t xml:space="preserve">Continue this way until everyone has had a chance to contribute. </w:t>
      </w:r>
    </w:p>
    <w:p w14:paraId="752F5169" w14:textId="77777777" w:rsidR="003576C4" w:rsidRPr="005825F1" w:rsidRDefault="003576C4" w:rsidP="003576C4">
      <w:pPr>
        <w:pStyle w:val="ListParagraph"/>
        <w:numPr>
          <w:ilvl w:val="0"/>
          <w:numId w:val="7"/>
        </w:numPr>
        <w:rPr>
          <w:rFonts w:asciiTheme="minorHAnsi" w:hAnsiTheme="minorHAnsi" w:cstheme="minorHAnsi"/>
          <w:color w:val="000000" w:themeColor="text1"/>
        </w:rPr>
      </w:pPr>
      <w:r w:rsidRPr="005825F1">
        <w:rPr>
          <w:rFonts w:asciiTheme="minorHAnsi" w:hAnsiTheme="minorHAnsi" w:cstheme="minorHAnsi"/>
          <w:color w:val="000000"/>
          <w:shd w:val="clear" w:color="auto" w:fill="FFFFFF"/>
        </w:rPr>
        <w:t>Please make sure that everyone has an opportunity to voice their comments if they choose</w:t>
      </w:r>
      <w:r>
        <w:rPr>
          <w:rFonts w:asciiTheme="minorHAnsi" w:hAnsiTheme="minorHAnsi" w:cstheme="minorHAnsi"/>
          <w:color w:val="000000"/>
          <w:shd w:val="clear" w:color="auto" w:fill="FFFFFF"/>
        </w:rPr>
        <w:t xml:space="preserve"> to do so</w:t>
      </w:r>
      <w:r w:rsidRPr="005825F1">
        <w:rPr>
          <w:rFonts w:asciiTheme="minorHAnsi" w:hAnsiTheme="minorHAnsi" w:cstheme="minorHAnsi"/>
          <w:color w:val="000000"/>
          <w:shd w:val="clear" w:color="auto" w:fill="FFFFFF"/>
        </w:rPr>
        <w:t>.</w:t>
      </w:r>
    </w:p>
    <w:p w14:paraId="33531AE3" w14:textId="77777777" w:rsidR="003576C4" w:rsidRPr="005825F1" w:rsidRDefault="003576C4" w:rsidP="003576C4">
      <w:pPr>
        <w:pStyle w:val="ListParagraph"/>
        <w:numPr>
          <w:ilvl w:val="0"/>
          <w:numId w:val="7"/>
        </w:numPr>
        <w:rPr>
          <w:rFonts w:asciiTheme="minorHAnsi" w:hAnsiTheme="minorHAnsi" w:cstheme="minorHAnsi"/>
          <w:color w:val="000000"/>
          <w:shd w:val="clear" w:color="auto" w:fill="FFFFFF"/>
        </w:rPr>
      </w:pPr>
      <w:r w:rsidRPr="005825F1">
        <w:rPr>
          <w:rFonts w:asciiTheme="minorHAnsi" w:hAnsiTheme="minorHAnsi" w:cstheme="minorHAnsi"/>
          <w:color w:val="000000"/>
          <w:shd w:val="clear" w:color="auto" w:fill="FFFFFF"/>
        </w:rPr>
        <w:t>Avoid moralizing or saying too much about your own experiences. If you choose to contribute, do it from your heart, in the spirit of showing that even their teachers have had struggles.</w:t>
      </w:r>
    </w:p>
    <w:p w14:paraId="4A70BBD4" w14:textId="77777777" w:rsidR="003576C4" w:rsidRDefault="003576C4" w:rsidP="003576C4">
      <w:pPr>
        <w:rPr>
          <w:rFonts w:cs="Calibri"/>
          <w:color w:val="000000"/>
          <w:shd w:val="clear" w:color="auto" w:fill="FFFFFF"/>
        </w:rPr>
      </w:pPr>
    </w:p>
    <w:p w14:paraId="61E29AE4" w14:textId="1B5B5A12" w:rsidR="003576C4" w:rsidRDefault="003576C4" w:rsidP="003576C4">
      <w:pPr>
        <w:rPr>
          <w:rFonts w:cs="Calibri"/>
          <w:color w:val="000000"/>
          <w:shd w:val="clear" w:color="auto" w:fill="FFFFFF"/>
        </w:rPr>
      </w:pPr>
      <w:r>
        <w:rPr>
          <w:rFonts w:cs="Calibri"/>
          <w:color w:val="000000"/>
          <w:shd w:val="clear" w:color="auto" w:fill="FFFFFF"/>
        </w:rPr>
        <w:t>Ask if anyone would like to state their commitment to ensuring equitable health</w:t>
      </w:r>
      <w:r w:rsidR="004A47FC">
        <w:rPr>
          <w:rFonts w:cs="Calibri"/>
          <w:color w:val="000000"/>
          <w:shd w:val="clear" w:color="auto" w:fill="FFFFFF"/>
        </w:rPr>
        <w:t xml:space="preserve"> </w:t>
      </w:r>
      <w:r>
        <w:rPr>
          <w:rFonts w:cs="Calibri"/>
          <w:color w:val="000000"/>
          <w:shd w:val="clear" w:color="auto" w:fill="FFFFFF"/>
        </w:rPr>
        <w:t>care for all, and how they are doing it, or how they intend to do it.</w:t>
      </w:r>
    </w:p>
    <w:p w14:paraId="4D5D05BA" w14:textId="77777777" w:rsidR="003576C4" w:rsidRDefault="003576C4" w:rsidP="003576C4">
      <w:pPr>
        <w:rPr>
          <w:rFonts w:cs="Calibri"/>
          <w:color w:val="000000"/>
          <w:shd w:val="clear" w:color="auto" w:fill="FFFFFF"/>
        </w:rPr>
      </w:pPr>
    </w:p>
    <w:p w14:paraId="04B195CD" w14:textId="00664DF1" w:rsidR="003576C4" w:rsidRDefault="003576C4" w:rsidP="003576C4">
      <w:pPr>
        <w:rPr>
          <w:rFonts w:cs="Calibri"/>
          <w:color w:val="000000"/>
          <w:shd w:val="clear" w:color="auto" w:fill="FFFFFF"/>
        </w:rPr>
      </w:pPr>
      <w:r>
        <w:rPr>
          <w:rFonts w:cs="Calibri"/>
          <w:color w:val="000000"/>
          <w:shd w:val="clear" w:color="auto" w:fill="FFFFFF"/>
        </w:rPr>
        <w:t>There is a separate workshop on allyship.</w:t>
      </w:r>
      <w:r w:rsidR="00390191">
        <w:rPr>
          <w:rFonts w:cs="Calibri"/>
          <w:color w:val="000000"/>
          <w:shd w:val="clear" w:color="auto" w:fill="FFFFFF"/>
        </w:rPr>
        <w:t xml:space="preserve"> </w:t>
      </w:r>
      <w:r>
        <w:rPr>
          <w:rFonts w:cs="Calibri"/>
          <w:color w:val="000000"/>
          <w:shd w:val="clear" w:color="auto" w:fill="FFFFFF"/>
        </w:rPr>
        <w:t>But if there is time, you might want to ask group members to brainstorm the essentials of having allyship conversations as they observed in the video of the resident speaking with the attending physician. Ask what it would take to feel safe to use these skills speaking to someone above them in the hierarchy.</w:t>
      </w:r>
      <w:r w:rsidR="00390191">
        <w:rPr>
          <w:rFonts w:cs="Calibri"/>
          <w:color w:val="000000"/>
          <w:shd w:val="clear" w:color="auto" w:fill="FFFFFF"/>
        </w:rPr>
        <w:t xml:space="preserve"> </w:t>
      </w:r>
      <w:r>
        <w:rPr>
          <w:rFonts w:cs="Calibri"/>
          <w:color w:val="000000"/>
          <w:shd w:val="clear" w:color="auto" w:fill="FFFFFF"/>
        </w:rPr>
        <w:t>Here is a list of skills from the allyship section of the module:</w:t>
      </w:r>
    </w:p>
    <w:p w14:paraId="2BCC9C29" w14:textId="77777777" w:rsidR="003576C4" w:rsidRDefault="003576C4" w:rsidP="003576C4">
      <w:pPr>
        <w:rPr>
          <w:rFonts w:cs="Calibri"/>
          <w:color w:val="000000"/>
          <w:shd w:val="clear" w:color="auto" w:fill="FFFFFF"/>
        </w:rPr>
      </w:pPr>
    </w:p>
    <w:p w14:paraId="638F9DB2" w14:textId="77777777" w:rsidR="003576C4" w:rsidRPr="004A47FC" w:rsidRDefault="003576C4" w:rsidP="003576C4">
      <w:pPr>
        <w:rPr>
          <w:rFonts w:asciiTheme="minorHAnsi" w:hAnsiTheme="minorHAnsi" w:cstheme="minorHAnsi"/>
        </w:rPr>
      </w:pPr>
      <w:r w:rsidRPr="004A47FC">
        <w:rPr>
          <w:rFonts w:asciiTheme="minorHAnsi" w:hAnsiTheme="minorHAnsi" w:cstheme="minorHAnsi"/>
          <w:b/>
          <w:bCs/>
          <w:color w:val="212529"/>
          <w:shd w:val="clear" w:color="auto" w:fill="FFFFFF"/>
        </w:rPr>
        <w:t>Made the "Invisible" Visible</w:t>
      </w:r>
    </w:p>
    <w:p w14:paraId="17A19679" w14:textId="03FF2409" w:rsidR="003576C4" w:rsidRPr="004A47FC" w:rsidRDefault="003576C4" w:rsidP="003576C4">
      <w:pPr>
        <w:numPr>
          <w:ilvl w:val="0"/>
          <w:numId w:val="29"/>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Make the meta-communication explicit.</w:t>
      </w:r>
    </w:p>
    <w:p w14:paraId="2D166D82" w14:textId="1DFEA8E4" w:rsidR="003576C4" w:rsidRPr="004A47FC" w:rsidRDefault="003576C4" w:rsidP="003576C4">
      <w:pPr>
        <w:numPr>
          <w:ilvl w:val="0"/>
          <w:numId w:val="29"/>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Ask for clarification.</w:t>
      </w:r>
    </w:p>
    <w:p w14:paraId="5073EDFD" w14:textId="5A2797D3" w:rsidR="003576C4" w:rsidRPr="004A47FC" w:rsidRDefault="003576C4" w:rsidP="003576C4">
      <w:pPr>
        <w:numPr>
          <w:ilvl w:val="0"/>
          <w:numId w:val="29"/>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Challenge the stereotype.</w:t>
      </w:r>
    </w:p>
    <w:p w14:paraId="0A7DF3FB" w14:textId="34B2FBB9" w:rsidR="003576C4" w:rsidRPr="004A47FC" w:rsidRDefault="003576C4" w:rsidP="003576C4">
      <w:pPr>
        <w:rPr>
          <w:rFonts w:asciiTheme="minorHAnsi" w:hAnsiTheme="minorHAnsi" w:cstheme="minorHAnsi"/>
        </w:rPr>
      </w:pPr>
      <w:r w:rsidRPr="004A47FC">
        <w:rPr>
          <w:rFonts w:asciiTheme="minorHAnsi" w:hAnsiTheme="minorHAnsi" w:cstheme="minorHAnsi"/>
          <w:b/>
          <w:bCs/>
          <w:color w:val="212529"/>
          <w:shd w:val="clear" w:color="auto" w:fill="FFFFFF"/>
        </w:rPr>
        <w:t>Disarmed the Microaggression/Macroaggression</w:t>
      </w:r>
    </w:p>
    <w:p w14:paraId="1D059B55" w14:textId="3D5BBCE1" w:rsidR="003576C4" w:rsidRPr="004A47FC" w:rsidRDefault="003576C4" w:rsidP="003576C4">
      <w:pPr>
        <w:numPr>
          <w:ilvl w:val="0"/>
          <w:numId w:val="30"/>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Develop rapport (acknowledging positive attributes).</w:t>
      </w:r>
    </w:p>
    <w:p w14:paraId="7B24D9BA" w14:textId="1BE86447" w:rsidR="003576C4" w:rsidRPr="004A47FC" w:rsidRDefault="003576C4" w:rsidP="003576C4">
      <w:pPr>
        <w:numPr>
          <w:ilvl w:val="0"/>
          <w:numId w:val="30"/>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Describe what happened.</w:t>
      </w:r>
    </w:p>
    <w:p w14:paraId="4FC1AA35" w14:textId="0369C95A" w:rsidR="003576C4" w:rsidRPr="004A47FC" w:rsidRDefault="003576C4" w:rsidP="003576C4">
      <w:pPr>
        <w:numPr>
          <w:ilvl w:val="0"/>
          <w:numId w:val="30"/>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Express disagreement.</w:t>
      </w:r>
    </w:p>
    <w:p w14:paraId="53AB93FC" w14:textId="0C5E2B5C" w:rsidR="003576C4" w:rsidRPr="004A47FC" w:rsidRDefault="003576C4" w:rsidP="003576C4">
      <w:pPr>
        <w:numPr>
          <w:ilvl w:val="0"/>
          <w:numId w:val="30"/>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Interrupt and redirect.</w:t>
      </w:r>
    </w:p>
    <w:p w14:paraId="7859177D" w14:textId="516FC0FF" w:rsidR="003576C4" w:rsidRPr="004A47FC" w:rsidRDefault="003576C4" w:rsidP="003576C4">
      <w:pPr>
        <w:rPr>
          <w:rFonts w:asciiTheme="minorHAnsi" w:hAnsiTheme="minorHAnsi" w:cstheme="minorHAnsi"/>
        </w:rPr>
      </w:pPr>
      <w:r w:rsidRPr="004A47FC">
        <w:rPr>
          <w:rFonts w:asciiTheme="minorHAnsi" w:hAnsiTheme="minorHAnsi" w:cstheme="minorHAnsi"/>
          <w:b/>
          <w:bCs/>
          <w:color w:val="212529"/>
          <w:shd w:val="clear" w:color="auto" w:fill="FFFFFF"/>
        </w:rPr>
        <w:t>Disarmed the Microaggression/Macroaggression</w:t>
      </w:r>
    </w:p>
    <w:p w14:paraId="0CE71AA9" w14:textId="60C59AE5" w:rsidR="003576C4" w:rsidRPr="004A47FC" w:rsidRDefault="003576C4" w:rsidP="003576C4">
      <w:pPr>
        <w:numPr>
          <w:ilvl w:val="0"/>
          <w:numId w:val="31"/>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Point out the commonality.</w:t>
      </w:r>
    </w:p>
    <w:p w14:paraId="18F68FCD" w14:textId="17D43649" w:rsidR="003576C4" w:rsidRPr="004A47FC" w:rsidRDefault="003576C4" w:rsidP="003576C4">
      <w:pPr>
        <w:numPr>
          <w:ilvl w:val="0"/>
          <w:numId w:val="31"/>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Appeal to the offender’s values and principles.</w:t>
      </w:r>
    </w:p>
    <w:p w14:paraId="45F76D1C" w14:textId="433341FF" w:rsidR="003576C4" w:rsidRPr="004A47FC" w:rsidRDefault="003576C4" w:rsidP="003576C4">
      <w:pPr>
        <w:numPr>
          <w:ilvl w:val="0"/>
          <w:numId w:val="31"/>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Differentiate between intent and impact.</w:t>
      </w:r>
    </w:p>
    <w:p w14:paraId="4021A982" w14:textId="2077A550" w:rsidR="003576C4" w:rsidRPr="004A47FC" w:rsidRDefault="003576C4" w:rsidP="003576C4">
      <w:pPr>
        <w:numPr>
          <w:ilvl w:val="0"/>
          <w:numId w:val="31"/>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Promote empathy.</w:t>
      </w:r>
    </w:p>
    <w:p w14:paraId="6670AE00" w14:textId="290DA117" w:rsidR="003576C4" w:rsidRPr="004A47FC" w:rsidRDefault="003576C4" w:rsidP="003576C4">
      <w:pPr>
        <w:numPr>
          <w:ilvl w:val="0"/>
          <w:numId w:val="31"/>
        </w:numPr>
        <w:shd w:val="clear" w:color="auto" w:fill="FFFFFF"/>
        <w:spacing w:before="100" w:beforeAutospacing="1" w:after="100" w:afterAutospacing="1"/>
        <w:rPr>
          <w:rFonts w:asciiTheme="minorHAnsi" w:hAnsiTheme="minorHAnsi" w:cstheme="minorHAnsi"/>
          <w:color w:val="212529"/>
        </w:rPr>
      </w:pPr>
      <w:r w:rsidRPr="004A47FC">
        <w:rPr>
          <w:rFonts w:asciiTheme="minorHAnsi" w:hAnsiTheme="minorHAnsi" w:cstheme="minorHAnsi"/>
          <w:color w:val="212529"/>
        </w:rPr>
        <w:t>Point to how they benefit.</w:t>
      </w:r>
    </w:p>
    <w:p w14:paraId="4B1B98D3" w14:textId="77777777" w:rsidR="003576C4" w:rsidRDefault="003576C4" w:rsidP="003576C4">
      <w:pPr>
        <w:rPr>
          <w:rFonts w:cs="Calibri"/>
          <w:color w:val="000000"/>
          <w:shd w:val="clear" w:color="auto" w:fill="FFFFFF"/>
        </w:rPr>
      </w:pPr>
      <w:r w:rsidRPr="00017E8C">
        <w:rPr>
          <w:rFonts w:cs="Calibri"/>
          <w:b/>
          <w:bCs/>
          <w:color w:val="000000"/>
          <w:shd w:val="clear" w:color="auto" w:fill="FFFFFF"/>
        </w:rPr>
        <w:t xml:space="preserve">Wrap Up </w:t>
      </w:r>
      <w:r>
        <w:rPr>
          <w:rFonts w:cs="Calibri"/>
          <w:color w:val="000000"/>
          <w:shd w:val="clear" w:color="auto" w:fill="FFFFFF"/>
        </w:rPr>
        <w:t>(10 minutes)</w:t>
      </w:r>
    </w:p>
    <w:p w14:paraId="7CC2B549" w14:textId="77777777" w:rsidR="003576C4" w:rsidRDefault="003576C4" w:rsidP="003576C4">
      <w:pPr>
        <w:rPr>
          <w:rFonts w:cs="Calibri"/>
          <w:color w:val="000000"/>
          <w:shd w:val="clear" w:color="auto" w:fill="FFFFFF"/>
        </w:rPr>
      </w:pPr>
    </w:p>
    <w:p w14:paraId="7E76FF76" w14:textId="3BD7602A" w:rsidR="003576C4" w:rsidRDefault="003576C4" w:rsidP="003576C4">
      <w:r>
        <w:rPr>
          <w:rFonts w:cs="Calibri"/>
          <w:color w:val="000000"/>
          <w:shd w:val="clear" w:color="auto" w:fill="FFFFFF"/>
        </w:rPr>
        <w:t>Be sure to preserve the last 10 minutes of the session for a closing exercise. Ask each student in turn to say one thing that they learned in the session, and one thing they appreciated. This is often an eye-opening exercise since sometimes students will articulate something that they’ve learned that is valuable but unexpected. Students often appreciate other individual students for their honesty a</w:t>
      </w:r>
      <w:r w:rsidR="004A47FC">
        <w:rPr>
          <w:rFonts w:cs="Calibri"/>
          <w:color w:val="000000"/>
          <w:shd w:val="clear" w:color="auto" w:fill="FFFFFF"/>
        </w:rPr>
        <w:t>nd</w:t>
      </w:r>
      <w:r>
        <w:rPr>
          <w:rFonts w:cs="Calibri"/>
          <w:color w:val="000000"/>
          <w:shd w:val="clear" w:color="auto" w:fill="FFFFFF"/>
        </w:rPr>
        <w:t xml:space="preserve"> courage. Conclude this session by adding your own words of appreciation, for students’ honesty, courage, insights, commitment, etc.</w:t>
      </w:r>
      <w:r w:rsidR="00390191">
        <w:rPr>
          <w:rFonts w:cs="Calibri"/>
          <w:color w:val="000000"/>
          <w:shd w:val="clear" w:color="auto" w:fill="FFFFFF"/>
        </w:rPr>
        <w:t xml:space="preserve"> </w:t>
      </w:r>
      <w:r>
        <w:rPr>
          <w:color w:val="000000" w:themeColor="text1"/>
        </w:rPr>
        <w:t xml:space="preserve">Ask students to take a minute to fill out the post-test and place face-down on the table or pass them your way. </w:t>
      </w:r>
      <w:r w:rsidRPr="0030322F">
        <w:rPr>
          <w:rFonts w:asciiTheme="minorHAnsi" w:eastAsiaTheme="minorEastAsia" w:hAnsiTheme="minorHAnsi" w:cstheme="minorBidi"/>
          <w:color w:val="000000" w:themeColor="text1"/>
        </w:rPr>
        <w:t>(Or fill out online if this is an option.)</w:t>
      </w:r>
    </w:p>
    <w:p w14:paraId="54B19B2B" w14:textId="36335811" w:rsidR="003576C4" w:rsidRPr="00990111" w:rsidRDefault="003576C4" w:rsidP="003576C4">
      <w:pPr>
        <w:rPr>
          <w:color w:val="000000" w:themeColor="text1"/>
        </w:rPr>
      </w:pPr>
    </w:p>
    <w:p w14:paraId="231A2AC7" w14:textId="580C5EF9" w:rsidR="003576C4" w:rsidRDefault="003576C4" w:rsidP="003576C4">
      <w:pPr>
        <w:rPr>
          <w:rFonts w:cs="Calibri"/>
          <w:color w:val="000000"/>
          <w:shd w:val="clear" w:color="auto" w:fill="FFFFFF"/>
        </w:rPr>
      </w:pPr>
      <w:r w:rsidRPr="4AF6A8CD">
        <w:rPr>
          <w:rFonts w:cs="Calibri"/>
          <w:color w:val="000000" w:themeColor="text1"/>
        </w:rPr>
        <w:t>Below is a graphic that summarizes strategies and rules that facilitate difficult and crucial conversations safely and meaningfully when discussing sensitive topics.</w:t>
      </w:r>
      <w:r w:rsidR="00390191">
        <w:rPr>
          <w:rFonts w:cs="Calibri"/>
          <w:color w:val="000000" w:themeColor="text1"/>
        </w:rPr>
        <w:t xml:space="preserve"> </w:t>
      </w:r>
      <w:r w:rsidRPr="4AF6A8CD">
        <w:rPr>
          <w:rFonts w:cs="Calibri"/>
          <w:color w:val="000000" w:themeColor="text1"/>
        </w:rPr>
        <w:t>This appears in the document, “Guidelines for Facilitating Interprofessional Workshops” as well as below.</w:t>
      </w:r>
    </w:p>
    <w:p w14:paraId="3DE7E750" w14:textId="77777777" w:rsidR="003576C4" w:rsidRDefault="003576C4" w:rsidP="003576C4">
      <w:pPr>
        <w:rPr>
          <w:rFonts w:cs="Calibri"/>
          <w:color w:val="000000" w:themeColor="text1"/>
        </w:rPr>
      </w:pPr>
    </w:p>
    <w:p w14:paraId="04A1CBCC" w14:textId="77777777" w:rsidR="003576C4" w:rsidRDefault="003576C4" w:rsidP="003576C4">
      <w:pPr>
        <w:rPr>
          <w:rFonts w:cs="Calibri"/>
          <w:color w:val="000000" w:themeColor="text1"/>
        </w:rPr>
      </w:pPr>
    </w:p>
    <w:p w14:paraId="4E13FB85" w14:textId="4C359653" w:rsidR="003576C4" w:rsidRDefault="00331604" w:rsidP="003576C4">
      <w:r w:rsidRPr="00331604">
        <w:rPr>
          <w:noProof/>
        </w:rPr>
        <w:lastRenderedPageBreak/>
        <w:drawing>
          <wp:inline distT="0" distB="0" distL="0" distR="0" wp14:anchorId="3ED4C4D8" wp14:editId="40DF7191">
            <wp:extent cx="5943600" cy="7683500"/>
            <wp:effectExtent l="0" t="0" r="0" b="0"/>
            <wp:docPr id="262654341" name="Picture 1" descr="A poster of a group of r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54341" name="Picture 1" descr="A poster of a group of rules&#10;&#10;Description automatically generated"/>
                    <pic:cNvPicPr/>
                  </pic:nvPicPr>
                  <pic:blipFill>
                    <a:blip r:embed="rId16"/>
                    <a:stretch>
                      <a:fillRect/>
                    </a:stretch>
                  </pic:blipFill>
                  <pic:spPr>
                    <a:xfrm>
                      <a:off x="0" y="0"/>
                      <a:ext cx="5943600" cy="7683500"/>
                    </a:xfrm>
                    <a:prstGeom prst="rect">
                      <a:avLst/>
                    </a:prstGeom>
                  </pic:spPr>
                </pic:pic>
              </a:graphicData>
            </a:graphic>
          </wp:inline>
        </w:drawing>
      </w:r>
    </w:p>
    <w:p w14:paraId="12103C36" w14:textId="77777777" w:rsidR="00677072" w:rsidRPr="00590168" w:rsidRDefault="00677072" w:rsidP="00677072">
      <w:pPr>
        <w:rPr>
          <w:rFonts w:asciiTheme="minorHAnsi" w:hAnsiTheme="minorHAnsi" w:cstheme="minorHAnsi"/>
          <w:color w:val="212121"/>
          <w:sz w:val="16"/>
          <w:szCs w:val="16"/>
          <w:shd w:val="clear" w:color="auto" w:fill="FFFFFF"/>
        </w:rPr>
      </w:pPr>
      <w:r>
        <w:rPr>
          <w:b/>
          <w:bCs/>
        </w:rPr>
        <w:br/>
      </w:r>
      <w:r w:rsidRPr="00590168">
        <w:rPr>
          <w:rFonts w:asciiTheme="minorHAnsi" w:hAnsiTheme="minorHAnsi" w:cstheme="minorHAnsi"/>
          <w:color w:val="212121"/>
          <w:sz w:val="16"/>
          <w:szCs w:val="16"/>
          <w:shd w:val="clear" w:color="auto" w:fill="FFFFFF"/>
        </w:rPr>
        <w:t>This work is licensed under a Creative Commons Attribution 4.0 International license.</w:t>
      </w:r>
    </w:p>
    <w:p w14:paraId="13E29E97" w14:textId="77777777" w:rsidR="00677072" w:rsidRPr="00590168" w:rsidRDefault="00E34183" w:rsidP="00677072">
      <w:pPr>
        <w:rPr>
          <w:rFonts w:asciiTheme="minorHAnsi" w:hAnsiTheme="minorHAnsi" w:cstheme="minorHAnsi"/>
          <w:color w:val="212121"/>
          <w:sz w:val="18"/>
          <w:szCs w:val="18"/>
          <w:shd w:val="clear" w:color="auto" w:fill="FFFFFF"/>
        </w:rPr>
      </w:pPr>
      <w:hyperlink r:id="rId66" w:history="1">
        <w:r w:rsidR="00677072" w:rsidRPr="00590168">
          <w:rPr>
            <w:rStyle w:val="Hyperlink"/>
            <w:rFonts w:asciiTheme="minorHAnsi" w:hAnsiTheme="minorHAnsi" w:cstheme="minorHAnsi"/>
            <w:sz w:val="16"/>
            <w:szCs w:val="16"/>
            <w:shd w:val="clear" w:color="auto" w:fill="FFFFFF"/>
          </w:rPr>
          <w:t>https://www.catalyst.org/wp-content/uploads/2016/10/Conversation-Ground-Rules-print.pdf</w:t>
        </w:r>
      </w:hyperlink>
      <w:r w:rsidR="00677072">
        <w:rPr>
          <w:rFonts w:asciiTheme="minorHAnsi" w:hAnsiTheme="minorHAnsi" w:cstheme="minorHAnsi"/>
          <w:color w:val="212121"/>
          <w:sz w:val="18"/>
          <w:szCs w:val="18"/>
          <w:shd w:val="clear" w:color="auto" w:fill="FFFFFF"/>
        </w:rPr>
        <w:t xml:space="preserve">   </w:t>
      </w:r>
    </w:p>
    <w:p w14:paraId="6FA4EFCF" w14:textId="77EAB874" w:rsidR="003576C4" w:rsidRDefault="003576C4" w:rsidP="003576C4">
      <w:pPr>
        <w:rPr>
          <w:b/>
          <w:bCs/>
        </w:rPr>
      </w:pPr>
      <w:r>
        <w:rPr>
          <w:b/>
          <w:bCs/>
        </w:rPr>
        <w:br w:type="page"/>
      </w:r>
    </w:p>
    <w:p w14:paraId="2590D7E1" w14:textId="77777777" w:rsidR="003576C4" w:rsidRPr="003576C4" w:rsidRDefault="003576C4" w:rsidP="00AA60D8">
      <w:pPr>
        <w:pStyle w:val="Heading2"/>
        <w:jc w:val="center"/>
      </w:pPr>
      <w:bookmarkStart w:id="43" w:name="_Toc157009292"/>
      <w:r w:rsidRPr="003576C4">
        <w:lastRenderedPageBreak/>
        <w:t>Pre-test</w:t>
      </w:r>
      <w:bookmarkEnd w:id="43"/>
    </w:p>
    <w:p w14:paraId="40B699FF" w14:textId="77777777" w:rsidR="003576C4" w:rsidRPr="003576C4" w:rsidRDefault="003576C4" w:rsidP="003576C4">
      <w:pPr>
        <w:rPr>
          <w:rFonts w:asciiTheme="minorHAnsi" w:hAnsiTheme="minorHAnsi" w:cstheme="minorHAnsi"/>
          <w:b/>
          <w:bCs/>
          <w:i/>
          <w:iCs/>
        </w:rPr>
      </w:pPr>
      <w:r w:rsidRPr="003576C4">
        <w:rPr>
          <w:rFonts w:asciiTheme="minorHAnsi" w:hAnsiTheme="minorHAnsi" w:cstheme="minorHAnsi"/>
          <w:b/>
          <w:bCs/>
          <w:i/>
          <w:iCs/>
        </w:rPr>
        <w:t>Do not put your name on the form and after you fill it out place it face-down on the table.</w:t>
      </w:r>
    </w:p>
    <w:p w14:paraId="383E9B83" w14:textId="53A0A5AB" w:rsidR="003576C4" w:rsidRPr="003576C4" w:rsidRDefault="003576C4" w:rsidP="003576C4">
      <w:pPr>
        <w:rPr>
          <w:rFonts w:asciiTheme="minorHAnsi" w:hAnsiTheme="minorHAnsi" w:cstheme="minorHAnsi"/>
          <w:b/>
          <w:bCs/>
          <w:i/>
          <w:iCs/>
        </w:rPr>
      </w:pPr>
      <w:r w:rsidRPr="003576C4">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67189AC5" w14:textId="77777777" w:rsidR="004A47FC" w:rsidRDefault="004A47FC" w:rsidP="003576C4">
      <w:pPr>
        <w:rPr>
          <w:rFonts w:asciiTheme="minorHAnsi" w:eastAsia="Calibri" w:hAnsiTheme="minorHAnsi" w:cstheme="minorHAnsi"/>
          <w:color w:val="000000" w:themeColor="text1"/>
        </w:rPr>
      </w:pPr>
    </w:p>
    <w:p w14:paraId="54E0BC31" w14:textId="1CFDC6CA" w:rsidR="003576C4" w:rsidRPr="003576C4" w:rsidRDefault="003576C4" w:rsidP="003576C4">
      <w:pPr>
        <w:rPr>
          <w:rFonts w:asciiTheme="minorHAnsi" w:eastAsia="Calibri" w:hAnsiTheme="minorHAnsi" w:cstheme="minorHAnsi"/>
          <w:color w:val="000000" w:themeColor="text1"/>
        </w:rPr>
      </w:pPr>
      <w:r w:rsidRPr="003576C4">
        <w:rPr>
          <w:rFonts w:asciiTheme="minorHAnsi" w:eastAsia="Calibri" w:hAnsiTheme="minorHAnsi" w:cstheme="minorHAnsi"/>
          <w:color w:val="000000" w:themeColor="text1"/>
        </w:rPr>
        <w:t>This survey is confidential and will only be used to enhance the educational value of this workshop, or for educational research. There will be no effort to identify individual respondents.</w:t>
      </w:r>
      <w:r w:rsidR="00390191">
        <w:rPr>
          <w:rFonts w:asciiTheme="minorHAnsi" w:eastAsia="Calibri" w:hAnsiTheme="minorHAnsi" w:cstheme="minorHAnsi"/>
          <w:color w:val="000000" w:themeColor="text1"/>
        </w:rPr>
        <w:t xml:space="preserve"> </w:t>
      </w:r>
    </w:p>
    <w:p w14:paraId="46B1C80A" w14:textId="77777777" w:rsidR="004A47FC" w:rsidRDefault="004A47FC" w:rsidP="003576C4">
      <w:pPr>
        <w:rPr>
          <w:rFonts w:asciiTheme="minorHAnsi" w:eastAsia="Calibri" w:hAnsiTheme="minorHAnsi" w:cstheme="minorHAnsi"/>
          <w:color w:val="000000" w:themeColor="text1"/>
        </w:rPr>
      </w:pPr>
    </w:p>
    <w:p w14:paraId="4CA08834" w14:textId="35F65899" w:rsidR="003576C4" w:rsidRPr="003576C4" w:rsidRDefault="003576C4" w:rsidP="003576C4">
      <w:pPr>
        <w:rPr>
          <w:rFonts w:asciiTheme="minorHAnsi" w:hAnsiTheme="minorHAnsi" w:cstheme="minorHAnsi"/>
        </w:rPr>
      </w:pPr>
      <w:r w:rsidRPr="003576C4">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r w:rsidR="00390191">
        <w:rPr>
          <w:rFonts w:asciiTheme="minorHAnsi" w:eastAsia="Calibri" w:hAnsiTheme="minorHAnsi" w:cstheme="minorHAnsi"/>
          <w:color w:val="000000" w:themeColor="text1"/>
        </w:rPr>
        <w:t xml:space="preserve">   </w:t>
      </w:r>
      <w:r w:rsidRPr="003576C4">
        <w:rPr>
          <w:rFonts w:asciiTheme="minorHAnsi" w:eastAsia="Calibri" w:hAnsiTheme="minorHAnsi" w:cstheme="minorHAnsi"/>
          <w:color w:val="000000" w:themeColor="text1"/>
        </w:rPr>
        <w:t>Thanks!</w:t>
      </w:r>
    </w:p>
    <w:p w14:paraId="45961C04" w14:textId="77777777" w:rsidR="003576C4" w:rsidRPr="003576C4" w:rsidRDefault="003576C4" w:rsidP="003576C4">
      <w:pPr>
        <w:rPr>
          <w:rFonts w:asciiTheme="minorHAnsi" w:hAnsiTheme="minorHAnsi" w:cstheme="minorHAnsi"/>
          <w:b/>
          <w:bCs/>
          <w:i/>
          <w:iCs/>
        </w:rPr>
      </w:pPr>
    </w:p>
    <w:p w14:paraId="2ABD9939" w14:textId="2D53F509" w:rsidR="003576C4" w:rsidRPr="003576C4" w:rsidRDefault="003576C4" w:rsidP="003576C4">
      <w:pPr>
        <w:rPr>
          <w:rFonts w:asciiTheme="minorHAnsi" w:hAnsiTheme="minorHAnsi" w:cstheme="minorHAnsi"/>
        </w:rPr>
      </w:pPr>
      <w:r w:rsidRPr="003576C4">
        <w:rPr>
          <w:rFonts w:asciiTheme="minorHAnsi" w:hAnsiTheme="minorHAnsi" w:cstheme="minorHAnsi"/>
        </w:rPr>
        <w:t>1) I know the prevalence of microaggressions in health</w:t>
      </w:r>
      <w:r w:rsidR="004A47FC">
        <w:rPr>
          <w:rFonts w:asciiTheme="minorHAnsi" w:hAnsiTheme="minorHAnsi" w:cstheme="minorHAnsi"/>
        </w:rPr>
        <w:t xml:space="preserve"> </w:t>
      </w:r>
      <w:r w:rsidRPr="003576C4">
        <w:rPr>
          <w:rFonts w:asciiTheme="minorHAnsi" w:hAnsiTheme="minorHAnsi" w:cstheme="minorHAnsi"/>
        </w:rPr>
        <w:t>care education.</w:t>
      </w:r>
    </w:p>
    <w:p w14:paraId="46ABFC65" w14:textId="77777777" w:rsidR="003576C4" w:rsidRPr="003576C4" w:rsidRDefault="003576C4" w:rsidP="003576C4">
      <w:pPr>
        <w:rPr>
          <w:rFonts w:asciiTheme="minorHAnsi" w:hAnsiTheme="minorHAnsi" w:cstheme="minorHAnsi"/>
        </w:rPr>
      </w:pPr>
    </w:p>
    <w:p w14:paraId="20E92212"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2ACCDDB0"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17825605" w14:textId="77777777" w:rsidR="003576C4" w:rsidRPr="003576C4" w:rsidRDefault="003576C4" w:rsidP="003576C4">
      <w:pPr>
        <w:tabs>
          <w:tab w:val="center" w:pos="4320"/>
        </w:tabs>
        <w:rPr>
          <w:rFonts w:asciiTheme="minorHAnsi" w:hAnsiTheme="minorHAnsi" w:cstheme="minorHAnsi"/>
          <w:b/>
          <w:bCs/>
        </w:rPr>
      </w:pPr>
    </w:p>
    <w:p w14:paraId="7E2ABA0E" w14:textId="08EC261A" w:rsidR="003576C4" w:rsidRPr="003576C4" w:rsidRDefault="003576C4" w:rsidP="003576C4">
      <w:pPr>
        <w:tabs>
          <w:tab w:val="center" w:pos="4320"/>
        </w:tabs>
        <w:rPr>
          <w:rFonts w:asciiTheme="minorHAnsi" w:hAnsiTheme="minorHAnsi" w:cstheme="minorHAnsi"/>
          <w:bCs/>
        </w:rPr>
      </w:pPr>
      <w:r w:rsidRPr="003576C4">
        <w:rPr>
          <w:rFonts w:asciiTheme="minorHAnsi" w:hAnsiTheme="minorHAnsi" w:cstheme="minorHAnsi"/>
          <w:bCs/>
        </w:rPr>
        <w:t>2) I understand the nature and various kinds of microaggressions experienced by health</w:t>
      </w:r>
      <w:r w:rsidR="004A47FC">
        <w:rPr>
          <w:rFonts w:asciiTheme="minorHAnsi" w:hAnsiTheme="minorHAnsi" w:cstheme="minorHAnsi"/>
          <w:bCs/>
        </w:rPr>
        <w:t xml:space="preserve"> </w:t>
      </w:r>
      <w:r w:rsidRPr="003576C4">
        <w:rPr>
          <w:rFonts w:asciiTheme="minorHAnsi" w:hAnsiTheme="minorHAnsi" w:cstheme="minorHAnsi"/>
          <w:bCs/>
        </w:rPr>
        <w:t>care students of color.</w:t>
      </w:r>
    </w:p>
    <w:p w14:paraId="4830ACC9" w14:textId="77777777" w:rsidR="003576C4" w:rsidRPr="003576C4" w:rsidRDefault="003576C4" w:rsidP="003576C4">
      <w:pPr>
        <w:rPr>
          <w:rFonts w:asciiTheme="minorHAnsi" w:hAnsiTheme="minorHAnsi" w:cstheme="minorHAnsi"/>
        </w:rPr>
      </w:pPr>
    </w:p>
    <w:p w14:paraId="106177EA"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064210B9"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2B180FB2" w14:textId="77777777" w:rsidR="003576C4" w:rsidRPr="003576C4" w:rsidRDefault="003576C4" w:rsidP="003576C4">
      <w:pPr>
        <w:rPr>
          <w:rFonts w:asciiTheme="minorHAnsi" w:hAnsiTheme="minorHAnsi" w:cstheme="minorHAnsi"/>
        </w:rPr>
      </w:pPr>
    </w:p>
    <w:p w14:paraId="551EF202" w14:textId="667E6007" w:rsidR="003576C4" w:rsidRPr="003576C4" w:rsidRDefault="003576C4" w:rsidP="003576C4">
      <w:pPr>
        <w:tabs>
          <w:tab w:val="center" w:pos="4320"/>
        </w:tabs>
        <w:rPr>
          <w:rFonts w:asciiTheme="minorHAnsi" w:hAnsiTheme="minorHAnsi" w:cstheme="minorHAnsi"/>
          <w:bCs/>
        </w:rPr>
      </w:pPr>
      <w:r w:rsidRPr="003576C4">
        <w:rPr>
          <w:rFonts w:asciiTheme="minorHAnsi" w:hAnsiTheme="minorHAnsi" w:cstheme="minorHAnsi"/>
        </w:rPr>
        <w:t xml:space="preserve">3) </w:t>
      </w:r>
      <w:r w:rsidRPr="003576C4">
        <w:rPr>
          <w:rFonts w:asciiTheme="minorHAnsi" w:hAnsiTheme="minorHAnsi" w:cstheme="minorHAnsi"/>
          <w:bCs/>
        </w:rPr>
        <w:t>I understand the negative impacts of repeated microaggressions on the well-being of health</w:t>
      </w:r>
      <w:r w:rsidR="004A47FC">
        <w:rPr>
          <w:rFonts w:asciiTheme="minorHAnsi" w:hAnsiTheme="minorHAnsi" w:cstheme="minorHAnsi"/>
          <w:bCs/>
        </w:rPr>
        <w:t xml:space="preserve"> </w:t>
      </w:r>
      <w:r w:rsidRPr="003576C4">
        <w:rPr>
          <w:rFonts w:asciiTheme="minorHAnsi" w:hAnsiTheme="minorHAnsi" w:cstheme="minorHAnsi"/>
          <w:bCs/>
        </w:rPr>
        <w:t>care students of color, and on the learning environment.</w:t>
      </w:r>
    </w:p>
    <w:p w14:paraId="1F372878" w14:textId="77777777" w:rsidR="003576C4" w:rsidRPr="003576C4" w:rsidRDefault="003576C4" w:rsidP="003576C4">
      <w:pPr>
        <w:rPr>
          <w:rFonts w:asciiTheme="minorHAnsi" w:hAnsiTheme="minorHAnsi" w:cstheme="minorHAnsi"/>
        </w:rPr>
      </w:pPr>
    </w:p>
    <w:p w14:paraId="2F882BFA"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60BD417"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78FF8AC8" w14:textId="77777777" w:rsidR="003576C4" w:rsidRPr="003576C4" w:rsidRDefault="003576C4" w:rsidP="003576C4">
      <w:pPr>
        <w:tabs>
          <w:tab w:val="center" w:pos="4320"/>
        </w:tabs>
        <w:rPr>
          <w:rFonts w:asciiTheme="minorHAnsi" w:hAnsiTheme="minorHAnsi" w:cstheme="minorHAnsi"/>
        </w:rPr>
      </w:pPr>
    </w:p>
    <w:p w14:paraId="7E7C2665" w14:textId="77777777" w:rsidR="003576C4" w:rsidRPr="003576C4" w:rsidRDefault="003576C4" w:rsidP="003576C4">
      <w:pPr>
        <w:tabs>
          <w:tab w:val="center" w:pos="4320"/>
        </w:tabs>
        <w:rPr>
          <w:rFonts w:asciiTheme="minorHAnsi" w:hAnsiTheme="minorHAnsi" w:cstheme="minorHAnsi"/>
          <w:bCs/>
        </w:rPr>
      </w:pPr>
      <w:r w:rsidRPr="003576C4">
        <w:rPr>
          <w:rFonts w:asciiTheme="minorHAnsi" w:hAnsiTheme="minorHAnsi" w:cstheme="minorHAnsi"/>
        </w:rPr>
        <w:t xml:space="preserve">4) </w:t>
      </w:r>
      <w:r w:rsidRPr="003576C4">
        <w:rPr>
          <w:rFonts w:asciiTheme="minorHAnsi" w:hAnsiTheme="minorHAnsi" w:cstheme="minorHAnsi"/>
          <w:bCs/>
        </w:rPr>
        <w:t>I understand the differences between intention and impact, and I am responsible for how my words might impact others.</w:t>
      </w:r>
    </w:p>
    <w:p w14:paraId="7BD9E7C0" w14:textId="77777777" w:rsidR="003576C4" w:rsidRPr="003576C4" w:rsidRDefault="003576C4" w:rsidP="003576C4">
      <w:pPr>
        <w:tabs>
          <w:tab w:val="center" w:pos="4320"/>
        </w:tabs>
        <w:rPr>
          <w:rFonts w:asciiTheme="minorHAnsi" w:hAnsiTheme="minorHAnsi" w:cstheme="minorHAnsi"/>
        </w:rPr>
      </w:pPr>
    </w:p>
    <w:p w14:paraId="5ED427A8"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0C0245CE"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3D3D139A" w14:textId="77777777" w:rsidR="003576C4" w:rsidRPr="003576C4" w:rsidRDefault="003576C4" w:rsidP="003576C4">
      <w:pPr>
        <w:rPr>
          <w:rFonts w:asciiTheme="minorHAnsi" w:hAnsiTheme="minorHAnsi" w:cstheme="minorHAnsi"/>
        </w:rPr>
      </w:pPr>
    </w:p>
    <w:p w14:paraId="6B25D3E2" w14:textId="77777777" w:rsidR="003576C4" w:rsidRPr="003576C4" w:rsidRDefault="003576C4" w:rsidP="003576C4">
      <w:pPr>
        <w:tabs>
          <w:tab w:val="center" w:pos="4320"/>
        </w:tabs>
        <w:rPr>
          <w:rFonts w:asciiTheme="minorHAnsi" w:hAnsiTheme="minorHAnsi" w:cstheme="minorHAnsi"/>
          <w:bCs/>
        </w:rPr>
      </w:pPr>
      <w:r w:rsidRPr="003576C4">
        <w:rPr>
          <w:rFonts w:asciiTheme="minorHAnsi" w:hAnsiTheme="minorHAnsi" w:cstheme="minorHAnsi"/>
        </w:rPr>
        <w:t xml:space="preserve">5) </w:t>
      </w:r>
      <w:r w:rsidRPr="003576C4">
        <w:rPr>
          <w:rFonts w:asciiTheme="minorHAnsi" w:hAnsiTheme="minorHAnsi" w:cstheme="minorHAnsi"/>
          <w:bCs/>
        </w:rPr>
        <w:t>I am motivated to move from being a bystander when I see microaggressions on my team, to being an upstander for the target of a microaggression.</w:t>
      </w:r>
    </w:p>
    <w:p w14:paraId="253E763F" w14:textId="77777777" w:rsidR="003576C4" w:rsidRPr="003576C4" w:rsidRDefault="003576C4" w:rsidP="003576C4">
      <w:pPr>
        <w:tabs>
          <w:tab w:val="center" w:pos="4320"/>
        </w:tabs>
        <w:rPr>
          <w:rFonts w:asciiTheme="minorHAnsi" w:hAnsiTheme="minorHAnsi" w:cstheme="minorHAnsi"/>
        </w:rPr>
      </w:pPr>
    </w:p>
    <w:p w14:paraId="4E3CA748"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07EA5EE2"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43F0F9D4" w14:textId="77777777" w:rsidR="00887E90" w:rsidRDefault="00887E90">
      <w:pPr>
        <w:rPr>
          <w:rFonts w:asciiTheme="minorHAnsi" w:eastAsiaTheme="majorEastAsia" w:hAnsiTheme="minorHAnsi" w:cstheme="majorBidi"/>
          <w:b/>
          <w:sz w:val="26"/>
          <w:szCs w:val="26"/>
        </w:rPr>
      </w:pPr>
      <w:r>
        <w:br w:type="page"/>
      </w:r>
    </w:p>
    <w:p w14:paraId="23110C9E" w14:textId="474BD9D7" w:rsidR="003576C4" w:rsidRPr="003576C4" w:rsidRDefault="003576C4" w:rsidP="00AA60D8">
      <w:pPr>
        <w:pStyle w:val="Heading2"/>
        <w:jc w:val="center"/>
      </w:pPr>
      <w:bookmarkStart w:id="44" w:name="_Toc157009293"/>
      <w:r w:rsidRPr="003576C4">
        <w:lastRenderedPageBreak/>
        <w:t>Post-test</w:t>
      </w:r>
      <w:bookmarkEnd w:id="44"/>
    </w:p>
    <w:p w14:paraId="601DCCC2" w14:textId="77777777" w:rsidR="003576C4" w:rsidRPr="003576C4" w:rsidRDefault="003576C4" w:rsidP="003576C4">
      <w:pPr>
        <w:rPr>
          <w:rFonts w:asciiTheme="minorHAnsi" w:hAnsiTheme="minorHAnsi" w:cstheme="minorHAnsi"/>
          <w:b/>
          <w:bCs/>
          <w:i/>
          <w:iCs/>
        </w:rPr>
      </w:pPr>
      <w:r w:rsidRPr="003576C4">
        <w:rPr>
          <w:rFonts w:asciiTheme="minorHAnsi" w:hAnsiTheme="minorHAnsi" w:cstheme="minorHAnsi"/>
          <w:b/>
          <w:bCs/>
          <w:i/>
          <w:iCs/>
        </w:rPr>
        <w:t>Do not put your name on the form and after you fill it out place it face-down on the table.</w:t>
      </w:r>
    </w:p>
    <w:p w14:paraId="724513A1" w14:textId="609EEAFC" w:rsidR="003576C4" w:rsidRPr="003576C4" w:rsidRDefault="003576C4" w:rsidP="003576C4">
      <w:pPr>
        <w:rPr>
          <w:rFonts w:asciiTheme="minorHAnsi" w:hAnsiTheme="minorHAnsi" w:cstheme="minorHAnsi"/>
          <w:b/>
          <w:bCs/>
          <w:i/>
          <w:iCs/>
        </w:rPr>
      </w:pPr>
      <w:r w:rsidRPr="003576C4">
        <w:rPr>
          <w:rFonts w:asciiTheme="minorHAnsi" w:hAnsiTheme="minorHAnsi" w:cstheme="minorHAnsi"/>
          <w:b/>
          <w:bCs/>
          <w:i/>
          <w:iCs/>
        </w:rPr>
        <w:t>On the lines below, please indicate where you are related to these statements.</w:t>
      </w:r>
      <w:r w:rsidR="00390191">
        <w:rPr>
          <w:rFonts w:asciiTheme="minorHAnsi" w:hAnsiTheme="minorHAnsi" w:cstheme="minorHAnsi"/>
          <w:b/>
          <w:bCs/>
          <w:i/>
          <w:iCs/>
        </w:rPr>
        <w:t xml:space="preserve"> </w:t>
      </w:r>
    </w:p>
    <w:p w14:paraId="6F9E8218" w14:textId="77777777" w:rsidR="004A47FC" w:rsidRDefault="004A47FC" w:rsidP="003576C4">
      <w:pPr>
        <w:rPr>
          <w:rFonts w:asciiTheme="minorHAnsi" w:eastAsia="Calibri" w:hAnsiTheme="minorHAnsi" w:cstheme="minorHAnsi"/>
          <w:color w:val="000000" w:themeColor="text1"/>
        </w:rPr>
      </w:pPr>
    </w:p>
    <w:p w14:paraId="5F0EE991" w14:textId="4EC00235" w:rsidR="003576C4" w:rsidRPr="003576C4" w:rsidRDefault="003576C4" w:rsidP="003576C4">
      <w:pPr>
        <w:rPr>
          <w:rFonts w:asciiTheme="minorHAnsi" w:eastAsia="Calibri" w:hAnsiTheme="minorHAnsi" w:cstheme="minorHAnsi"/>
          <w:color w:val="000000" w:themeColor="text1"/>
        </w:rPr>
      </w:pPr>
      <w:r w:rsidRPr="003576C4">
        <w:rPr>
          <w:rFonts w:asciiTheme="minorHAnsi" w:eastAsia="Calibri" w:hAnsiTheme="minorHAnsi" w:cstheme="minorHAnsi"/>
          <w:color w:val="000000" w:themeColor="text1"/>
        </w:rPr>
        <w:t>This survey is confidential and will only be used to enhance the educational value of this workshop, or for educational research. There will be no effort to identify individual respondents.</w:t>
      </w:r>
      <w:r w:rsidR="00390191">
        <w:rPr>
          <w:rFonts w:asciiTheme="minorHAnsi" w:eastAsia="Calibri" w:hAnsiTheme="minorHAnsi" w:cstheme="minorHAnsi"/>
          <w:color w:val="000000" w:themeColor="text1"/>
        </w:rPr>
        <w:t xml:space="preserve"> </w:t>
      </w:r>
    </w:p>
    <w:p w14:paraId="7B5FA40F" w14:textId="77777777" w:rsidR="004A47FC" w:rsidRDefault="004A47FC" w:rsidP="003576C4">
      <w:pPr>
        <w:rPr>
          <w:rFonts w:asciiTheme="minorHAnsi" w:eastAsia="Calibri" w:hAnsiTheme="minorHAnsi" w:cstheme="minorHAnsi"/>
          <w:color w:val="000000" w:themeColor="text1"/>
        </w:rPr>
      </w:pPr>
    </w:p>
    <w:p w14:paraId="5A235709" w14:textId="250CE952" w:rsidR="003576C4" w:rsidRPr="003576C4" w:rsidRDefault="003576C4" w:rsidP="003576C4">
      <w:pPr>
        <w:rPr>
          <w:rFonts w:asciiTheme="minorHAnsi" w:hAnsiTheme="minorHAnsi" w:cstheme="minorHAnsi"/>
        </w:rPr>
      </w:pPr>
      <w:r w:rsidRPr="003576C4">
        <w:rPr>
          <w:rFonts w:asciiTheme="minorHAnsi" w:eastAsia="Calibri" w:hAnsiTheme="minorHAnsi" w:cstheme="minorHAnsi"/>
          <w:color w:val="000000" w:themeColor="text1"/>
        </w:rPr>
        <w:t>Please write your mother’s maiden name, or other identifying number or word that only you know so we can match up your pre- and post-tests. _________________________________.</w:t>
      </w:r>
      <w:r w:rsidR="00390191">
        <w:rPr>
          <w:rFonts w:asciiTheme="minorHAnsi" w:eastAsia="Calibri" w:hAnsiTheme="minorHAnsi" w:cstheme="minorHAnsi"/>
          <w:color w:val="000000" w:themeColor="text1"/>
        </w:rPr>
        <w:t xml:space="preserve">   </w:t>
      </w:r>
      <w:r w:rsidRPr="003576C4">
        <w:rPr>
          <w:rFonts w:asciiTheme="minorHAnsi" w:eastAsia="Calibri" w:hAnsiTheme="minorHAnsi" w:cstheme="minorHAnsi"/>
          <w:color w:val="000000" w:themeColor="text1"/>
        </w:rPr>
        <w:t>Thanks!</w:t>
      </w:r>
    </w:p>
    <w:p w14:paraId="18CEDBAC" w14:textId="77777777" w:rsidR="003576C4" w:rsidRPr="003576C4" w:rsidRDefault="003576C4" w:rsidP="003576C4">
      <w:pPr>
        <w:rPr>
          <w:rFonts w:asciiTheme="minorHAnsi" w:hAnsiTheme="minorHAnsi" w:cstheme="minorHAnsi"/>
          <w:b/>
          <w:bCs/>
          <w:i/>
          <w:iCs/>
        </w:rPr>
      </w:pPr>
    </w:p>
    <w:p w14:paraId="1C689E98" w14:textId="77777777" w:rsidR="001C445C" w:rsidRPr="003576C4" w:rsidRDefault="001C445C" w:rsidP="001C445C">
      <w:pPr>
        <w:rPr>
          <w:rFonts w:asciiTheme="minorHAnsi" w:hAnsiTheme="minorHAnsi" w:cstheme="minorHAnsi"/>
        </w:rPr>
      </w:pPr>
      <w:r w:rsidRPr="003576C4">
        <w:rPr>
          <w:rFonts w:asciiTheme="minorHAnsi" w:hAnsiTheme="minorHAnsi" w:cstheme="minorHAnsi"/>
        </w:rPr>
        <w:t>1) I know the prevalence of microaggressions in health</w:t>
      </w:r>
      <w:r>
        <w:rPr>
          <w:rFonts w:asciiTheme="minorHAnsi" w:hAnsiTheme="minorHAnsi" w:cstheme="minorHAnsi"/>
        </w:rPr>
        <w:t xml:space="preserve"> </w:t>
      </w:r>
      <w:r w:rsidRPr="003576C4">
        <w:rPr>
          <w:rFonts w:asciiTheme="minorHAnsi" w:hAnsiTheme="minorHAnsi" w:cstheme="minorHAnsi"/>
        </w:rPr>
        <w:t>care education.</w:t>
      </w:r>
    </w:p>
    <w:p w14:paraId="7498F4B3" w14:textId="77777777" w:rsidR="001C445C" w:rsidRPr="003576C4" w:rsidRDefault="001C445C" w:rsidP="001C445C">
      <w:pPr>
        <w:rPr>
          <w:rFonts w:asciiTheme="minorHAnsi" w:hAnsiTheme="minorHAnsi" w:cstheme="minorHAnsi"/>
        </w:rPr>
      </w:pPr>
    </w:p>
    <w:p w14:paraId="2AF05BCF"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61FED383"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08053517" w14:textId="77777777" w:rsidR="001C445C" w:rsidRPr="003576C4" w:rsidRDefault="001C445C" w:rsidP="001C445C">
      <w:pPr>
        <w:tabs>
          <w:tab w:val="center" w:pos="4320"/>
        </w:tabs>
        <w:rPr>
          <w:rFonts w:asciiTheme="minorHAnsi" w:hAnsiTheme="minorHAnsi" w:cstheme="minorHAnsi"/>
          <w:b/>
          <w:bCs/>
        </w:rPr>
      </w:pPr>
    </w:p>
    <w:p w14:paraId="4AD2676E" w14:textId="77777777" w:rsidR="001C445C" w:rsidRPr="003576C4" w:rsidRDefault="001C445C" w:rsidP="001C445C">
      <w:pPr>
        <w:tabs>
          <w:tab w:val="center" w:pos="4320"/>
        </w:tabs>
        <w:rPr>
          <w:rFonts w:asciiTheme="minorHAnsi" w:hAnsiTheme="minorHAnsi" w:cstheme="minorHAnsi"/>
          <w:bCs/>
        </w:rPr>
      </w:pPr>
      <w:r w:rsidRPr="003576C4">
        <w:rPr>
          <w:rFonts w:asciiTheme="minorHAnsi" w:hAnsiTheme="minorHAnsi" w:cstheme="minorHAnsi"/>
          <w:bCs/>
        </w:rPr>
        <w:t>2) I understand the nature and various kinds of microaggressions experienced by health</w:t>
      </w:r>
      <w:r>
        <w:rPr>
          <w:rFonts w:asciiTheme="minorHAnsi" w:hAnsiTheme="minorHAnsi" w:cstheme="minorHAnsi"/>
          <w:bCs/>
        </w:rPr>
        <w:t xml:space="preserve"> </w:t>
      </w:r>
      <w:r w:rsidRPr="003576C4">
        <w:rPr>
          <w:rFonts w:asciiTheme="minorHAnsi" w:hAnsiTheme="minorHAnsi" w:cstheme="minorHAnsi"/>
          <w:bCs/>
        </w:rPr>
        <w:t>care students of color.</w:t>
      </w:r>
    </w:p>
    <w:p w14:paraId="04D6CA05" w14:textId="77777777" w:rsidR="001C445C" w:rsidRPr="003576C4" w:rsidRDefault="001C445C" w:rsidP="001C445C">
      <w:pPr>
        <w:rPr>
          <w:rFonts w:asciiTheme="minorHAnsi" w:hAnsiTheme="minorHAnsi" w:cstheme="minorHAnsi"/>
        </w:rPr>
      </w:pPr>
    </w:p>
    <w:p w14:paraId="3F10DA3D"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04912763"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4FA0B08B" w14:textId="77777777" w:rsidR="001C445C" w:rsidRPr="003576C4" w:rsidRDefault="001C445C" w:rsidP="001C445C">
      <w:pPr>
        <w:rPr>
          <w:rFonts w:asciiTheme="minorHAnsi" w:hAnsiTheme="minorHAnsi" w:cstheme="minorHAnsi"/>
        </w:rPr>
      </w:pPr>
    </w:p>
    <w:p w14:paraId="62A1AB72" w14:textId="77777777" w:rsidR="001C445C" w:rsidRPr="003576C4" w:rsidRDefault="001C445C" w:rsidP="001C445C">
      <w:pPr>
        <w:tabs>
          <w:tab w:val="center" w:pos="4320"/>
        </w:tabs>
        <w:rPr>
          <w:rFonts w:asciiTheme="minorHAnsi" w:hAnsiTheme="minorHAnsi" w:cstheme="minorHAnsi"/>
          <w:bCs/>
        </w:rPr>
      </w:pPr>
      <w:r w:rsidRPr="003576C4">
        <w:rPr>
          <w:rFonts w:asciiTheme="minorHAnsi" w:hAnsiTheme="minorHAnsi" w:cstheme="minorHAnsi"/>
        </w:rPr>
        <w:t xml:space="preserve">3) </w:t>
      </w:r>
      <w:r w:rsidRPr="003576C4">
        <w:rPr>
          <w:rFonts w:asciiTheme="minorHAnsi" w:hAnsiTheme="minorHAnsi" w:cstheme="minorHAnsi"/>
          <w:bCs/>
        </w:rPr>
        <w:t>I understand the negative impacts of repeated microaggressions on the well-being of health</w:t>
      </w:r>
      <w:r>
        <w:rPr>
          <w:rFonts w:asciiTheme="minorHAnsi" w:hAnsiTheme="minorHAnsi" w:cstheme="minorHAnsi"/>
          <w:bCs/>
        </w:rPr>
        <w:t xml:space="preserve"> </w:t>
      </w:r>
      <w:r w:rsidRPr="003576C4">
        <w:rPr>
          <w:rFonts w:asciiTheme="minorHAnsi" w:hAnsiTheme="minorHAnsi" w:cstheme="minorHAnsi"/>
          <w:bCs/>
        </w:rPr>
        <w:t>care students of color, and on the learning environment.</w:t>
      </w:r>
    </w:p>
    <w:p w14:paraId="6F3B2448" w14:textId="77777777" w:rsidR="001C445C" w:rsidRPr="003576C4" w:rsidRDefault="001C445C" w:rsidP="001C445C">
      <w:pPr>
        <w:rPr>
          <w:rFonts w:asciiTheme="minorHAnsi" w:hAnsiTheme="minorHAnsi" w:cstheme="minorHAnsi"/>
        </w:rPr>
      </w:pPr>
    </w:p>
    <w:p w14:paraId="4AEBBF43"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511556C3"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3AAE667C" w14:textId="77777777" w:rsidR="001C445C" w:rsidRPr="003576C4" w:rsidRDefault="001C445C" w:rsidP="001C445C">
      <w:pPr>
        <w:tabs>
          <w:tab w:val="center" w:pos="4320"/>
        </w:tabs>
        <w:rPr>
          <w:rFonts w:asciiTheme="minorHAnsi" w:hAnsiTheme="minorHAnsi" w:cstheme="minorHAnsi"/>
        </w:rPr>
      </w:pPr>
    </w:p>
    <w:p w14:paraId="4F9E6F40" w14:textId="77777777" w:rsidR="001C445C" w:rsidRPr="003576C4" w:rsidRDefault="001C445C" w:rsidP="001C445C">
      <w:pPr>
        <w:tabs>
          <w:tab w:val="center" w:pos="4320"/>
        </w:tabs>
        <w:rPr>
          <w:rFonts w:asciiTheme="minorHAnsi" w:hAnsiTheme="minorHAnsi" w:cstheme="minorHAnsi"/>
          <w:bCs/>
        </w:rPr>
      </w:pPr>
      <w:r w:rsidRPr="003576C4">
        <w:rPr>
          <w:rFonts w:asciiTheme="minorHAnsi" w:hAnsiTheme="minorHAnsi" w:cstheme="minorHAnsi"/>
        </w:rPr>
        <w:t xml:space="preserve">4) </w:t>
      </w:r>
      <w:r w:rsidRPr="003576C4">
        <w:rPr>
          <w:rFonts w:asciiTheme="minorHAnsi" w:hAnsiTheme="minorHAnsi" w:cstheme="minorHAnsi"/>
          <w:bCs/>
        </w:rPr>
        <w:t>I understand the differences between intention and impact, and I am responsible for how my words might impact others.</w:t>
      </w:r>
    </w:p>
    <w:p w14:paraId="0C1EB9AD" w14:textId="77777777" w:rsidR="001C445C" w:rsidRPr="003576C4" w:rsidRDefault="001C445C" w:rsidP="001C445C">
      <w:pPr>
        <w:tabs>
          <w:tab w:val="center" w:pos="4320"/>
        </w:tabs>
        <w:rPr>
          <w:rFonts w:asciiTheme="minorHAnsi" w:hAnsiTheme="minorHAnsi" w:cstheme="minorHAnsi"/>
        </w:rPr>
      </w:pPr>
    </w:p>
    <w:p w14:paraId="11C5EA02"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70AEFF21"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047E7BDE" w14:textId="77777777" w:rsidR="001C445C" w:rsidRPr="003576C4" w:rsidRDefault="001C445C" w:rsidP="001C445C">
      <w:pPr>
        <w:rPr>
          <w:rFonts w:asciiTheme="minorHAnsi" w:hAnsiTheme="minorHAnsi" w:cstheme="minorHAnsi"/>
        </w:rPr>
      </w:pPr>
    </w:p>
    <w:p w14:paraId="0362B644" w14:textId="77777777" w:rsidR="001C445C" w:rsidRPr="003576C4" w:rsidRDefault="001C445C" w:rsidP="001C445C">
      <w:pPr>
        <w:tabs>
          <w:tab w:val="center" w:pos="4320"/>
        </w:tabs>
        <w:rPr>
          <w:rFonts w:asciiTheme="minorHAnsi" w:hAnsiTheme="minorHAnsi" w:cstheme="minorHAnsi"/>
          <w:bCs/>
        </w:rPr>
      </w:pPr>
      <w:r w:rsidRPr="003576C4">
        <w:rPr>
          <w:rFonts w:asciiTheme="minorHAnsi" w:hAnsiTheme="minorHAnsi" w:cstheme="minorHAnsi"/>
        </w:rPr>
        <w:t xml:space="preserve">5) </w:t>
      </w:r>
      <w:r w:rsidRPr="003576C4">
        <w:rPr>
          <w:rFonts w:asciiTheme="minorHAnsi" w:hAnsiTheme="minorHAnsi" w:cstheme="minorHAnsi"/>
          <w:bCs/>
        </w:rPr>
        <w:t>I am motivated to move from being a bystander when I see microaggressions on my team, to being an upstander for the target of a microaggression.</w:t>
      </w:r>
    </w:p>
    <w:p w14:paraId="7CF6EE2B" w14:textId="77777777" w:rsidR="001C445C" w:rsidRPr="003576C4" w:rsidRDefault="001C445C" w:rsidP="001C445C">
      <w:pPr>
        <w:tabs>
          <w:tab w:val="center" w:pos="4320"/>
        </w:tabs>
        <w:rPr>
          <w:rFonts w:asciiTheme="minorHAnsi" w:hAnsiTheme="minorHAnsi" w:cstheme="minorHAnsi"/>
        </w:rPr>
      </w:pPr>
    </w:p>
    <w:p w14:paraId="281BF2EA" w14:textId="77777777" w:rsidR="001C445C" w:rsidRPr="00FD1D94" w:rsidRDefault="001C445C" w:rsidP="001C445C">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5342C842" w14:textId="77777777" w:rsidR="001C445C" w:rsidRPr="00FD1D94" w:rsidRDefault="001C445C" w:rsidP="001C445C">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79C8C8BB" w14:textId="26C99C28" w:rsidR="00764077" w:rsidRDefault="003576C4" w:rsidP="00CD4994">
      <w:pPr>
        <w:pStyle w:val="Heading1"/>
        <w:spacing w:before="0" w:beforeAutospacing="0" w:after="0" w:afterAutospacing="0"/>
      </w:pPr>
      <w:r>
        <w:br w:type="page"/>
      </w:r>
      <w:bookmarkStart w:id="45" w:name="_Toc157009294"/>
      <w:r w:rsidR="00764077" w:rsidRPr="00EA5B02">
        <w:lastRenderedPageBreak/>
        <w:t xml:space="preserve">Bioethics, Core Values </w:t>
      </w:r>
      <w:r w:rsidR="00764077">
        <w:t>a</w:t>
      </w:r>
      <w:r w:rsidR="00764077" w:rsidRPr="00EA5B02">
        <w:t>nd Antiracism Health Advocacy</w:t>
      </w:r>
      <w:bookmarkEnd w:id="45"/>
    </w:p>
    <w:p w14:paraId="6A138B82" w14:textId="2D091C2B" w:rsidR="00CD4994" w:rsidRPr="00CD4994" w:rsidRDefault="00CD4994" w:rsidP="00CD4994">
      <w:r w:rsidRPr="00CD4994">
        <w:t xml:space="preserve">Dennis </w:t>
      </w:r>
      <w:r>
        <w:t xml:space="preserve">H. </w:t>
      </w:r>
      <w:r w:rsidRPr="00CD4994">
        <w:t>Novack, MD</w:t>
      </w:r>
    </w:p>
    <w:p w14:paraId="4537D692" w14:textId="77777777" w:rsidR="00CD4994" w:rsidRPr="00764077" w:rsidRDefault="00CD4994" w:rsidP="00764077">
      <w:pPr>
        <w:pStyle w:val="Heading1"/>
        <w:rPr>
          <w:sz w:val="24"/>
        </w:rPr>
      </w:pPr>
    </w:p>
    <w:p w14:paraId="686A017F" w14:textId="24E922BA" w:rsidR="003576C4" w:rsidRPr="00EA5B02" w:rsidRDefault="00EA5B02" w:rsidP="00764077">
      <w:pPr>
        <w:pStyle w:val="Heading2"/>
        <w:jc w:val="center"/>
        <w:rPr>
          <w:szCs w:val="28"/>
        </w:rPr>
      </w:pPr>
      <w:bookmarkStart w:id="46" w:name="_Toc157009295"/>
      <w:r w:rsidRPr="00EA5B02">
        <w:t xml:space="preserve">Session 8 </w:t>
      </w:r>
      <w:r w:rsidRPr="00EA5B02">
        <w:rPr>
          <w:szCs w:val="28"/>
        </w:rPr>
        <w:t xml:space="preserve">– </w:t>
      </w:r>
      <w:r w:rsidR="003576C4" w:rsidRPr="00EA5B02">
        <w:t>Student Guide</w:t>
      </w:r>
      <w:bookmarkEnd w:id="46"/>
    </w:p>
    <w:p w14:paraId="2FF399AC" w14:textId="77777777" w:rsidR="003576C4" w:rsidRPr="00CE24E6" w:rsidRDefault="003576C4" w:rsidP="003576C4">
      <w:pPr>
        <w:spacing w:after="120"/>
        <w:jc w:val="center"/>
        <w:rPr>
          <w:rFonts w:cs="Times New Roman (Body CS)"/>
          <w:b/>
          <w:bCs/>
          <w:szCs w:val="22"/>
        </w:rPr>
      </w:pPr>
      <w:r w:rsidRPr="00CE24E6">
        <w:rPr>
          <w:rFonts w:cs="Times New Roman (Body CS)"/>
          <w:b/>
          <w:bCs/>
          <w:szCs w:val="22"/>
        </w:rPr>
        <w:t>(60-minute Session)</w:t>
      </w:r>
    </w:p>
    <w:p w14:paraId="57563721" w14:textId="77777777" w:rsidR="003576C4" w:rsidRPr="00C0678D" w:rsidRDefault="003576C4" w:rsidP="003576C4">
      <w:pPr>
        <w:spacing w:after="120"/>
        <w:rPr>
          <w:b/>
          <w:bCs/>
        </w:rPr>
      </w:pPr>
      <w:r>
        <w:rPr>
          <w:b/>
          <w:bCs/>
        </w:rPr>
        <w:t>OBJECTIVES</w:t>
      </w:r>
      <w:r w:rsidRPr="00C0678D">
        <w:rPr>
          <w:b/>
          <w:bCs/>
        </w:rPr>
        <w:t>:</w:t>
      </w:r>
    </w:p>
    <w:p w14:paraId="218DC136" w14:textId="77777777" w:rsidR="003576C4" w:rsidRDefault="003576C4" w:rsidP="003576C4">
      <w:pPr>
        <w:pStyle w:val="ListParagraph"/>
        <w:numPr>
          <w:ilvl w:val="0"/>
          <w:numId w:val="34"/>
        </w:numPr>
        <w:spacing w:after="120"/>
        <w:rPr>
          <w:rFonts w:eastAsiaTheme="minorEastAsia"/>
          <w:color w:val="333333"/>
        </w:rPr>
      </w:pPr>
      <w:r>
        <w:rPr>
          <w:rFonts w:eastAsiaTheme="minorEastAsia"/>
          <w:color w:val="333333"/>
        </w:rPr>
        <w:t>Describe the ethical mandate for health advocacy by clinicians.</w:t>
      </w:r>
    </w:p>
    <w:p w14:paraId="5639EE63" w14:textId="77777777" w:rsidR="003576C4" w:rsidRDefault="003576C4" w:rsidP="003576C4">
      <w:pPr>
        <w:pStyle w:val="ListParagraph"/>
        <w:numPr>
          <w:ilvl w:val="0"/>
          <w:numId w:val="34"/>
        </w:numPr>
        <w:spacing w:after="120"/>
        <w:rPr>
          <w:rFonts w:eastAsiaTheme="minorEastAsia"/>
          <w:color w:val="333333"/>
        </w:rPr>
      </w:pPr>
      <w:r>
        <w:rPr>
          <w:rFonts w:eastAsiaTheme="minorEastAsia"/>
          <w:color w:val="333333"/>
        </w:rPr>
        <w:t>Explain why health advocacy is an essential component of patient care.</w:t>
      </w:r>
    </w:p>
    <w:p w14:paraId="077B2788" w14:textId="77777777" w:rsidR="003576C4" w:rsidRDefault="003576C4" w:rsidP="003576C4">
      <w:pPr>
        <w:pStyle w:val="ListParagraph"/>
        <w:numPr>
          <w:ilvl w:val="0"/>
          <w:numId w:val="34"/>
        </w:numPr>
        <w:spacing w:after="120"/>
        <w:rPr>
          <w:rFonts w:eastAsiaTheme="minorEastAsia"/>
          <w:color w:val="333333"/>
        </w:rPr>
      </w:pPr>
      <w:r>
        <w:rPr>
          <w:rFonts w:eastAsiaTheme="minorEastAsia"/>
          <w:color w:val="333333"/>
        </w:rPr>
        <w:t>Give examples of how you could practice health advocacy at the levels of patient care and at institutional, community, and public policy levels.</w:t>
      </w:r>
    </w:p>
    <w:p w14:paraId="1AA83E89" w14:textId="77777777" w:rsidR="003576C4" w:rsidRDefault="003576C4" w:rsidP="003576C4">
      <w:pPr>
        <w:pStyle w:val="ListParagraph"/>
        <w:numPr>
          <w:ilvl w:val="0"/>
          <w:numId w:val="34"/>
        </w:numPr>
        <w:spacing w:after="120"/>
        <w:rPr>
          <w:rFonts w:eastAsiaTheme="minorEastAsia"/>
          <w:color w:val="333333"/>
        </w:rPr>
      </w:pPr>
      <w:r>
        <w:rPr>
          <w:rFonts w:eastAsiaTheme="minorEastAsia"/>
          <w:color w:val="333333"/>
        </w:rPr>
        <w:t>State the core values that are the foundation of your attitudes and behaviors as a health care provider.</w:t>
      </w:r>
    </w:p>
    <w:p w14:paraId="4373D51A" w14:textId="46204BF4" w:rsidR="003576C4" w:rsidRPr="00EA5B02" w:rsidRDefault="003576C4" w:rsidP="003576C4">
      <w:pPr>
        <w:spacing w:after="120"/>
        <w:rPr>
          <w:rFonts w:eastAsiaTheme="minorEastAsia"/>
          <w:b/>
          <w:bCs/>
          <w:color w:val="333333"/>
        </w:rPr>
      </w:pPr>
      <w:r w:rsidRPr="40BEF536">
        <w:rPr>
          <w:rFonts w:eastAsiaTheme="minorEastAsia"/>
          <w:color w:val="333333"/>
        </w:rPr>
        <w:t>To prepare for this workshop</w:t>
      </w:r>
      <w:r w:rsidRPr="00EA5B02">
        <w:rPr>
          <w:rFonts w:eastAsiaTheme="minorEastAsia"/>
          <w:b/>
          <w:bCs/>
          <w:color w:val="333333"/>
        </w:rPr>
        <w:t>, read the two module sections on ethics, “Ethics and Antiracism” and “Ethical Dimensions of Racism,” and the final section on “Advocacy.”</w:t>
      </w:r>
      <w:r w:rsidR="00390191">
        <w:rPr>
          <w:rFonts w:eastAsiaTheme="minorEastAsia"/>
          <w:b/>
          <w:bCs/>
          <w:color w:val="333333"/>
        </w:rPr>
        <w:t xml:space="preserve"> </w:t>
      </w:r>
      <w:r w:rsidRPr="00EA5B02">
        <w:rPr>
          <w:rFonts w:eastAsiaTheme="minorEastAsia"/>
          <w:b/>
          <w:bCs/>
          <w:color w:val="333333"/>
        </w:rPr>
        <w:t xml:space="preserve">Respond to only ONE of the following Discussion Questions: 27, 28, 29 or 30, and complete not later than 24 hours before the session. </w:t>
      </w:r>
    </w:p>
    <w:p w14:paraId="4DC31D49" w14:textId="6FC2DC3C" w:rsidR="003576C4" w:rsidRDefault="003576C4" w:rsidP="003576C4">
      <w:pPr>
        <w:spacing w:after="120"/>
        <w:rPr>
          <w:rFonts w:eastAsiaTheme="minorEastAsia"/>
          <w:color w:val="333333"/>
        </w:rPr>
      </w:pPr>
      <w:r w:rsidRPr="4208039F">
        <w:rPr>
          <w:rFonts w:eastAsiaTheme="minorEastAsia"/>
          <w:color w:val="333333"/>
        </w:rPr>
        <w:t xml:space="preserve">Also, look at the list of core values below, circle </w:t>
      </w:r>
      <w:r w:rsidR="00EA5B02">
        <w:rPr>
          <w:rFonts w:eastAsiaTheme="minorEastAsia"/>
          <w:color w:val="333333"/>
        </w:rPr>
        <w:t xml:space="preserve">the five most important </w:t>
      </w:r>
      <w:r w:rsidRPr="4208039F">
        <w:rPr>
          <w:rFonts w:eastAsiaTheme="minorEastAsia"/>
          <w:color w:val="333333"/>
        </w:rPr>
        <w:t xml:space="preserve">and number </w:t>
      </w:r>
      <w:r w:rsidR="00EA5B02">
        <w:rPr>
          <w:rFonts w:eastAsiaTheme="minorEastAsia"/>
          <w:color w:val="333333"/>
        </w:rPr>
        <w:t>them</w:t>
      </w:r>
      <w:r w:rsidRPr="4208039F">
        <w:rPr>
          <w:rFonts w:eastAsiaTheme="minorEastAsia"/>
          <w:color w:val="333333"/>
        </w:rPr>
        <w:t>, in order of importance, that guide your interactions with your patients/clients. (1 = most important.)</w:t>
      </w:r>
    </w:p>
    <w:p w14:paraId="5147675D" w14:textId="77777777" w:rsidR="003576C4" w:rsidRDefault="003576C4" w:rsidP="003576C4">
      <w:pPr>
        <w:spacing w:after="120"/>
        <w:rPr>
          <w:rFonts w:eastAsiaTheme="minorEastAsia"/>
          <w:color w:val="333333"/>
        </w:rPr>
      </w:pPr>
    </w:p>
    <w:p w14:paraId="3B553F90" w14:textId="7C63D93F" w:rsidR="003576C4" w:rsidRPr="00BE7C19" w:rsidRDefault="003576C4" w:rsidP="003576C4">
      <w:pPr>
        <w:tabs>
          <w:tab w:val="left" w:pos="720"/>
        </w:tabs>
        <w:spacing w:before="120" w:after="120"/>
        <w:textAlignment w:val="baseline"/>
        <w:rPr>
          <w:color w:val="000000" w:themeColor="text1"/>
        </w:rPr>
      </w:pPr>
      <w:r w:rsidRPr="00BE7C19">
        <w:rPr>
          <w:color w:val="000000" w:themeColor="text1"/>
        </w:rPr>
        <w:t>Respect</w:t>
      </w:r>
      <w:r w:rsidRPr="00BE7C19">
        <w:rPr>
          <w:color w:val="000000" w:themeColor="text1"/>
        </w:rPr>
        <w:tab/>
      </w:r>
      <w:r w:rsidRPr="00BE7C19">
        <w:rPr>
          <w:color w:val="000000" w:themeColor="text1"/>
        </w:rPr>
        <w:tab/>
        <w:t>Gratitude</w:t>
      </w:r>
      <w:r w:rsidRPr="00BE7C19">
        <w:rPr>
          <w:color w:val="000000" w:themeColor="text1"/>
        </w:rPr>
        <w:tab/>
      </w:r>
      <w:r w:rsidRPr="00BE7C19">
        <w:rPr>
          <w:color w:val="000000" w:themeColor="text1"/>
        </w:rPr>
        <w:tab/>
      </w:r>
      <w:r w:rsidR="00390191">
        <w:rPr>
          <w:color w:val="000000" w:themeColor="text1"/>
        </w:rPr>
        <w:t xml:space="preserve">  </w:t>
      </w:r>
      <w:r w:rsidRPr="00BE7C19">
        <w:rPr>
          <w:color w:val="000000" w:themeColor="text1"/>
        </w:rPr>
        <w:t xml:space="preserve"> Caring</w:t>
      </w:r>
    </w:p>
    <w:p w14:paraId="50745CEA" w14:textId="752A4042" w:rsidR="003576C4" w:rsidRPr="00BE7C19" w:rsidRDefault="003576C4" w:rsidP="003576C4">
      <w:pPr>
        <w:tabs>
          <w:tab w:val="left" w:pos="720"/>
        </w:tabs>
        <w:spacing w:before="120" w:after="120"/>
        <w:textAlignment w:val="baseline"/>
        <w:rPr>
          <w:color w:val="000000" w:themeColor="text1"/>
        </w:rPr>
      </w:pPr>
      <w:r w:rsidRPr="4208039F">
        <w:rPr>
          <w:color w:val="000000" w:themeColor="text1"/>
        </w:rPr>
        <w:t>Moderation</w:t>
      </w:r>
      <w:r>
        <w:tab/>
      </w:r>
      <w:r>
        <w:tab/>
      </w:r>
      <w:r w:rsidRPr="4208039F">
        <w:rPr>
          <w:color w:val="000000" w:themeColor="text1"/>
        </w:rPr>
        <w:t>Altruism</w:t>
      </w:r>
      <w:r>
        <w:tab/>
      </w:r>
      <w:r>
        <w:tab/>
      </w:r>
      <w:r w:rsidR="00390191">
        <w:rPr>
          <w:color w:val="000000" w:themeColor="text1"/>
        </w:rPr>
        <w:t xml:space="preserve">  </w:t>
      </w:r>
      <w:r w:rsidR="00EA5B02">
        <w:rPr>
          <w:color w:val="000000" w:themeColor="text1"/>
        </w:rPr>
        <w:t xml:space="preserve"> </w:t>
      </w:r>
      <w:r w:rsidRPr="4208039F">
        <w:rPr>
          <w:color w:val="000000" w:themeColor="text1"/>
        </w:rPr>
        <w:t>Compassion</w:t>
      </w:r>
    </w:p>
    <w:p w14:paraId="1B1D628A" w14:textId="46C645CD" w:rsidR="003576C4" w:rsidRPr="00BE7C19" w:rsidRDefault="003576C4" w:rsidP="003576C4">
      <w:pPr>
        <w:tabs>
          <w:tab w:val="left" w:pos="720"/>
        </w:tabs>
        <w:spacing w:before="120" w:after="120"/>
        <w:textAlignment w:val="baseline"/>
        <w:rPr>
          <w:color w:val="000000" w:themeColor="text1"/>
        </w:rPr>
      </w:pPr>
      <w:r w:rsidRPr="00BE7C19">
        <w:rPr>
          <w:color w:val="000000" w:themeColor="text1"/>
        </w:rPr>
        <w:t>Patience</w:t>
      </w:r>
      <w:r w:rsidRPr="00BE7C19">
        <w:rPr>
          <w:color w:val="000000" w:themeColor="text1"/>
        </w:rPr>
        <w:tab/>
      </w:r>
      <w:r w:rsidRPr="00BE7C19">
        <w:rPr>
          <w:color w:val="000000" w:themeColor="text1"/>
        </w:rPr>
        <w:tab/>
        <w:t>Tolerance</w:t>
      </w:r>
      <w:r w:rsidRPr="00BE7C19">
        <w:rPr>
          <w:color w:val="000000" w:themeColor="text1"/>
        </w:rPr>
        <w:tab/>
      </w:r>
      <w:r w:rsidRPr="00BE7C19">
        <w:rPr>
          <w:color w:val="000000" w:themeColor="text1"/>
        </w:rPr>
        <w:tab/>
      </w:r>
      <w:r w:rsidR="00390191">
        <w:rPr>
          <w:color w:val="000000" w:themeColor="text1"/>
        </w:rPr>
        <w:t xml:space="preserve">  </w:t>
      </w:r>
      <w:r w:rsidRPr="00BE7C19">
        <w:rPr>
          <w:color w:val="000000" w:themeColor="text1"/>
        </w:rPr>
        <w:t xml:space="preserve"> Diligence</w:t>
      </w:r>
    </w:p>
    <w:p w14:paraId="515A0054" w14:textId="5CE3AA64" w:rsidR="003576C4" w:rsidRPr="00BE7C19" w:rsidRDefault="003576C4" w:rsidP="003576C4">
      <w:pPr>
        <w:tabs>
          <w:tab w:val="left" w:pos="720"/>
        </w:tabs>
        <w:spacing w:before="120" w:after="120"/>
        <w:textAlignment w:val="baseline"/>
        <w:rPr>
          <w:color w:val="000000" w:themeColor="text1"/>
        </w:rPr>
      </w:pPr>
      <w:r w:rsidRPr="00BE7C19">
        <w:rPr>
          <w:color w:val="000000" w:themeColor="text1"/>
        </w:rPr>
        <w:t>Courage</w:t>
      </w:r>
      <w:r w:rsidRPr="00BE7C19">
        <w:rPr>
          <w:color w:val="000000" w:themeColor="text1"/>
        </w:rPr>
        <w:tab/>
      </w:r>
      <w:r w:rsidRPr="00BE7C19">
        <w:rPr>
          <w:color w:val="000000" w:themeColor="text1"/>
        </w:rPr>
        <w:tab/>
        <w:t>Mercy</w:t>
      </w:r>
      <w:r w:rsidRPr="00BE7C19">
        <w:rPr>
          <w:color w:val="000000" w:themeColor="text1"/>
        </w:rPr>
        <w:tab/>
      </w:r>
      <w:r w:rsidRPr="00BE7C19">
        <w:rPr>
          <w:color w:val="000000" w:themeColor="text1"/>
        </w:rPr>
        <w:tab/>
      </w:r>
      <w:r w:rsidR="00390191">
        <w:rPr>
          <w:color w:val="000000" w:themeColor="text1"/>
        </w:rPr>
        <w:t xml:space="preserve">  </w:t>
      </w:r>
      <w:r w:rsidRPr="00BE7C19">
        <w:rPr>
          <w:color w:val="000000" w:themeColor="text1"/>
        </w:rPr>
        <w:t xml:space="preserve"> </w:t>
      </w:r>
      <w:r>
        <w:rPr>
          <w:color w:val="000000" w:themeColor="text1"/>
        </w:rPr>
        <w:tab/>
      </w:r>
      <w:r w:rsidR="00390191">
        <w:rPr>
          <w:color w:val="000000" w:themeColor="text1"/>
        </w:rPr>
        <w:t xml:space="preserve">  </w:t>
      </w:r>
      <w:r>
        <w:rPr>
          <w:color w:val="000000" w:themeColor="text1"/>
        </w:rPr>
        <w:t xml:space="preserve"> </w:t>
      </w:r>
      <w:r w:rsidRPr="00BE7C19">
        <w:rPr>
          <w:color w:val="000000" w:themeColor="text1"/>
        </w:rPr>
        <w:t>Flexibility</w:t>
      </w:r>
    </w:p>
    <w:p w14:paraId="04CB7933" w14:textId="0EAD0300" w:rsidR="003576C4" w:rsidRPr="00BE7C19" w:rsidRDefault="003576C4" w:rsidP="003576C4">
      <w:pPr>
        <w:tabs>
          <w:tab w:val="left" w:pos="720"/>
        </w:tabs>
        <w:spacing w:before="120" w:after="120"/>
        <w:textAlignment w:val="baseline"/>
        <w:rPr>
          <w:color w:val="000000" w:themeColor="text1"/>
        </w:rPr>
      </w:pPr>
      <w:r w:rsidRPr="4208039F">
        <w:rPr>
          <w:color w:val="000000" w:themeColor="text1"/>
        </w:rPr>
        <w:t>Humility</w:t>
      </w:r>
      <w:r>
        <w:tab/>
      </w:r>
      <w:r w:rsidR="00390191">
        <w:rPr>
          <w:color w:val="000000" w:themeColor="text1"/>
        </w:rPr>
        <w:t xml:space="preserve">      </w:t>
      </w:r>
      <w:r w:rsidR="00EA5B02">
        <w:rPr>
          <w:color w:val="000000" w:themeColor="text1"/>
        </w:rPr>
        <w:t xml:space="preserve"> </w:t>
      </w:r>
      <w:r w:rsidR="00887E90">
        <w:rPr>
          <w:color w:val="000000" w:themeColor="text1"/>
        </w:rPr>
        <w:tab/>
      </w:r>
      <w:r w:rsidRPr="4208039F">
        <w:rPr>
          <w:color w:val="000000" w:themeColor="text1"/>
        </w:rPr>
        <w:t>Forgiveness</w:t>
      </w:r>
      <w:r>
        <w:tab/>
      </w:r>
      <w:r w:rsidR="00390191">
        <w:rPr>
          <w:color w:val="000000" w:themeColor="text1"/>
        </w:rPr>
        <w:t xml:space="preserve">  </w:t>
      </w:r>
      <w:r w:rsidRPr="4208039F">
        <w:rPr>
          <w:color w:val="000000" w:themeColor="text1"/>
        </w:rPr>
        <w:t xml:space="preserve"> </w:t>
      </w:r>
      <w:r>
        <w:tab/>
      </w:r>
      <w:r w:rsidR="00390191">
        <w:rPr>
          <w:color w:val="000000" w:themeColor="text1"/>
        </w:rPr>
        <w:t xml:space="preserve">  </w:t>
      </w:r>
      <w:r w:rsidR="00EA5B02">
        <w:rPr>
          <w:color w:val="000000" w:themeColor="text1"/>
        </w:rPr>
        <w:t xml:space="preserve"> </w:t>
      </w:r>
      <w:r w:rsidRPr="4208039F">
        <w:rPr>
          <w:color w:val="000000" w:themeColor="text1"/>
        </w:rPr>
        <w:t>Integrity</w:t>
      </w:r>
    </w:p>
    <w:p w14:paraId="0CF55579" w14:textId="1E58C755" w:rsidR="003576C4" w:rsidRPr="00BE7C19" w:rsidRDefault="003576C4" w:rsidP="003576C4">
      <w:pPr>
        <w:tabs>
          <w:tab w:val="left" w:pos="720"/>
        </w:tabs>
        <w:spacing w:before="120" w:after="120"/>
        <w:textAlignment w:val="baseline"/>
        <w:rPr>
          <w:color w:val="000000" w:themeColor="text1"/>
        </w:rPr>
      </w:pPr>
      <w:r w:rsidRPr="4208039F">
        <w:rPr>
          <w:color w:val="000000" w:themeColor="text1"/>
        </w:rPr>
        <w:t xml:space="preserve">Mindfulness </w:t>
      </w:r>
      <w:r>
        <w:tab/>
      </w:r>
      <w:r w:rsidR="00390191">
        <w:rPr>
          <w:color w:val="000000" w:themeColor="text1"/>
        </w:rPr>
        <w:t xml:space="preserve">      </w:t>
      </w:r>
      <w:r w:rsidR="00EA5B02">
        <w:rPr>
          <w:color w:val="000000" w:themeColor="text1"/>
        </w:rPr>
        <w:t xml:space="preserve"> </w:t>
      </w:r>
      <w:r w:rsidR="00887E90">
        <w:rPr>
          <w:color w:val="000000" w:themeColor="text1"/>
        </w:rPr>
        <w:tab/>
      </w:r>
      <w:r w:rsidRPr="4208039F">
        <w:rPr>
          <w:color w:val="000000" w:themeColor="text1"/>
        </w:rPr>
        <w:t>Acceptance</w:t>
      </w:r>
      <w:proofErr w:type="gramStart"/>
      <w:r>
        <w:tab/>
      </w:r>
      <w:r w:rsidR="00390191">
        <w:rPr>
          <w:color w:val="000000" w:themeColor="text1"/>
        </w:rPr>
        <w:t xml:space="preserve">  </w:t>
      </w:r>
      <w:r>
        <w:tab/>
      </w:r>
      <w:proofErr w:type="gramEnd"/>
      <w:r w:rsidR="00390191">
        <w:rPr>
          <w:color w:val="000000" w:themeColor="text1"/>
        </w:rPr>
        <w:t xml:space="preserve">  </w:t>
      </w:r>
      <w:r w:rsidR="00EA5B02">
        <w:rPr>
          <w:color w:val="000000" w:themeColor="text1"/>
        </w:rPr>
        <w:t xml:space="preserve"> </w:t>
      </w:r>
      <w:r w:rsidRPr="4208039F">
        <w:rPr>
          <w:color w:val="000000" w:themeColor="text1"/>
        </w:rPr>
        <w:t>Kindness</w:t>
      </w:r>
    </w:p>
    <w:p w14:paraId="3ADCC26C" w14:textId="4EE3C16C" w:rsidR="003576C4" w:rsidRDefault="003576C4" w:rsidP="003576C4">
      <w:pPr>
        <w:tabs>
          <w:tab w:val="left" w:pos="720"/>
        </w:tabs>
        <w:spacing w:before="120" w:after="120"/>
        <w:textAlignment w:val="baseline"/>
        <w:rPr>
          <w:color w:val="000000" w:themeColor="text1"/>
        </w:rPr>
      </w:pPr>
      <w:r w:rsidRPr="4208039F">
        <w:rPr>
          <w:color w:val="000000" w:themeColor="text1"/>
        </w:rPr>
        <w:t>Justice</w:t>
      </w:r>
      <w:r>
        <w:tab/>
      </w:r>
      <w:r>
        <w:tab/>
      </w:r>
      <w:r w:rsidR="00390191">
        <w:rPr>
          <w:color w:val="000000" w:themeColor="text1"/>
        </w:rPr>
        <w:t xml:space="preserve">      </w:t>
      </w:r>
      <w:r w:rsidRPr="4208039F">
        <w:rPr>
          <w:color w:val="000000" w:themeColor="text1"/>
        </w:rPr>
        <w:t xml:space="preserve"> </w:t>
      </w:r>
      <w:r w:rsidR="00887E90">
        <w:rPr>
          <w:color w:val="000000" w:themeColor="text1"/>
        </w:rPr>
        <w:tab/>
      </w:r>
      <w:r w:rsidRPr="4208039F">
        <w:rPr>
          <w:color w:val="000000" w:themeColor="text1"/>
        </w:rPr>
        <w:t>Prudence</w:t>
      </w:r>
      <w:r>
        <w:tab/>
      </w:r>
      <w:r>
        <w:tab/>
      </w:r>
      <w:r w:rsidR="00390191">
        <w:rPr>
          <w:color w:val="000000" w:themeColor="text1"/>
        </w:rPr>
        <w:t xml:space="preserve">  </w:t>
      </w:r>
      <w:r w:rsidRPr="4208039F">
        <w:rPr>
          <w:color w:val="000000" w:themeColor="text1"/>
        </w:rPr>
        <w:t xml:space="preserve"> Reliability</w:t>
      </w:r>
    </w:p>
    <w:p w14:paraId="421B7D4E" w14:textId="5C215777" w:rsidR="003576C4" w:rsidRDefault="003576C4" w:rsidP="003576C4">
      <w:pPr>
        <w:tabs>
          <w:tab w:val="left" w:pos="720"/>
        </w:tabs>
        <w:spacing w:before="120" w:after="120"/>
        <w:textAlignment w:val="baseline"/>
        <w:rPr>
          <w:color w:val="000000" w:themeColor="text1"/>
        </w:rPr>
      </w:pPr>
      <w:r w:rsidRPr="4208039F">
        <w:rPr>
          <w:color w:val="000000" w:themeColor="text1"/>
        </w:rPr>
        <w:t>Generosity</w:t>
      </w:r>
      <w:r>
        <w:tab/>
      </w:r>
      <w:r w:rsidR="00390191">
        <w:rPr>
          <w:color w:val="000000" w:themeColor="text1"/>
        </w:rPr>
        <w:t xml:space="preserve">    </w:t>
      </w:r>
      <w:r w:rsidR="00EA5B02">
        <w:rPr>
          <w:color w:val="000000" w:themeColor="text1"/>
        </w:rPr>
        <w:t xml:space="preserve"> </w:t>
      </w:r>
      <w:r w:rsidR="00887E90">
        <w:rPr>
          <w:color w:val="000000" w:themeColor="text1"/>
        </w:rPr>
        <w:tab/>
      </w:r>
      <w:r w:rsidRPr="4208039F">
        <w:rPr>
          <w:color w:val="000000" w:themeColor="text1"/>
        </w:rPr>
        <w:t>Honesty</w:t>
      </w:r>
      <w:r>
        <w:tab/>
      </w:r>
      <w:r>
        <w:tab/>
      </w:r>
      <w:r w:rsidR="00390191">
        <w:rPr>
          <w:color w:val="000000" w:themeColor="text1"/>
        </w:rPr>
        <w:t xml:space="preserve">  </w:t>
      </w:r>
      <w:r w:rsidR="00EA5B02">
        <w:rPr>
          <w:color w:val="000000" w:themeColor="text1"/>
        </w:rPr>
        <w:t xml:space="preserve"> </w:t>
      </w:r>
      <w:r w:rsidRPr="4208039F">
        <w:rPr>
          <w:color w:val="000000" w:themeColor="text1"/>
        </w:rPr>
        <w:t>Nonjudgment</w:t>
      </w:r>
    </w:p>
    <w:p w14:paraId="33A2EB89" w14:textId="06255CCE" w:rsidR="003576C4" w:rsidRPr="00BE7C19" w:rsidRDefault="003576C4" w:rsidP="003576C4">
      <w:pPr>
        <w:tabs>
          <w:tab w:val="left" w:pos="720"/>
        </w:tabs>
        <w:spacing w:before="120" w:after="120"/>
        <w:textAlignment w:val="baseline"/>
        <w:rPr>
          <w:color w:val="000000" w:themeColor="text1"/>
        </w:rPr>
      </w:pPr>
      <w:r w:rsidRPr="4208039F">
        <w:rPr>
          <w:color w:val="000000" w:themeColor="text1"/>
        </w:rPr>
        <w:t>Perseverance</w:t>
      </w:r>
      <w:r>
        <w:tab/>
      </w:r>
      <w:r w:rsidR="00390191">
        <w:rPr>
          <w:color w:val="000000" w:themeColor="text1"/>
        </w:rPr>
        <w:t xml:space="preserve">      </w:t>
      </w:r>
      <w:r w:rsidR="00EA5B02">
        <w:rPr>
          <w:color w:val="000000" w:themeColor="text1"/>
        </w:rPr>
        <w:t xml:space="preserve"> </w:t>
      </w:r>
      <w:r w:rsidR="00887E90">
        <w:rPr>
          <w:color w:val="000000" w:themeColor="text1"/>
        </w:rPr>
        <w:tab/>
      </w:r>
      <w:r w:rsidRPr="4208039F">
        <w:rPr>
          <w:color w:val="000000" w:themeColor="text1"/>
        </w:rPr>
        <w:t>Spirituality</w:t>
      </w:r>
      <w:r>
        <w:tab/>
      </w:r>
      <w:r>
        <w:tab/>
      </w:r>
      <w:r w:rsidR="00390191">
        <w:rPr>
          <w:color w:val="000000" w:themeColor="text1"/>
        </w:rPr>
        <w:t xml:space="preserve">  </w:t>
      </w:r>
      <w:r w:rsidR="00EA5B02">
        <w:rPr>
          <w:color w:val="000000" w:themeColor="text1"/>
        </w:rPr>
        <w:t xml:space="preserve"> </w:t>
      </w:r>
      <w:r w:rsidRPr="4208039F">
        <w:rPr>
          <w:color w:val="000000" w:themeColor="text1"/>
        </w:rPr>
        <w:t>Self-regulation</w:t>
      </w:r>
    </w:p>
    <w:p w14:paraId="0C32A437" w14:textId="77777777" w:rsidR="003576C4" w:rsidRDefault="003576C4" w:rsidP="003576C4">
      <w:pPr>
        <w:rPr>
          <w:b/>
          <w:bCs/>
          <w:color w:val="000000" w:themeColor="text1"/>
        </w:rPr>
      </w:pPr>
    </w:p>
    <w:p w14:paraId="60062ECC" w14:textId="77777777" w:rsidR="003576C4" w:rsidRDefault="003576C4" w:rsidP="003576C4">
      <w:pPr>
        <w:spacing w:after="120"/>
        <w:rPr>
          <w:color w:val="000000" w:themeColor="text1"/>
        </w:rPr>
      </w:pPr>
      <w:r>
        <w:rPr>
          <w:color w:val="000000" w:themeColor="text1"/>
        </w:rPr>
        <w:t>Please review</w:t>
      </w:r>
      <w:r w:rsidRPr="7783C226">
        <w:rPr>
          <w:color w:val="000000" w:themeColor="text1"/>
        </w:rPr>
        <w:t xml:space="preserve"> </w:t>
      </w:r>
      <w:r>
        <w:rPr>
          <w:color w:val="000000" w:themeColor="text1"/>
        </w:rPr>
        <w:t>these agreements</w:t>
      </w:r>
      <w:r w:rsidRPr="7783C226">
        <w:rPr>
          <w:color w:val="000000" w:themeColor="text1"/>
        </w:rPr>
        <w:t xml:space="preserve"> to ensure a safe and effective group culture/environment, including the blog post discussions.</w:t>
      </w:r>
    </w:p>
    <w:p w14:paraId="683E21CC" w14:textId="3309CB8A" w:rsidR="003576C4" w:rsidRDefault="003576C4" w:rsidP="003576C4">
      <w:pPr>
        <w:pStyle w:val="ListParagraph"/>
        <w:numPr>
          <w:ilvl w:val="1"/>
          <w:numId w:val="9"/>
        </w:numPr>
        <w:shd w:val="clear" w:color="auto" w:fill="FFFFFF" w:themeFill="background1"/>
        <w:spacing w:after="120"/>
        <w:rPr>
          <w:rFonts w:eastAsiaTheme="minorEastAsia"/>
          <w:color w:val="000000" w:themeColor="text1"/>
        </w:rPr>
      </w:pPr>
      <w:r w:rsidRPr="7783C226">
        <w:rPr>
          <w:rFonts w:cs="Calibri"/>
          <w:color w:val="000000" w:themeColor="text1"/>
        </w:rPr>
        <w:t>Authentic preparation</w:t>
      </w:r>
      <w:r w:rsidR="004A47FC">
        <w:rPr>
          <w:rFonts w:cs="Calibri"/>
          <w:color w:val="000000" w:themeColor="text1"/>
        </w:rPr>
        <w:t>.</w:t>
      </w:r>
    </w:p>
    <w:p w14:paraId="32A37935" w14:textId="68BFA500" w:rsidR="003576C4" w:rsidRDefault="003576C4" w:rsidP="003576C4">
      <w:pPr>
        <w:pStyle w:val="ListParagraph"/>
        <w:numPr>
          <w:ilvl w:val="1"/>
          <w:numId w:val="9"/>
        </w:numPr>
        <w:shd w:val="clear" w:color="auto" w:fill="FFFFFF" w:themeFill="background1"/>
        <w:spacing w:after="120"/>
        <w:rPr>
          <w:rFonts w:eastAsiaTheme="minorEastAsia"/>
          <w:color w:val="000000" w:themeColor="text1"/>
        </w:rPr>
      </w:pPr>
      <w:r w:rsidRPr="7783C226">
        <w:rPr>
          <w:rFonts w:cs="Calibri"/>
          <w:color w:val="000000" w:themeColor="text1"/>
        </w:rPr>
        <w:t xml:space="preserve">Everybody is fully </w:t>
      </w:r>
      <w:r w:rsidR="00EA5B02" w:rsidRPr="7783C226">
        <w:rPr>
          <w:rFonts w:cs="Calibri"/>
          <w:color w:val="000000" w:themeColor="text1"/>
        </w:rPr>
        <w:t>present.</w:t>
      </w:r>
    </w:p>
    <w:p w14:paraId="01165744" w14:textId="77777777" w:rsidR="00887E90" w:rsidRPr="00887E90" w:rsidRDefault="003576C4" w:rsidP="003576C4">
      <w:pPr>
        <w:pStyle w:val="ListParagraph"/>
        <w:numPr>
          <w:ilvl w:val="1"/>
          <w:numId w:val="9"/>
        </w:numPr>
        <w:shd w:val="clear" w:color="auto" w:fill="FFFFFF" w:themeFill="background1"/>
        <w:spacing w:after="120"/>
        <w:rPr>
          <w:rFonts w:eastAsiaTheme="minorEastAsia"/>
          <w:color w:val="000000" w:themeColor="text1"/>
        </w:rPr>
      </w:pPr>
      <w:r w:rsidRPr="7783C226">
        <w:rPr>
          <w:rFonts w:cs="Calibri"/>
          <w:color w:val="000000" w:themeColor="text1"/>
        </w:rPr>
        <w:t>Active listening and building conversation</w:t>
      </w:r>
      <w:r w:rsidR="00887E90">
        <w:rPr>
          <w:rFonts w:cs="Calibri"/>
          <w:color w:val="000000" w:themeColor="text1"/>
        </w:rPr>
        <w:t xml:space="preserve">. </w:t>
      </w:r>
    </w:p>
    <w:p w14:paraId="446DC7E3" w14:textId="01C02946" w:rsidR="003576C4" w:rsidRDefault="00887E90" w:rsidP="003576C4">
      <w:pPr>
        <w:pStyle w:val="ListParagraph"/>
        <w:numPr>
          <w:ilvl w:val="1"/>
          <w:numId w:val="9"/>
        </w:numPr>
        <w:shd w:val="clear" w:color="auto" w:fill="FFFFFF" w:themeFill="background1"/>
        <w:spacing w:after="120"/>
        <w:rPr>
          <w:rFonts w:eastAsiaTheme="minorEastAsia"/>
          <w:color w:val="000000" w:themeColor="text1"/>
        </w:rPr>
      </w:pPr>
      <w:r>
        <w:rPr>
          <w:rFonts w:cs="Calibri"/>
          <w:color w:val="000000" w:themeColor="text1"/>
        </w:rPr>
        <w:t>No</w:t>
      </w:r>
      <w:r w:rsidR="003576C4" w:rsidRPr="7783C226">
        <w:rPr>
          <w:rFonts w:cs="Calibri"/>
          <w:color w:val="000000" w:themeColor="text1"/>
        </w:rPr>
        <w:t xml:space="preserve"> cross </w:t>
      </w:r>
      <w:r w:rsidR="00EA5B02" w:rsidRPr="7783C226">
        <w:rPr>
          <w:rFonts w:cs="Calibri"/>
          <w:color w:val="000000" w:themeColor="text1"/>
        </w:rPr>
        <w:t>talk</w:t>
      </w:r>
      <w:r>
        <w:rPr>
          <w:rFonts w:cs="Calibri"/>
          <w:color w:val="000000" w:themeColor="text1"/>
        </w:rPr>
        <w:t xml:space="preserve"> </w:t>
      </w:r>
      <w:r>
        <w:rPr>
          <w:rStyle w:val="normaltextrun"/>
          <w:rFonts w:asciiTheme="minorHAnsi" w:eastAsiaTheme="minorEastAsia" w:hAnsiTheme="minorHAnsi" w:cstheme="minorBidi"/>
          <w:color w:val="000000" w:themeColor="text1"/>
        </w:rPr>
        <w:t>(side conversation, interrupting)</w:t>
      </w:r>
      <w:r w:rsidR="00EA5B02" w:rsidRPr="7783C226">
        <w:rPr>
          <w:rFonts w:cs="Calibri"/>
          <w:color w:val="000000" w:themeColor="text1"/>
        </w:rPr>
        <w:t>.</w:t>
      </w:r>
    </w:p>
    <w:p w14:paraId="429A1CF1" w14:textId="0088D356" w:rsidR="003576C4" w:rsidRDefault="003576C4" w:rsidP="003576C4">
      <w:pPr>
        <w:pStyle w:val="ListParagraph"/>
        <w:numPr>
          <w:ilvl w:val="1"/>
          <w:numId w:val="9"/>
        </w:numPr>
        <w:shd w:val="clear" w:color="auto" w:fill="FFFFFF" w:themeFill="background1"/>
        <w:spacing w:after="120"/>
        <w:rPr>
          <w:rFonts w:eastAsiaTheme="minorEastAsia"/>
          <w:color w:val="000000" w:themeColor="text1"/>
        </w:rPr>
      </w:pPr>
      <w:r w:rsidRPr="7783C226">
        <w:rPr>
          <w:rFonts w:cs="Calibri"/>
          <w:color w:val="000000" w:themeColor="text1"/>
        </w:rPr>
        <w:lastRenderedPageBreak/>
        <w:t xml:space="preserve">Offer social support, listen for the good, assume the best, be generous, </w:t>
      </w:r>
      <w:r w:rsidR="004A47FC" w:rsidRPr="7783C226">
        <w:rPr>
          <w:rFonts w:cs="Calibri"/>
          <w:color w:val="000000" w:themeColor="text1"/>
        </w:rPr>
        <w:t>curious,</w:t>
      </w:r>
      <w:r w:rsidRPr="7783C226">
        <w:rPr>
          <w:rFonts w:cs="Calibri"/>
          <w:color w:val="000000" w:themeColor="text1"/>
        </w:rPr>
        <w:t xml:space="preserve"> and </w:t>
      </w:r>
      <w:r w:rsidR="00EA5B02" w:rsidRPr="7783C226">
        <w:rPr>
          <w:rFonts w:cs="Calibri"/>
          <w:color w:val="000000" w:themeColor="text1"/>
        </w:rPr>
        <w:t>non-judgmental</w:t>
      </w:r>
      <w:r w:rsidR="00EA5B02">
        <w:rPr>
          <w:rFonts w:cs="Calibri"/>
          <w:color w:val="000000" w:themeColor="text1"/>
        </w:rPr>
        <w:t>.</w:t>
      </w:r>
    </w:p>
    <w:p w14:paraId="2D551C59" w14:textId="50253B41" w:rsidR="003576C4" w:rsidRDefault="003576C4" w:rsidP="003576C4">
      <w:pPr>
        <w:pStyle w:val="ListParagraph"/>
        <w:numPr>
          <w:ilvl w:val="1"/>
          <w:numId w:val="9"/>
        </w:numPr>
        <w:shd w:val="clear" w:color="auto" w:fill="FFFFFF" w:themeFill="background1"/>
        <w:spacing w:after="120"/>
        <w:rPr>
          <w:rFonts w:eastAsiaTheme="minorEastAsia"/>
          <w:color w:val="000000" w:themeColor="text1"/>
        </w:rPr>
      </w:pPr>
      <w:r w:rsidRPr="7783C226">
        <w:rPr>
          <w:rFonts w:cs="Calibri"/>
          <w:color w:val="000000" w:themeColor="text1"/>
        </w:rPr>
        <w:t>Strict confidentiality – what is said in the group stays in the group</w:t>
      </w:r>
      <w:r w:rsidR="00EA5B02">
        <w:rPr>
          <w:rFonts w:cs="Calibri"/>
          <w:color w:val="000000" w:themeColor="text1"/>
        </w:rPr>
        <w:t>.</w:t>
      </w:r>
    </w:p>
    <w:p w14:paraId="352D5128" w14:textId="77777777" w:rsidR="003576C4" w:rsidRPr="004A47FC" w:rsidRDefault="003576C4" w:rsidP="003576C4">
      <w:pPr>
        <w:pStyle w:val="ListParagraph"/>
        <w:numPr>
          <w:ilvl w:val="1"/>
          <w:numId w:val="9"/>
        </w:numPr>
        <w:spacing w:after="120"/>
        <w:rPr>
          <w:rFonts w:eastAsiaTheme="minorEastAsia"/>
          <w:color w:val="000000" w:themeColor="text1"/>
        </w:rPr>
      </w:pPr>
      <w:r w:rsidRPr="4208039F">
        <w:rPr>
          <w:rFonts w:cs="Calibri"/>
          <w:color w:val="000000" w:themeColor="text1"/>
        </w:rPr>
        <w:t>Any other suggestions for rules to foster a psychologically safe environment? (These can be challenging discussions and if you need to turn off your cameras or leave the room for a moment of self-care, please do so and return when you are able.)</w:t>
      </w:r>
    </w:p>
    <w:p w14:paraId="1A9C3CA7" w14:textId="77777777" w:rsidR="004A47FC" w:rsidRDefault="004A47FC" w:rsidP="004A47FC">
      <w:pPr>
        <w:pStyle w:val="ListParagraph"/>
        <w:spacing w:after="120"/>
        <w:ind w:left="1487"/>
        <w:rPr>
          <w:rFonts w:eastAsiaTheme="minorEastAsia"/>
          <w:color w:val="000000" w:themeColor="text1"/>
        </w:rPr>
      </w:pPr>
    </w:p>
    <w:p w14:paraId="61E3997E" w14:textId="77777777" w:rsidR="003576C4" w:rsidRDefault="003576C4" w:rsidP="003576C4">
      <w:pPr>
        <w:pStyle w:val="ListParagraph"/>
        <w:numPr>
          <w:ilvl w:val="1"/>
          <w:numId w:val="9"/>
        </w:numPr>
        <w:shd w:val="clear" w:color="auto" w:fill="FFFFFF" w:themeFill="background1"/>
        <w:spacing w:after="120"/>
        <w:rPr>
          <w:rFonts w:eastAsiaTheme="minorEastAsia"/>
          <w:color w:val="000000" w:themeColor="text1"/>
        </w:rPr>
      </w:pPr>
      <w:r w:rsidRPr="7783C226">
        <w:rPr>
          <w:rFonts w:cs="Calibri"/>
          <w:color w:val="000000" w:themeColor="text1"/>
        </w:rPr>
        <w:t>Regarding ONLINE group sessions:</w:t>
      </w:r>
    </w:p>
    <w:p w14:paraId="73845AA6" w14:textId="3F5F107E" w:rsidR="003576C4" w:rsidRDefault="003576C4" w:rsidP="003576C4">
      <w:pPr>
        <w:pStyle w:val="ListParagraph"/>
        <w:numPr>
          <w:ilvl w:val="2"/>
          <w:numId w:val="9"/>
        </w:numPr>
        <w:shd w:val="clear" w:color="auto" w:fill="FFFFFF" w:themeFill="background1"/>
        <w:spacing w:after="120"/>
        <w:rPr>
          <w:rFonts w:eastAsiaTheme="minorEastAsia"/>
          <w:color w:val="000000" w:themeColor="text1"/>
        </w:rPr>
      </w:pPr>
      <w:r w:rsidRPr="7783C226">
        <w:rPr>
          <w:rFonts w:cs="Calibri"/>
          <w:color w:val="000000" w:themeColor="text1"/>
        </w:rPr>
        <w:t>Be mindful of how you appear on camera</w:t>
      </w:r>
      <w:r w:rsidR="00EA5B02">
        <w:rPr>
          <w:rFonts w:cs="Calibri"/>
          <w:color w:val="000000" w:themeColor="text1"/>
        </w:rPr>
        <w:t>.</w:t>
      </w:r>
    </w:p>
    <w:p w14:paraId="37969761" w14:textId="3D08907C" w:rsidR="003576C4" w:rsidRDefault="003576C4" w:rsidP="003576C4">
      <w:pPr>
        <w:pStyle w:val="ListParagraph"/>
        <w:numPr>
          <w:ilvl w:val="2"/>
          <w:numId w:val="9"/>
        </w:numPr>
        <w:shd w:val="clear" w:color="auto" w:fill="FFFFFF" w:themeFill="background1"/>
        <w:spacing w:after="120"/>
        <w:rPr>
          <w:rFonts w:eastAsiaTheme="minorEastAsia"/>
          <w:color w:val="000000" w:themeColor="text1"/>
        </w:rPr>
      </w:pPr>
      <w:r w:rsidRPr="7783C226">
        <w:rPr>
          <w:rFonts w:cs="Calibri"/>
          <w:color w:val="000000" w:themeColor="text1"/>
        </w:rPr>
        <w:t>Be in a private, quiet space</w:t>
      </w:r>
      <w:r w:rsidR="00EA5B02">
        <w:rPr>
          <w:rFonts w:cs="Calibri"/>
          <w:color w:val="000000" w:themeColor="text1"/>
        </w:rPr>
        <w:t>.</w:t>
      </w:r>
    </w:p>
    <w:p w14:paraId="273A2E7E" w14:textId="0C9BAF4E" w:rsidR="003576C4" w:rsidRDefault="003576C4" w:rsidP="003576C4">
      <w:pPr>
        <w:pStyle w:val="ListParagraph"/>
        <w:numPr>
          <w:ilvl w:val="2"/>
          <w:numId w:val="9"/>
        </w:numPr>
        <w:shd w:val="clear" w:color="auto" w:fill="FFFFFF" w:themeFill="background1"/>
        <w:spacing w:after="120"/>
        <w:rPr>
          <w:rFonts w:eastAsiaTheme="minorEastAsia"/>
          <w:color w:val="000000" w:themeColor="text1"/>
        </w:rPr>
      </w:pPr>
      <w:r w:rsidRPr="7783C226">
        <w:rPr>
          <w:rFonts w:cs="Calibri"/>
          <w:color w:val="000000" w:themeColor="text1"/>
        </w:rPr>
        <w:t>Use ear buds</w:t>
      </w:r>
      <w:r w:rsidR="00EA5B02">
        <w:rPr>
          <w:rFonts w:cs="Calibri"/>
          <w:color w:val="000000" w:themeColor="text1"/>
        </w:rPr>
        <w:t>.</w:t>
      </w:r>
    </w:p>
    <w:p w14:paraId="7E1671D5" w14:textId="4BA0F709" w:rsidR="003576C4" w:rsidRPr="00111E76" w:rsidRDefault="003576C4" w:rsidP="003576C4">
      <w:pPr>
        <w:pStyle w:val="ListParagraph"/>
        <w:numPr>
          <w:ilvl w:val="2"/>
          <w:numId w:val="9"/>
        </w:numPr>
        <w:spacing w:after="120"/>
        <w:rPr>
          <w:b/>
          <w:bCs/>
          <w:color w:val="000000" w:themeColor="text1"/>
        </w:rPr>
      </w:pPr>
      <w:r w:rsidRPr="00864F40">
        <w:rPr>
          <w:rFonts w:cs="Calibri"/>
          <w:color w:val="000000" w:themeColor="text1"/>
        </w:rPr>
        <w:t>Log on 5-10 minutes ahead of time</w:t>
      </w:r>
      <w:r w:rsidR="00EA5B02">
        <w:rPr>
          <w:rFonts w:cs="Calibri"/>
          <w:color w:val="000000" w:themeColor="text1"/>
        </w:rPr>
        <w:t>.</w:t>
      </w:r>
    </w:p>
    <w:p w14:paraId="074AE7E5" w14:textId="77777777" w:rsidR="003576C4" w:rsidRDefault="003576C4" w:rsidP="003576C4">
      <w:pPr>
        <w:spacing w:after="120"/>
        <w:rPr>
          <w:b/>
          <w:bCs/>
          <w:color w:val="000000" w:themeColor="text1"/>
          <w:sz w:val="28"/>
          <w:szCs w:val="28"/>
        </w:rPr>
      </w:pPr>
      <w:r w:rsidRPr="4208039F">
        <w:rPr>
          <w:b/>
          <w:bCs/>
          <w:color w:val="000000" w:themeColor="text1"/>
          <w:sz w:val="28"/>
          <w:szCs w:val="28"/>
        </w:rPr>
        <w:t>Format of the Session:</w:t>
      </w:r>
    </w:p>
    <w:p w14:paraId="5FAEEC25" w14:textId="77777777" w:rsidR="003576C4" w:rsidRDefault="003576C4" w:rsidP="003576C4">
      <w:pPr>
        <w:spacing w:after="120"/>
        <w:rPr>
          <w:b/>
          <w:bCs/>
          <w:color w:val="000000" w:themeColor="text1"/>
        </w:rPr>
      </w:pPr>
      <w:r>
        <w:rPr>
          <w:b/>
          <w:bCs/>
          <w:color w:val="000000" w:themeColor="text1"/>
        </w:rPr>
        <w:t>Circle Check-in (10 minutes)</w:t>
      </w:r>
    </w:p>
    <w:p w14:paraId="54A62ADF" w14:textId="77777777" w:rsidR="003576C4" w:rsidRDefault="003576C4" w:rsidP="003576C4">
      <w:pPr>
        <w:spacing w:after="120"/>
        <w:rPr>
          <w:color w:val="000000" w:themeColor="text1"/>
        </w:rPr>
      </w:pPr>
      <w:r w:rsidRPr="4208039F">
        <w:rPr>
          <w:color w:val="000000" w:themeColor="text1"/>
        </w:rPr>
        <w:t>Each student, in order around the group circle or on Zoom (your facilitator will call on you), to share one thing you found to be personally or professionally inspiring or challenging about the topic of health advocacy as an anti-racist strategy.</w:t>
      </w:r>
    </w:p>
    <w:p w14:paraId="7A31CA12" w14:textId="77777777" w:rsidR="004A47FC" w:rsidRDefault="004A47FC" w:rsidP="004A47FC">
      <w:pPr>
        <w:rPr>
          <w:b/>
          <w:bCs/>
          <w:color w:val="000000" w:themeColor="text1"/>
        </w:rPr>
      </w:pPr>
    </w:p>
    <w:p w14:paraId="52C3C869" w14:textId="1186C49F" w:rsidR="003576C4" w:rsidRDefault="003576C4" w:rsidP="003576C4">
      <w:pPr>
        <w:spacing w:after="120"/>
        <w:rPr>
          <w:color w:val="000000" w:themeColor="text1"/>
        </w:rPr>
      </w:pPr>
      <w:r w:rsidRPr="40BEF536">
        <w:rPr>
          <w:b/>
          <w:bCs/>
          <w:color w:val="000000" w:themeColor="text1"/>
        </w:rPr>
        <w:t xml:space="preserve">Circle check in </w:t>
      </w:r>
      <w:r w:rsidRPr="40BEF536">
        <w:rPr>
          <w:color w:val="000000" w:themeColor="text1"/>
        </w:rPr>
        <w:t>(10 minutes</w:t>
      </w:r>
      <w:r w:rsidR="004A47FC">
        <w:rPr>
          <w:color w:val="000000" w:themeColor="text1"/>
        </w:rPr>
        <w:t>)</w:t>
      </w:r>
    </w:p>
    <w:p w14:paraId="3BEC3BF6" w14:textId="695994A9" w:rsidR="003576C4" w:rsidRDefault="003576C4" w:rsidP="003576C4">
      <w:pPr>
        <w:spacing w:after="120"/>
        <w:rPr>
          <w:color w:val="000000" w:themeColor="text1"/>
        </w:rPr>
      </w:pPr>
      <w:r w:rsidRPr="40BEF536">
        <w:rPr>
          <w:color w:val="000000" w:themeColor="text1"/>
        </w:rPr>
        <w:t>Each student will share one thing they found to be personally or professionally inspiring or challenging about the topic of health advocacy as an antiracist strategy.</w:t>
      </w:r>
    </w:p>
    <w:p w14:paraId="70C521B5" w14:textId="77777777" w:rsidR="003576C4" w:rsidRDefault="003576C4" w:rsidP="003576C4">
      <w:pPr>
        <w:spacing w:after="120"/>
        <w:rPr>
          <w:color w:val="000000" w:themeColor="text1"/>
        </w:rPr>
      </w:pPr>
      <w:r w:rsidRPr="00111E76">
        <w:rPr>
          <w:b/>
          <w:bCs/>
          <w:color w:val="000000" w:themeColor="text1"/>
        </w:rPr>
        <w:t>Discussion Questions</w:t>
      </w:r>
      <w:r>
        <w:rPr>
          <w:color w:val="000000" w:themeColor="text1"/>
        </w:rPr>
        <w:t xml:space="preserve"> (20 minutes) </w:t>
      </w:r>
    </w:p>
    <w:p w14:paraId="55AB18AF" w14:textId="6C06F0C1" w:rsidR="003576C4" w:rsidRDefault="003576C4" w:rsidP="003576C4">
      <w:pPr>
        <w:spacing w:after="120"/>
        <w:rPr>
          <w:color w:val="000000" w:themeColor="text1"/>
        </w:rPr>
      </w:pPr>
      <w:r>
        <w:rPr>
          <w:color w:val="000000" w:themeColor="text1"/>
        </w:rPr>
        <w:t xml:space="preserve">Students will volunteer (or your facilitator might ask students) to present what they wrote down for </w:t>
      </w:r>
      <w:r w:rsidR="002E5B83">
        <w:rPr>
          <w:color w:val="000000" w:themeColor="text1"/>
        </w:rPr>
        <w:t>d</w:t>
      </w:r>
      <w:r>
        <w:rPr>
          <w:color w:val="000000" w:themeColor="text1"/>
        </w:rPr>
        <w:t>iscussion questions 27, 28, 29 or 30. Please bring your answers with you.</w:t>
      </w:r>
      <w:r w:rsidR="00390191">
        <w:rPr>
          <w:color w:val="000000" w:themeColor="text1"/>
        </w:rPr>
        <w:t xml:space="preserve"> </w:t>
      </w:r>
      <w:r>
        <w:rPr>
          <w:color w:val="000000" w:themeColor="text1"/>
        </w:rPr>
        <w:t>Your facilitator will have read them ahead of time.</w:t>
      </w:r>
    </w:p>
    <w:p w14:paraId="1FDEDC33" w14:textId="77777777" w:rsidR="003576C4" w:rsidRDefault="003576C4" w:rsidP="003576C4">
      <w:pPr>
        <w:spacing w:after="120"/>
        <w:rPr>
          <w:color w:val="000000" w:themeColor="text1"/>
        </w:rPr>
      </w:pPr>
      <w:r w:rsidRPr="00111E76">
        <w:rPr>
          <w:b/>
          <w:bCs/>
          <w:color w:val="000000" w:themeColor="text1"/>
        </w:rPr>
        <w:t>Pair Share</w:t>
      </w:r>
      <w:r>
        <w:rPr>
          <w:color w:val="000000" w:themeColor="text1"/>
        </w:rPr>
        <w:t xml:space="preserve"> (10 minutes)</w:t>
      </w:r>
    </w:p>
    <w:p w14:paraId="43B25636" w14:textId="614F1007" w:rsidR="003576C4" w:rsidRDefault="003576C4" w:rsidP="003576C4">
      <w:pPr>
        <w:spacing w:after="120"/>
        <w:rPr>
          <w:color w:val="000000" w:themeColor="text1"/>
        </w:rPr>
      </w:pPr>
      <w:r>
        <w:rPr>
          <w:color w:val="000000" w:themeColor="text1"/>
        </w:rPr>
        <w:t>Students will break into pairs and take 5 minutes each to state the core values that guide them as health</w:t>
      </w:r>
      <w:r w:rsidR="002E5B83">
        <w:rPr>
          <w:color w:val="000000" w:themeColor="text1"/>
        </w:rPr>
        <w:t xml:space="preserve"> </w:t>
      </w:r>
      <w:r>
        <w:rPr>
          <w:color w:val="000000" w:themeColor="text1"/>
        </w:rPr>
        <w:t>care clinicians, the ethical precepts that will underly all their interactions with patients/clients and colleagues, and the actions they will take to counter the effects of structural and individual racism.</w:t>
      </w:r>
    </w:p>
    <w:p w14:paraId="2BA22C9C" w14:textId="77777777" w:rsidR="003576C4" w:rsidRDefault="003576C4" w:rsidP="003576C4">
      <w:pPr>
        <w:spacing w:after="120"/>
        <w:rPr>
          <w:b/>
          <w:bCs/>
          <w:color w:val="000000" w:themeColor="text1"/>
        </w:rPr>
      </w:pPr>
      <w:r w:rsidRPr="00111E76">
        <w:rPr>
          <w:b/>
          <w:bCs/>
          <w:color w:val="000000" w:themeColor="text1"/>
        </w:rPr>
        <w:t>Discussion</w:t>
      </w:r>
      <w:r>
        <w:rPr>
          <w:b/>
          <w:bCs/>
          <w:color w:val="000000" w:themeColor="text1"/>
        </w:rPr>
        <w:t xml:space="preserve"> (10 minutes)</w:t>
      </w:r>
    </w:p>
    <w:p w14:paraId="07963218" w14:textId="77777777" w:rsidR="003576C4" w:rsidRDefault="003576C4" w:rsidP="003576C4">
      <w:pPr>
        <w:spacing w:after="120"/>
        <w:rPr>
          <w:color w:val="000000" w:themeColor="text1"/>
        </w:rPr>
      </w:pPr>
      <w:r>
        <w:rPr>
          <w:color w:val="000000" w:themeColor="text1"/>
        </w:rPr>
        <w:t>Students will return to the group and briefly discuss each other’s contributions to the pair share.</w:t>
      </w:r>
    </w:p>
    <w:p w14:paraId="280C78E5" w14:textId="77777777" w:rsidR="003576C4" w:rsidRPr="00111E76" w:rsidRDefault="003576C4" w:rsidP="003576C4">
      <w:pPr>
        <w:spacing w:after="120"/>
        <w:rPr>
          <w:b/>
          <w:bCs/>
          <w:color w:val="000000" w:themeColor="text1"/>
        </w:rPr>
      </w:pPr>
      <w:r w:rsidRPr="00111E76">
        <w:rPr>
          <w:b/>
          <w:bCs/>
          <w:color w:val="000000" w:themeColor="text1"/>
        </w:rPr>
        <w:t>Appreciative Debrief (10 minutes</w:t>
      </w:r>
      <w:r>
        <w:rPr>
          <w:b/>
          <w:bCs/>
          <w:color w:val="000000" w:themeColor="text1"/>
        </w:rPr>
        <w:t>)</w:t>
      </w:r>
    </w:p>
    <w:p w14:paraId="0186A92F" w14:textId="77777777" w:rsidR="003576C4" w:rsidRDefault="003576C4" w:rsidP="003576C4">
      <w:pPr>
        <w:spacing w:after="120"/>
        <w:rPr>
          <w:color w:val="000000" w:themeColor="text1"/>
        </w:rPr>
      </w:pPr>
      <w:r w:rsidRPr="38F3C29F">
        <w:rPr>
          <w:color w:val="000000" w:themeColor="text1"/>
        </w:rPr>
        <w:t>Students will say one thing they learned and one thing they appreciate – about the session, fellow students, the facilitator, the antiracism curriculum in general, etc.</w:t>
      </w:r>
    </w:p>
    <w:p w14:paraId="2F2D7F5E" w14:textId="3C097AFF" w:rsidR="00EA5B02" w:rsidRPr="00EA5B02" w:rsidRDefault="00EA5B02" w:rsidP="00764077">
      <w:pPr>
        <w:pStyle w:val="Heading2"/>
        <w:jc w:val="center"/>
        <w:rPr>
          <w:szCs w:val="28"/>
        </w:rPr>
      </w:pPr>
      <w:bookmarkStart w:id="47" w:name="_Toc157009296"/>
      <w:r w:rsidRPr="00EA5B02">
        <w:t xml:space="preserve">Session 8 </w:t>
      </w:r>
      <w:r w:rsidRPr="00EA5B02">
        <w:rPr>
          <w:szCs w:val="28"/>
        </w:rPr>
        <w:t xml:space="preserve">– </w:t>
      </w:r>
      <w:r w:rsidRPr="00E0555A">
        <w:rPr>
          <w:rFonts w:cs="Times New Roman (Body CS)"/>
        </w:rPr>
        <w:t xml:space="preserve">Facilitator </w:t>
      </w:r>
      <w:r w:rsidRPr="00EA5B02">
        <w:t>Guide</w:t>
      </w:r>
      <w:bookmarkEnd w:id="47"/>
    </w:p>
    <w:p w14:paraId="5EE445ED" w14:textId="77777777" w:rsidR="003576C4" w:rsidRDefault="003576C4" w:rsidP="003576C4">
      <w:pPr>
        <w:spacing w:before="120" w:after="120"/>
        <w:jc w:val="center"/>
        <w:textAlignment w:val="baseline"/>
        <w:rPr>
          <w:rFonts w:cs="Times New Roman (Body CS)"/>
          <w:b/>
          <w:bCs/>
        </w:rPr>
      </w:pPr>
      <w:r w:rsidRPr="6B23E18F">
        <w:rPr>
          <w:rFonts w:cs="Times New Roman (Body CS)"/>
          <w:b/>
          <w:bCs/>
        </w:rPr>
        <w:t>(60-minute Session)</w:t>
      </w:r>
    </w:p>
    <w:p w14:paraId="765B88C9" w14:textId="77777777" w:rsidR="003576C4" w:rsidRDefault="003576C4" w:rsidP="003576C4">
      <w:pPr>
        <w:spacing w:before="120" w:after="120"/>
        <w:textAlignment w:val="baseline"/>
        <w:rPr>
          <w:b/>
          <w:bCs/>
          <w:color w:val="000000" w:themeColor="text1"/>
        </w:rPr>
      </w:pPr>
    </w:p>
    <w:p w14:paraId="309B723E" w14:textId="77777777" w:rsidR="003576C4" w:rsidRDefault="003576C4" w:rsidP="003576C4">
      <w:pPr>
        <w:tabs>
          <w:tab w:val="left" w:pos="720"/>
        </w:tabs>
        <w:spacing w:before="120" w:after="120"/>
        <w:textAlignment w:val="baseline"/>
        <w:rPr>
          <w:color w:val="000000" w:themeColor="text1"/>
        </w:rPr>
      </w:pPr>
      <w:r>
        <w:rPr>
          <w:color w:val="000000" w:themeColor="text1"/>
        </w:rPr>
        <w:t>Welcome everyone. Ask a student to read the objectives of the session:</w:t>
      </w:r>
    </w:p>
    <w:p w14:paraId="567A8BAA" w14:textId="75315B83" w:rsidR="003576C4" w:rsidRPr="00C0678D" w:rsidRDefault="002E5B83" w:rsidP="003576C4">
      <w:pPr>
        <w:spacing w:after="120"/>
        <w:rPr>
          <w:b/>
          <w:bCs/>
        </w:rPr>
      </w:pPr>
      <w:r>
        <w:rPr>
          <w:b/>
          <w:bCs/>
        </w:rPr>
        <w:lastRenderedPageBreak/>
        <w:t>Objectives</w:t>
      </w:r>
      <w:r w:rsidR="003576C4" w:rsidRPr="00C0678D">
        <w:rPr>
          <w:b/>
          <w:bCs/>
        </w:rPr>
        <w:t>:</w:t>
      </w:r>
    </w:p>
    <w:p w14:paraId="364CDC1D" w14:textId="77777777" w:rsidR="003576C4" w:rsidRPr="00860ECE" w:rsidRDefault="003576C4" w:rsidP="003576C4">
      <w:pPr>
        <w:pStyle w:val="ListParagraph"/>
        <w:numPr>
          <w:ilvl w:val="0"/>
          <w:numId w:val="36"/>
        </w:numPr>
        <w:spacing w:after="120"/>
        <w:rPr>
          <w:rFonts w:eastAsiaTheme="minorEastAsia"/>
          <w:color w:val="333333"/>
        </w:rPr>
      </w:pPr>
      <w:r w:rsidRPr="00860ECE">
        <w:rPr>
          <w:rFonts w:eastAsiaTheme="minorEastAsia"/>
          <w:color w:val="333333"/>
        </w:rPr>
        <w:t>Describe the ethical mandate for health advocacy by clinicians.</w:t>
      </w:r>
    </w:p>
    <w:p w14:paraId="3DA518D4" w14:textId="77777777" w:rsidR="003576C4" w:rsidRPr="00860ECE" w:rsidRDefault="003576C4" w:rsidP="003576C4">
      <w:pPr>
        <w:pStyle w:val="ListParagraph"/>
        <w:numPr>
          <w:ilvl w:val="0"/>
          <w:numId w:val="36"/>
        </w:numPr>
        <w:spacing w:after="120"/>
        <w:rPr>
          <w:rFonts w:eastAsiaTheme="minorEastAsia"/>
          <w:color w:val="333333"/>
        </w:rPr>
      </w:pPr>
      <w:r w:rsidRPr="00860ECE">
        <w:rPr>
          <w:rFonts w:eastAsiaTheme="minorEastAsia"/>
          <w:color w:val="333333"/>
        </w:rPr>
        <w:t>Explain why health advocacy is an essential component of patient care.</w:t>
      </w:r>
    </w:p>
    <w:p w14:paraId="01B6641F" w14:textId="77777777" w:rsidR="003576C4" w:rsidRPr="00860ECE" w:rsidRDefault="003576C4" w:rsidP="003576C4">
      <w:pPr>
        <w:pStyle w:val="ListParagraph"/>
        <w:numPr>
          <w:ilvl w:val="0"/>
          <w:numId w:val="36"/>
        </w:numPr>
        <w:spacing w:after="120"/>
        <w:rPr>
          <w:rFonts w:eastAsiaTheme="minorEastAsia"/>
          <w:color w:val="333333"/>
        </w:rPr>
      </w:pPr>
      <w:r w:rsidRPr="00860ECE">
        <w:rPr>
          <w:rFonts w:eastAsiaTheme="minorEastAsia"/>
          <w:color w:val="333333"/>
        </w:rPr>
        <w:t>Give examples of how you could practice health advocacy at the levels of patient care and at institutional, community, and public policy levels.</w:t>
      </w:r>
    </w:p>
    <w:p w14:paraId="4D2BAA57" w14:textId="77777777" w:rsidR="003576C4" w:rsidRPr="00860ECE" w:rsidRDefault="003576C4" w:rsidP="003576C4">
      <w:pPr>
        <w:pStyle w:val="ListParagraph"/>
        <w:numPr>
          <w:ilvl w:val="0"/>
          <w:numId w:val="36"/>
        </w:numPr>
        <w:spacing w:after="120"/>
        <w:rPr>
          <w:rFonts w:eastAsiaTheme="minorEastAsia"/>
          <w:color w:val="333333"/>
        </w:rPr>
      </w:pPr>
      <w:r w:rsidRPr="6B23E18F">
        <w:rPr>
          <w:rFonts w:eastAsiaTheme="minorEastAsia"/>
          <w:color w:val="333333"/>
        </w:rPr>
        <w:t>State the core values that are the foundation of your attitudes and behaviors as a health care provider.</w:t>
      </w:r>
    </w:p>
    <w:p w14:paraId="1F32A47A" w14:textId="77777777" w:rsidR="003576C4" w:rsidRDefault="003576C4" w:rsidP="002E5B83">
      <w:pPr>
        <w:rPr>
          <w:rFonts w:eastAsiaTheme="minorEastAsia"/>
          <w:color w:val="333333"/>
        </w:rPr>
      </w:pPr>
    </w:p>
    <w:p w14:paraId="50CEC391" w14:textId="2152E85C" w:rsidR="00EA5B02" w:rsidRDefault="003576C4" w:rsidP="00EA5B02">
      <w:r w:rsidRPr="4208039F">
        <w:rPr>
          <w:b/>
          <w:bCs/>
          <w:color w:val="000000" w:themeColor="text1"/>
        </w:rPr>
        <w:t>Please give out the pre-tests</w:t>
      </w:r>
      <w:r w:rsidR="00EA5B02">
        <w:rPr>
          <w:b/>
          <w:bCs/>
          <w:color w:val="000000" w:themeColor="text1"/>
        </w:rPr>
        <w:t xml:space="preserve"> </w:t>
      </w:r>
      <w:r w:rsidR="00EA5B02" w:rsidRPr="0030322F">
        <w:rPr>
          <w:rFonts w:asciiTheme="minorHAnsi" w:eastAsiaTheme="minorEastAsia" w:hAnsiTheme="minorHAnsi" w:cstheme="minorBidi"/>
          <w:color w:val="000000" w:themeColor="text1"/>
        </w:rPr>
        <w:t xml:space="preserve">(Or </w:t>
      </w:r>
      <w:r w:rsidR="00EA5B02">
        <w:rPr>
          <w:rFonts w:asciiTheme="minorHAnsi" w:eastAsiaTheme="minorEastAsia" w:hAnsiTheme="minorHAnsi" w:cstheme="minorBidi"/>
          <w:color w:val="000000" w:themeColor="text1"/>
        </w:rPr>
        <w:t xml:space="preserve">ask students to </w:t>
      </w:r>
      <w:r w:rsidR="00EA5B02" w:rsidRPr="0030322F">
        <w:rPr>
          <w:rFonts w:asciiTheme="minorHAnsi" w:eastAsiaTheme="minorEastAsia" w:hAnsiTheme="minorHAnsi" w:cstheme="minorBidi"/>
          <w:color w:val="000000" w:themeColor="text1"/>
        </w:rPr>
        <w:t>fill out online if this is an option.)</w:t>
      </w:r>
    </w:p>
    <w:p w14:paraId="74DC90C4" w14:textId="273166DF" w:rsidR="003576C4" w:rsidRDefault="003576C4" w:rsidP="002E5B83">
      <w:pPr>
        <w:rPr>
          <w:b/>
          <w:bCs/>
          <w:color w:val="000000" w:themeColor="text1"/>
        </w:rPr>
      </w:pPr>
    </w:p>
    <w:p w14:paraId="4CAAB519" w14:textId="77777777" w:rsidR="003576C4" w:rsidRDefault="003576C4" w:rsidP="003576C4">
      <w:pPr>
        <w:spacing w:after="160" w:line="259" w:lineRule="auto"/>
        <w:rPr>
          <w:rFonts w:eastAsia="Calibri" w:cs="Calibri"/>
          <w:color w:val="000000" w:themeColor="text1"/>
        </w:rPr>
      </w:pPr>
      <w:r w:rsidRPr="4208039F">
        <w:rPr>
          <w:rFonts w:eastAsia="Calibri" w:cs="Calibri"/>
          <w:b/>
          <w:bCs/>
          <w:color w:val="000000" w:themeColor="text1"/>
        </w:rPr>
        <w:t>Please review the rules to ensure a safe and effective group culture, including the blog post discussions.</w:t>
      </w:r>
      <w:r w:rsidRPr="4208039F">
        <w:rPr>
          <w:rFonts w:eastAsia="Calibri" w:cs="Calibri"/>
          <w:color w:val="000000" w:themeColor="text1"/>
        </w:rPr>
        <w:t xml:space="preserve"> (5 minutes)</w:t>
      </w:r>
    </w:p>
    <w:p w14:paraId="4BF270B3" w14:textId="77777777" w:rsidR="003576C4" w:rsidRDefault="003576C4" w:rsidP="003576C4">
      <w:pPr>
        <w:rPr>
          <w:rFonts w:eastAsia="Calibri" w:cs="Calibri"/>
          <w:color w:val="000000" w:themeColor="text1"/>
        </w:rPr>
      </w:pPr>
      <w:r w:rsidRPr="4208039F">
        <w:rPr>
          <w:rFonts w:eastAsia="Calibri" w:cs="Calibri"/>
          <w:b/>
          <w:bCs/>
          <w:color w:val="000000" w:themeColor="text1"/>
        </w:rPr>
        <w:t>Remind</w:t>
      </w:r>
      <w:r w:rsidRPr="4208039F">
        <w:rPr>
          <w:rFonts w:eastAsia="Calibri" w:cs="Calibri"/>
          <w:color w:val="000000" w:themeColor="text1"/>
        </w:rPr>
        <w:t xml:space="preserve"> participants of the rules of the session: (5 minutes) Review agreements for ensuring safety during the discussion to encourage free and open expression of all views:</w:t>
      </w:r>
    </w:p>
    <w:p w14:paraId="2EDA5D18" w14:textId="0C797D40"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Authentic preparation</w:t>
      </w:r>
      <w:r w:rsidR="002E5B83">
        <w:rPr>
          <w:rFonts w:eastAsia="Calibri" w:cs="Calibri"/>
          <w:color w:val="000000" w:themeColor="text1"/>
        </w:rPr>
        <w:t>.</w:t>
      </w:r>
    </w:p>
    <w:p w14:paraId="0A3221F0" w14:textId="7931FAD8"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Everybody is fully present</w:t>
      </w:r>
      <w:r w:rsidR="00EA5B02">
        <w:rPr>
          <w:rFonts w:eastAsia="Calibri" w:cs="Calibri"/>
          <w:color w:val="000000" w:themeColor="text1"/>
        </w:rPr>
        <w:t>.</w:t>
      </w:r>
    </w:p>
    <w:p w14:paraId="1B33FFC5" w14:textId="77777777" w:rsidR="00887E90"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Active listening and building conversation</w:t>
      </w:r>
      <w:r w:rsidR="00887E90">
        <w:rPr>
          <w:rFonts w:eastAsia="Calibri" w:cs="Calibri"/>
          <w:color w:val="000000" w:themeColor="text1"/>
        </w:rPr>
        <w:t>.</w:t>
      </w:r>
    </w:p>
    <w:p w14:paraId="404C9ADA" w14:textId="5486A74F" w:rsidR="003576C4" w:rsidRDefault="00887E90" w:rsidP="003576C4">
      <w:pPr>
        <w:pStyle w:val="ListParagraph"/>
        <w:numPr>
          <w:ilvl w:val="1"/>
          <w:numId w:val="33"/>
        </w:numPr>
        <w:rPr>
          <w:rFonts w:eastAsia="Calibri" w:cs="Calibri"/>
          <w:color w:val="000000" w:themeColor="text1"/>
        </w:rPr>
      </w:pPr>
      <w:r>
        <w:rPr>
          <w:rFonts w:eastAsia="Calibri" w:cs="Calibri"/>
          <w:color w:val="000000" w:themeColor="text1"/>
        </w:rPr>
        <w:t>No</w:t>
      </w:r>
      <w:r w:rsidR="003576C4" w:rsidRPr="4208039F">
        <w:rPr>
          <w:rFonts w:eastAsia="Calibri" w:cs="Calibri"/>
          <w:color w:val="000000" w:themeColor="text1"/>
        </w:rPr>
        <w:t xml:space="preserve"> cross </w:t>
      </w:r>
      <w:r w:rsidR="00EA5B02" w:rsidRPr="4208039F">
        <w:rPr>
          <w:rFonts w:eastAsia="Calibri" w:cs="Calibri"/>
          <w:color w:val="000000" w:themeColor="text1"/>
        </w:rPr>
        <w:t>talk</w:t>
      </w:r>
      <w:r>
        <w:rPr>
          <w:rFonts w:eastAsia="Calibri" w:cs="Calibri"/>
          <w:color w:val="000000" w:themeColor="text1"/>
        </w:rPr>
        <w:t xml:space="preserve"> </w:t>
      </w:r>
      <w:r>
        <w:rPr>
          <w:rStyle w:val="normaltextrun"/>
          <w:rFonts w:asciiTheme="minorHAnsi" w:eastAsiaTheme="minorEastAsia" w:hAnsiTheme="minorHAnsi" w:cstheme="minorBidi"/>
          <w:color w:val="000000" w:themeColor="text1"/>
        </w:rPr>
        <w:t>(side conversation, interrupting)</w:t>
      </w:r>
      <w:r w:rsidR="00EA5B02" w:rsidRPr="4208039F">
        <w:rPr>
          <w:rFonts w:eastAsia="Calibri" w:cs="Calibri"/>
          <w:color w:val="000000" w:themeColor="text1"/>
        </w:rPr>
        <w:t>.</w:t>
      </w:r>
    </w:p>
    <w:p w14:paraId="55DD6C8B" w14:textId="2BC6BC32"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Offer social support, listen for the good, assume the best, be generous, curious</w:t>
      </w:r>
      <w:r w:rsidR="002E5B83">
        <w:rPr>
          <w:rFonts w:eastAsia="Calibri" w:cs="Calibri"/>
          <w:color w:val="000000" w:themeColor="text1"/>
        </w:rPr>
        <w:t>,</w:t>
      </w:r>
      <w:r w:rsidRPr="4208039F">
        <w:rPr>
          <w:rFonts w:eastAsia="Calibri" w:cs="Calibri"/>
          <w:color w:val="000000" w:themeColor="text1"/>
        </w:rPr>
        <w:t xml:space="preserve"> and non-judgmental</w:t>
      </w:r>
      <w:r w:rsidR="00EA5B02">
        <w:rPr>
          <w:rFonts w:eastAsia="Calibri" w:cs="Calibri"/>
          <w:color w:val="000000" w:themeColor="text1"/>
        </w:rPr>
        <w:t>.</w:t>
      </w:r>
    </w:p>
    <w:p w14:paraId="2A99F80C" w14:textId="5380831C"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Strict confidentiality – what is said in the group stays in the group</w:t>
      </w:r>
      <w:r w:rsidR="00EA5B02">
        <w:rPr>
          <w:rFonts w:eastAsia="Calibri" w:cs="Calibri"/>
          <w:color w:val="000000" w:themeColor="text1"/>
        </w:rPr>
        <w:t>.</w:t>
      </w:r>
    </w:p>
    <w:p w14:paraId="6FCDBF3F" w14:textId="77777777"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 xml:space="preserve">Any other suggestions for rules to foster a psychologically safe environment? </w:t>
      </w:r>
    </w:p>
    <w:p w14:paraId="432EBA64" w14:textId="77777777"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 xml:space="preserve">Mention that you recognize that these can be challenging discussions and some students may be triggered and may not have the emotional bandwidth to talk freely. Assure the group that no one is required to share if they are not comfortable. If a students need to turn off their cameras or leave the room for a moment of self-care, encourage them to do so and then return when they are able. </w:t>
      </w:r>
    </w:p>
    <w:p w14:paraId="72B15462" w14:textId="77777777" w:rsidR="003576C4" w:rsidRDefault="003576C4" w:rsidP="003576C4">
      <w:pPr>
        <w:pStyle w:val="ListParagraph"/>
        <w:numPr>
          <w:ilvl w:val="1"/>
          <w:numId w:val="33"/>
        </w:numPr>
        <w:rPr>
          <w:rFonts w:eastAsia="Calibri" w:cs="Calibri"/>
          <w:color w:val="000000" w:themeColor="text1"/>
        </w:rPr>
      </w:pPr>
      <w:r w:rsidRPr="4208039F">
        <w:rPr>
          <w:rFonts w:eastAsia="Calibri" w:cs="Calibri"/>
          <w:color w:val="000000" w:themeColor="text1"/>
        </w:rPr>
        <w:t>Regarding ONLINE group sessions:</w:t>
      </w:r>
    </w:p>
    <w:p w14:paraId="17FF2D70" w14:textId="4BC021CF" w:rsidR="003576C4" w:rsidRDefault="003576C4" w:rsidP="003576C4">
      <w:pPr>
        <w:pStyle w:val="ListParagraph"/>
        <w:numPr>
          <w:ilvl w:val="2"/>
          <w:numId w:val="33"/>
        </w:numPr>
        <w:rPr>
          <w:rFonts w:eastAsia="Calibri" w:cs="Calibri"/>
          <w:color w:val="000000" w:themeColor="text1"/>
        </w:rPr>
      </w:pPr>
      <w:r w:rsidRPr="4208039F">
        <w:rPr>
          <w:rFonts w:eastAsia="Calibri" w:cs="Calibri"/>
          <w:color w:val="000000" w:themeColor="text1"/>
        </w:rPr>
        <w:t xml:space="preserve">Be mindful of how you appear on </w:t>
      </w:r>
      <w:r w:rsidR="00EA5B02" w:rsidRPr="4208039F">
        <w:rPr>
          <w:rFonts w:eastAsia="Calibri" w:cs="Calibri"/>
          <w:color w:val="000000" w:themeColor="text1"/>
        </w:rPr>
        <w:t>camera.</w:t>
      </w:r>
    </w:p>
    <w:p w14:paraId="337EE2A7" w14:textId="2C2E7891" w:rsidR="003576C4" w:rsidRDefault="003576C4" w:rsidP="003576C4">
      <w:pPr>
        <w:pStyle w:val="ListParagraph"/>
        <w:numPr>
          <w:ilvl w:val="2"/>
          <w:numId w:val="33"/>
        </w:numPr>
        <w:spacing w:after="160" w:line="259" w:lineRule="auto"/>
        <w:rPr>
          <w:rFonts w:eastAsia="Calibri" w:cs="Calibri"/>
          <w:color w:val="000000" w:themeColor="text1"/>
        </w:rPr>
      </w:pPr>
      <w:r w:rsidRPr="4208039F">
        <w:rPr>
          <w:rFonts w:eastAsia="Calibri" w:cs="Calibri"/>
          <w:color w:val="000000" w:themeColor="text1"/>
        </w:rPr>
        <w:t xml:space="preserve">Be in a private, quiet </w:t>
      </w:r>
      <w:r w:rsidR="00EA5B02" w:rsidRPr="4208039F">
        <w:rPr>
          <w:rFonts w:eastAsia="Calibri" w:cs="Calibri"/>
          <w:color w:val="000000" w:themeColor="text1"/>
        </w:rPr>
        <w:t>space.</w:t>
      </w:r>
    </w:p>
    <w:p w14:paraId="25C9E6A7" w14:textId="7F76E692" w:rsidR="003576C4" w:rsidRDefault="003576C4" w:rsidP="003576C4">
      <w:pPr>
        <w:pStyle w:val="ListParagraph"/>
        <w:numPr>
          <w:ilvl w:val="2"/>
          <w:numId w:val="33"/>
        </w:numPr>
        <w:spacing w:after="160" w:line="259" w:lineRule="auto"/>
        <w:rPr>
          <w:rFonts w:eastAsia="Calibri" w:cs="Calibri"/>
          <w:color w:val="000000" w:themeColor="text1"/>
        </w:rPr>
      </w:pPr>
      <w:r w:rsidRPr="4208039F">
        <w:rPr>
          <w:rFonts w:eastAsia="Calibri" w:cs="Calibri"/>
          <w:color w:val="000000" w:themeColor="text1"/>
        </w:rPr>
        <w:t xml:space="preserve">Use ear </w:t>
      </w:r>
      <w:r w:rsidR="00EA5B02" w:rsidRPr="4208039F">
        <w:rPr>
          <w:rFonts w:eastAsia="Calibri" w:cs="Calibri"/>
          <w:color w:val="000000" w:themeColor="text1"/>
        </w:rPr>
        <w:t>buds.</w:t>
      </w:r>
    </w:p>
    <w:p w14:paraId="697699EB" w14:textId="04260E08" w:rsidR="003576C4" w:rsidRPr="002E5B83" w:rsidRDefault="003576C4" w:rsidP="002E5B83">
      <w:pPr>
        <w:pStyle w:val="ListParagraph"/>
        <w:numPr>
          <w:ilvl w:val="2"/>
          <w:numId w:val="33"/>
        </w:numPr>
        <w:spacing w:after="160" w:line="259" w:lineRule="auto"/>
        <w:rPr>
          <w:rFonts w:eastAsia="Calibri" w:cs="Calibri"/>
          <w:color w:val="000000" w:themeColor="text1"/>
        </w:rPr>
      </w:pPr>
      <w:r w:rsidRPr="4208039F">
        <w:rPr>
          <w:rFonts w:eastAsia="Calibri" w:cs="Calibri"/>
          <w:color w:val="000000" w:themeColor="text1"/>
        </w:rPr>
        <w:t>Log on 5-10 minutes ahead of time</w:t>
      </w:r>
      <w:r w:rsidR="002E5B83">
        <w:rPr>
          <w:rFonts w:eastAsia="Calibri" w:cs="Calibri"/>
          <w:color w:val="000000" w:themeColor="text1"/>
        </w:rPr>
        <w:t>.</w:t>
      </w:r>
    </w:p>
    <w:p w14:paraId="05FBAA69" w14:textId="3C720FD1" w:rsidR="003576C4" w:rsidRDefault="003576C4" w:rsidP="003576C4">
      <w:pPr>
        <w:pStyle w:val="ListParagraph"/>
        <w:numPr>
          <w:ilvl w:val="2"/>
          <w:numId w:val="33"/>
        </w:numPr>
        <w:rPr>
          <w:rFonts w:eastAsia="Calibri" w:cs="Calibri"/>
          <w:color w:val="000000" w:themeColor="text1"/>
        </w:rPr>
      </w:pPr>
      <w:r w:rsidRPr="4208039F">
        <w:rPr>
          <w:rFonts w:eastAsia="Calibri" w:cs="Calibri"/>
          <w:color w:val="000000" w:themeColor="text1"/>
        </w:rPr>
        <w:t xml:space="preserve">You should also log on 5-10 minutes ahead of time and welcome each participant by name into the </w:t>
      </w:r>
      <w:r w:rsidR="00EA5B02" w:rsidRPr="4208039F">
        <w:rPr>
          <w:rFonts w:eastAsia="Calibri" w:cs="Calibri"/>
          <w:color w:val="000000" w:themeColor="text1"/>
        </w:rPr>
        <w:t>space.</w:t>
      </w:r>
    </w:p>
    <w:p w14:paraId="22C5300D" w14:textId="5A8B8E0A" w:rsidR="003576C4" w:rsidRDefault="003576C4" w:rsidP="003576C4">
      <w:pPr>
        <w:pStyle w:val="ListParagraph"/>
        <w:numPr>
          <w:ilvl w:val="2"/>
          <w:numId w:val="33"/>
        </w:numPr>
        <w:rPr>
          <w:rFonts w:eastAsia="Calibri" w:cs="Calibri"/>
          <w:color w:val="000000" w:themeColor="text1"/>
        </w:rPr>
      </w:pPr>
      <w:r w:rsidRPr="4208039F">
        <w:rPr>
          <w:rFonts w:eastAsia="Calibri" w:cs="Calibri"/>
          <w:color w:val="000000" w:themeColor="text1"/>
        </w:rPr>
        <w:t>Be mindful of managing the chat box; consider disabling when not used in conversation/</w:t>
      </w:r>
      <w:r w:rsidR="00EA5B02" w:rsidRPr="4208039F">
        <w:rPr>
          <w:rFonts w:eastAsia="Calibri" w:cs="Calibri"/>
          <w:color w:val="000000" w:themeColor="text1"/>
        </w:rPr>
        <w:t>presentation.</w:t>
      </w:r>
    </w:p>
    <w:p w14:paraId="4D253602" w14:textId="77777777" w:rsidR="003576C4" w:rsidRDefault="003576C4" w:rsidP="003576C4">
      <w:pPr>
        <w:spacing w:after="120"/>
        <w:rPr>
          <w:b/>
          <w:bCs/>
          <w:color w:val="000000" w:themeColor="text1"/>
        </w:rPr>
      </w:pPr>
      <w:r>
        <w:rPr>
          <w:b/>
          <w:bCs/>
          <w:color w:val="000000" w:themeColor="text1"/>
        </w:rPr>
        <w:t>Circle Check-in (10 minutes)</w:t>
      </w:r>
    </w:p>
    <w:p w14:paraId="2795D774" w14:textId="77777777" w:rsidR="003576C4" w:rsidRPr="003142B2" w:rsidRDefault="003576C4" w:rsidP="003576C4">
      <w:pPr>
        <w:spacing w:after="120"/>
        <w:rPr>
          <w:color w:val="000000" w:themeColor="text1"/>
        </w:rPr>
      </w:pPr>
      <w:r>
        <w:rPr>
          <w:color w:val="000000" w:themeColor="text1"/>
        </w:rPr>
        <w:t>Each student, in order around the group circle or on Zoom please just call on students to share one thing they found to be personally or professionally inspiring or challenging about the topic of health advocacy as an anti-racist strategy.</w:t>
      </w:r>
    </w:p>
    <w:p w14:paraId="3A7736C3" w14:textId="77777777" w:rsidR="003576C4" w:rsidRDefault="003576C4" w:rsidP="003576C4">
      <w:pPr>
        <w:spacing w:after="120"/>
        <w:rPr>
          <w:color w:val="000000" w:themeColor="text1"/>
        </w:rPr>
      </w:pPr>
      <w:r w:rsidRPr="002E5B83">
        <w:rPr>
          <w:color w:val="000000" w:themeColor="text1"/>
        </w:rPr>
        <w:t>(</w:t>
      </w:r>
      <w:r w:rsidRPr="4208039F">
        <w:rPr>
          <w:color w:val="000000" w:themeColor="text1"/>
        </w:rPr>
        <w:t xml:space="preserve">Reason for circle check-in: The check in brings every single person’s voice into the group space. It is a way of affirming that we are all showing up for each other. The circle (real or virtual) evokes the equal value and inclusion of everyone in the group.) </w:t>
      </w:r>
    </w:p>
    <w:p w14:paraId="0A7CA478" w14:textId="77777777" w:rsidR="003576C4" w:rsidRDefault="003576C4" w:rsidP="003576C4">
      <w:pPr>
        <w:spacing w:after="120"/>
        <w:rPr>
          <w:color w:val="000000" w:themeColor="text1"/>
        </w:rPr>
      </w:pPr>
      <w:r w:rsidRPr="00111E76">
        <w:rPr>
          <w:b/>
          <w:bCs/>
          <w:color w:val="000000" w:themeColor="text1"/>
        </w:rPr>
        <w:lastRenderedPageBreak/>
        <w:t>Discussion Questions</w:t>
      </w:r>
      <w:r>
        <w:rPr>
          <w:color w:val="000000" w:themeColor="text1"/>
        </w:rPr>
        <w:t xml:space="preserve"> (20 minutes) </w:t>
      </w:r>
    </w:p>
    <w:p w14:paraId="6ABE49F6" w14:textId="499A6342" w:rsidR="003576C4" w:rsidRDefault="003576C4" w:rsidP="003576C4">
      <w:pPr>
        <w:spacing w:after="120"/>
        <w:rPr>
          <w:color w:val="000000" w:themeColor="text1"/>
        </w:rPr>
      </w:pPr>
      <w:r w:rsidRPr="4208039F">
        <w:rPr>
          <w:color w:val="000000" w:themeColor="text1"/>
        </w:rPr>
        <w:t>To prepare for this exercise, please read students’ responses to the discussion questions, write down some comments or further questions you would like to ask, and prioritize which students you would like to call on for their perspectives.</w:t>
      </w:r>
      <w:r w:rsidR="00390191">
        <w:rPr>
          <w:color w:val="000000" w:themeColor="text1"/>
        </w:rPr>
        <w:t xml:space="preserve"> </w:t>
      </w:r>
      <w:r w:rsidRPr="4208039F">
        <w:rPr>
          <w:color w:val="000000" w:themeColor="text1"/>
        </w:rPr>
        <w:t>We gave students a choice of responding to one of discussion questions 27 – 30.</w:t>
      </w:r>
      <w:r w:rsidR="00390191">
        <w:rPr>
          <w:color w:val="000000" w:themeColor="text1"/>
        </w:rPr>
        <w:t xml:space="preserve"> </w:t>
      </w:r>
      <w:r w:rsidRPr="4208039F">
        <w:rPr>
          <w:color w:val="000000" w:themeColor="text1"/>
        </w:rPr>
        <w:t>Students will volunteer to present what they wrote.</w:t>
      </w:r>
      <w:r w:rsidR="00390191">
        <w:rPr>
          <w:color w:val="000000" w:themeColor="text1"/>
        </w:rPr>
        <w:t xml:space="preserve"> </w:t>
      </w:r>
      <w:r w:rsidRPr="4208039F">
        <w:rPr>
          <w:color w:val="000000" w:themeColor="text1"/>
        </w:rPr>
        <w:t>If no student volunteers call on students who have made particularly cogent responses to different questions.</w:t>
      </w:r>
      <w:r w:rsidR="00390191">
        <w:rPr>
          <w:color w:val="000000" w:themeColor="text1"/>
        </w:rPr>
        <w:t xml:space="preserve"> </w:t>
      </w:r>
      <w:r w:rsidRPr="4208039F">
        <w:rPr>
          <w:color w:val="000000" w:themeColor="text1"/>
        </w:rPr>
        <w:t>(“Sameer – I was struck by your thoughtful answer to question 28.</w:t>
      </w:r>
      <w:r w:rsidR="00390191">
        <w:rPr>
          <w:color w:val="000000" w:themeColor="text1"/>
        </w:rPr>
        <w:t xml:space="preserve"> </w:t>
      </w:r>
      <w:r w:rsidRPr="4208039F">
        <w:rPr>
          <w:color w:val="000000" w:themeColor="text1"/>
        </w:rPr>
        <w:t>Could you tell the group what you said</w:t>
      </w:r>
      <w:r w:rsidR="002E5B83" w:rsidRPr="4208039F">
        <w:rPr>
          <w:color w:val="000000" w:themeColor="text1"/>
        </w:rPr>
        <w:t>?)</w:t>
      </w:r>
      <w:r w:rsidRPr="4208039F">
        <w:rPr>
          <w:color w:val="000000" w:themeColor="text1"/>
        </w:rPr>
        <w:t xml:space="preserve"> Ask for further comments on students’ answers.</w:t>
      </w:r>
    </w:p>
    <w:p w14:paraId="21284F51" w14:textId="77777777" w:rsidR="003576C4" w:rsidRDefault="003576C4" w:rsidP="003576C4">
      <w:pPr>
        <w:spacing w:after="120"/>
        <w:rPr>
          <w:color w:val="000000" w:themeColor="text1"/>
        </w:rPr>
      </w:pPr>
      <w:r w:rsidRPr="00111E76">
        <w:rPr>
          <w:b/>
          <w:bCs/>
          <w:color w:val="000000" w:themeColor="text1"/>
        </w:rPr>
        <w:t>Pair Share</w:t>
      </w:r>
      <w:r>
        <w:rPr>
          <w:color w:val="000000" w:themeColor="text1"/>
        </w:rPr>
        <w:t xml:space="preserve"> (10 minutes)</w:t>
      </w:r>
    </w:p>
    <w:p w14:paraId="22778DF3" w14:textId="77777777" w:rsidR="003576C4" w:rsidRDefault="003576C4" w:rsidP="003576C4">
      <w:pPr>
        <w:spacing w:after="120"/>
        <w:rPr>
          <w:color w:val="000000" w:themeColor="text1"/>
        </w:rPr>
      </w:pPr>
      <w:r w:rsidRPr="4208039F">
        <w:rPr>
          <w:color w:val="000000" w:themeColor="text1"/>
        </w:rPr>
        <w:t xml:space="preserve">Students will break into pairs and take 5 minutes each to state: </w:t>
      </w:r>
    </w:p>
    <w:p w14:paraId="5F8D6D9B" w14:textId="42DEBE68" w:rsidR="003576C4" w:rsidRDefault="003576C4" w:rsidP="003576C4">
      <w:pPr>
        <w:pStyle w:val="ListParagraph"/>
        <w:numPr>
          <w:ilvl w:val="0"/>
          <w:numId w:val="32"/>
        </w:numPr>
        <w:spacing w:after="120"/>
        <w:rPr>
          <w:color w:val="000000" w:themeColor="text1"/>
        </w:rPr>
      </w:pPr>
      <w:r w:rsidRPr="4208039F">
        <w:rPr>
          <w:color w:val="000000" w:themeColor="text1"/>
        </w:rPr>
        <w:t>the core values that guide them as health</w:t>
      </w:r>
      <w:r w:rsidR="002E5B83">
        <w:rPr>
          <w:color w:val="000000" w:themeColor="text1"/>
        </w:rPr>
        <w:t xml:space="preserve"> </w:t>
      </w:r>
      <w:r w:rsidRPr="4208039F">
        <w:rPr>
          <w:color w:val="000000" w:themeColor="text1"/>
        </w:rPr>
        <w:t xml:space="preserve">care clinicians, </w:t>
      </w:r>
    </w:p>
    <w:p w14:paraId="4FB2B457" w14:textId="77777777" w:rsidR="003576C4" w:rsidRDefault="003576C4" w:rsidP="003576C4">
      <w:pPr>
        <w:pStyle w:val="ListParagraph"/>
        <w:numPr>
          <w:ilvl w:val="0"/>
          <w:numId w:val="32"/>
        </w:numPr>
        <w:spacing w:after="120"/>
        <w:rPr>
          <w:color w:val="000000" w:themeColor="text1"/>
        </w:rPr>
      </w:pPr>
      <w:r w:rsidRPr="4208039F">
        <w:rPr>
          <w:color w:val="000000" w:themeColor="text1"/>
        </w:rPr>
        <w:t>the ethical precepts that will underly all their interactions with patients/clients and colleagues,</w:t>
      </w:r>
    </w:p>
    <w:p w14:paraId="15BD5010" w14:textId="77777777" w:rsidR="003576C4" w:rsidRDefault="003576C4" w:rsidP="003576C4">
      <w:pPr>
        <w:pStyle w:val="ListParagraph"/>
        <w:numPr>
          <w:ilvl w:val="0"/>
          <w:numId w:val="32"/>
        </w:numPr>
        <w:spacing w:after="120"/>
        <w:rPr>
          <w:color w:val="000000" w:themeColor="text1"/>
        </w:rPr>
      </w:pPr>
      <w:r w:rsidRPr="4208039F">
        <w:rPr>
          <w:color w:val="000000" w:themeColor="text1"/>
        </w:rPr>
        <w:t>the actions they will take to counter the effects of structural and individual racism.</w:t>
      </w:r>
    </w:p>
    <w:p w14:paraId="1AB54337" w14:textId="77777777" w:rsidR="003576C4" w:rsidRDefault="003576C4" w:rsidP="003576C4">
      <w:pPr>
        <w:spacing w:after="120"/>
        <w:rPr>
          <w:b/>
          <w:bCs/>
          <w:color w:val="000000" w:themeColor="text1"/>
        </w:rPr>
      </w:pPr>
      <w:r w:rsidRPr="00111E76">
        <w:rPr>
          <w:b/>
          <w:bCs/>
          <w:color w:val="000000" w:themeColor="text1"/>
        </w:rPr>
        <w:t>Discussion</w:t>
      </w:r>
      <w:r>
        <w:rPr>
          <w:b/>
          <w:bCs/>
          <w:color w:val="000000" w:themeColor="text1"/>
        </w:rPr>
        <w:t xml:space="preserve"> (10 minutes)</w:t>
      </w:r>
    </w:p>
    <w:p w14:paraId="36E060CF" w14:textId="36D4F564" w:rsidR="003576C4" w:rsidRDefault="003576C4" w:rsidP="003576C4">
      <w:pPr>
        <w:spacing w:after="120"/>
        <w:rPr>
          <w:color w:val="000000" w:themeColor="text1"/>
        </w:rPr>
      </w:pPr>
      <w:r>
        <w:rPr>
          <w:color w:val="000000" w:themeColor="text1"/>
        </w:rPr>
        <w:t>Students will return to the large group and briefly discuss each other’s contributions to the pair share</w:t>
      </w:r>
      <w:r w:rsidR="00EA5B02">
        <w:rPr>
          <w:color w:val="000000" w:themeColor="text1"/>
        </w:rPr>
        <w:t>.</w:t>
      </w:r>
    </w:p>
    <w:p w14:paraId="58EEB825" w14:textId="77777777" w:rsidR="003576C4" w:rsidRPr="00111E76" w:rsidRDefault="003576C4" w:rsidP="003576C4">
      <w:pPr>
        <w:spacing w:after="120"/>
        <w:rPr>
          <w:b/>
          <w:bCs/>
          <w:color w:val="000000" w:themeColor="text1"/>
        </w:rPr>
      </w:pPr>
      <w:r w:rsidRPr="00111E76">
        <w:rPr>
          <w:b/>
          <w:bCs/>
          <w:color w:val="000000" w:themeColor="text1"/>
        </w:rPr>
        <w:t>Appreciative Debrief (10 minutes</w:t>
      </w:r>
      <w:r>
        <w:rPr>
          <w:b/>
          <w:bCs/>
          <w:color w:val="000000" w:themeColor="text1"/>
        </w:rPr>
        <w:t>)</w:t>
      </w:r>
    </w:p>
    <w:p w14:paraId="591B4034" w14:textId="77777777" w:rsidR="003576C4" w:rsidRDefault="003576C4" w:rsidP="003576C4">
      <w:pPr>
        <w:spacing w:after="120"/>
        <w:rPr>
          <w:color w:val="000000" w:themeColor="text1"/>
        </w:rPr>
      </w:pPr>
      <w:r>
        <w:rPr>
          <w:color w:val="000000" w:themeColor="text1"/>
        </w:rPr>
        <w:t>Students will say one thing they learned and one thing they appreciate – about the session, fellow students, the facilitator, the antiracism curriculum in general, etc.</w:t>
      </w:r>
    </w:p>
    <w:p w14:paraId="057ADFCA" w14:textId="77777777" w:rsidR="003576C4" w:rsidRDefault="003576C4" w:rsidP="002E5B83">
      <w:pPr>
        <w:rPr>
          <w:b/>
          <w:bCs/>
          <w:color w:val="000000" w:themeColor="text1"/>
        </w:rPr>
      </w:pPr>
    </w:p>
    <w:p w14:paraId="55E7F424" w14:textId="5F331C1C" w:rsidR="003576C4" w:rsidRDefault="003576C4" w:rsidP="003576C4">
      <w:pPr>
        <w:spacing w:after="120"/>
        <w:rPr>
          <w:b/>
          <w:bCs/>
          <w:color w:val="000000" w:themeColor="text1"/>
        </w:rPr>
      </w:pPr>
      <w:r>
        <w:rPr>
          <w:b/>
          <w:bCs/>
          <w:color w:val="000000" w:themeColor="text1"/>
        </w:rPr>
        <w:t>Please give out the post-tests</w:t>
      </w:r>
      <w:r w:rsidR="00EA5B02">
        <w:rPr>
          <w:b/>
          <w:bCs/>
          <w:color w:val="000000" w:themeColor="text1"/>
        </w:rPr>
        <w:t xml:space="preserve"> </w:t>
      </w:r>
      <w:r w:rsidR="00EA5B02" w:rsidRPr="0030322F">
        <w:rPr>
          <w:rFonts w:asciiTheme="minorHAnsi" w:eastAsiaTheme="minorEastAsia" w:hAnsiTheme="minorHAnsi" w:cstheme="minorBidi"/>
          <w:color w:val="000000" w:themeColor="text1"/>
        </w:rPr>
        <w:t xml:space="preserve">(Or </w:t>
      </w:r>
      <w:r w:rsidR="00EA5B02">
        <w:rPr>
          <w:rFonts w:asciiTheme="minorHAnsi" w:eastAsiaTheme="minorEastAsia" w:hAnsiTheme="minorHAnsi" w:cstheme="minorBidi"/>
          <w:color w:val="000000" w:themeColor="text1"/>
        </w:rPr>
        <w:t xml:space="preserve">ask students to </w:t>
      </w:r>
      <w:r w:rsidR="00EA5B02" w:rsidRPr="0030322F">
        <w:rPr>
          <w:rFonts w:asciiTheme="minorHAnsi" w:eastAsiaTheme="minorEastAsia" w:hAnsiTheme="minorHAnsi" w:cstheme="minorBidi"/>
          <w:color w:val="000000" w:themeColor="text1"/>
        </w:rPr>
        <w:t>fill out online if this is an option.)</w:t>
      </w:r>
    </w:p>
    <w:p w14:paraId="70186F08" w14:textId="77777777" w:rsidR="00BF71F6" w:rsidRDefault="00BF71F6">
      <w:pPr>
        <w:rPr>
          <w:rFonts w:asciiTheme="minorHAnsi" w:eastAsiaTheme="majorEastAsia" w:hAnsiTheme="minorHAnsi" w:cstheme="majorBidi"/>
          <w:b/>
          <w:sz w:val="26"/>
          <w:szCs w:val="26"/>
        </w:rPr>
      </w:pPr>
      <w:r>
        <w:br w:type="page"/>
      </w:r>
    </w:p>
    <w:p w14:paraId="64BA1DDE" w14:textId="44970144" w:rsidR="003576C4" w:rsidRDefault="00B52E59" w:rsidP="00764077">
      <w:pPr>
        <w:pStyle w:val="Heading2"/>
        <w:jc w:val="center"/>
        <w:rPr>
          <w:rFonts w:cs="Times New Roman (Body CS)"/>
          <w:sz w:val="28"/>
          <w:szCs w:val="28"/>
        </w:rPr>
      </w:pPr>
      <w:bookmarkStart w:id="48" w:name="_Toc157009297"/>
      <w:r w:rsidRPr="4208039F">
        <w:lastRenderedPageBreak/>
        <w:t>Pre-Test</w:t>
      </w:r>
      <w:bookmarkEnd w:id="48"/>
    </w:p>
    <w:p w14:paraId="5318C203" w14:textId="77777777" w:rsidR="003576C4" w:rsidRDefault="003576C4" w:rsidP="003576C4">
      <w:pPr>
        <w:pStyle w:val="paragraph"/>
        <w:spacing w:before="0" w:beforeAutospacing="0" w:after="0" w:afterAutospacing="0"/>
        <w:textAlignment w:val="baseline"/>
        <w:rPr>
          <w:rFonts w:ascii="Segoe UI" w:hAnsi="Segoe UI" w:cs="Segoe UI"/>
          <w:sz w:val="18"/>
          <w:szCs w:val="18"/>
        </w:rPr>
      </w:pPr>
      <w:r>
        <w:rPr>
          <w:rStyle w:val="normaltextrun"/>
          <w:rFonts w:cs="Calibri"/>
          <w:i/>
          <w:iCs/>
          <w:sz w:val="22"/>
          <w:szCs w:val="22"/>
        </w:rPr>
        <w:t>Do not put your name on the form and after you fill it out place it face-down on the table.</w:t>
      </w:r>
      <w:r>
        <w:rPr>
          <w:rStyle w:val="eop"/>
          <w:rFonts w:eastAsiaTheme="majorEastAsia" w:cs="Calibri"/>
          <w:sz w:val="22"/>
          <w:szCs w:val="22"/>
        </w:rPr>
        <w:t> </w:t>
      </w:r>
    </w:p>
    <w:p w14:paraId="77D7CA4C" w14:textId="6F1BAA5B"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i/>
          <w:iCs/>
        </w:rPr>
        <w:t>On the lines below, please indicate where you are related to these statements.</w:t>
      </w:r>
      <w:r w:rsidR="00390191">
        <w:rPr>
          <w:rStyle w:val="normaltextrun"/>
          <w:rFonts w:asciiTheme="minorHAnsi" w:hAnsiTheme="minorHAnsi" w:cstheme="minorHAnsi"/>
          <w:i/>
          <w:iCs/>
        </w:rPr>
        <w:t xml:space="preserve"> </w:t>
      </w:r>
      <w:r w:rsidRPr="003576C4">
        <w:rPr>
          <w:rStyle w:val="eop"/>
          <w:rFonts w:asciiTheme="minorHAnsi" w:eastAsiaTheme="majorEastAsia" w:hAnsiTheme="minorHAnsi" w:cstheme="minorHAnsi"/>
        </w:rPr>
        <w:t> </w:t>
      </w:r>
    </w:p>
    <w:p w14:paraId="0934ECBD" w14:textId="77777777" w:rsidR="002E5B83" w:rsidRDefault="002E5B83" w:rsidP="003576C4">
      <w:pPr>
        <w:pStyle w:val="paragraph"/>
        <w:spacing w:before="0" w:beforeAutospacing="0" w:after="0" w:afterAutospacing="0"/>
        <w:textAlignment w:val="baseline"/>
        <w:rPr>
          <w:rStyle w:val="normaltextrun"/>
          <w:rFonts w:asciiTheme="minorHAnsi" w:hAnsiTheme="minorHAnsi" w:cstheme="minorHAnsi"/>
          <w:color w:val="000000"/>
        </w:rPr>
      </w:pPr>
    </w:p>
    <w:p w14:paraId="2C78C451" w14:textId="37218864" w:rsidR="003576C4" w:rsidRDefault="003576C4" w:rsidP="003576C4">
      <w:pPr>
        <w:pStyle w:val="paragraph"/>
        <w:spacing w:before="0" w:beforeAutospacing="0" w:after="0" w:afterAutospacing="0"/>
        <w:textAlignment w:val="baseline"/>
        <w:rPr>
          <w:rStyle w:val="eop"/>
          <w:rFonts w:asciiTheme="minorHAnsi" w:eastAsiaTheme="majorEastAsia" w:hAnsiTheme="minorHAnsi" w:cstheme="minorHAnsi"/>
          <w:color w:val="000000"/>
        </w:rPr>
      </w:pPr>
      <w:r w:rsidRPr="003576C4">
        <w:rPr>
          <w:rStyle w:val="normaltextrun"/>
          <w:rFonts w:asciiTheme="minorHAnsi" w:hAnsiTheme="minorHAnsi" w:cstheme="minorHAnsi"/>
          <w:color w:val="000000"/>
        </w:rPr>
        <w:t xml:space="preserve">This survey is confidential and will only be used to enhance the educational value of this workshop, or for educational research. There will be no </w:t>
      </w:r>
      <w:r w:rsidR="00D11216">
        <w:rPr>
          <w:rStyle w:val="normaltextrun"/>
          <w:rFonts w:asciiTheme="minorHAnsi" w:hAnsiTheme="minorHAnsi" w:cstheme="minorHAnsi"/>
          <w:color w:val="000000"/>
        </w:rPr>
        <w:t>effort</w:t>
      </w:r>
      <w:r w:rsidRPr="003576C4">
        <w:rPr>
          <w:rStyle w:val="normaltextrun"/>
          <w:rFonts w:asciiTheme="minorHAnsi" w:hAnsiTheme="minorHAnsi" w:cstheme="minorHAnsi"/>
          <w:color w:val="000000"/>
        </w:rPr>
        <w:t xml:space="preserve"> to identify individual respondents.</w:t>
      </w:r>
      <w:r w:rsidR="00390191">
        <w:rPr>
          <w:rStyle w:val="normaltextrun"/>
          <w:rFonts w:asciiTheme="minorHAnsi" w:hAnsiTheme="minorHAnsi" w:cstheme="minorHAnsi"/>
          <w:color w:val="000000"/>
        </w:rPr>
        <w:t xml:space="preserve"> </w:t>
      </w:r>
      <w:r w:rsidRPr="003576C4">
        <w:rPr>
          <w:rStyle w:val="eop"/>
          <w:rFonts w:asciiTheme="minorHAnsi" w:eastAsiaTheme="majorEastAsia" w:hAnsiTheme="minorHAnsi" w:cstheme="minorHAnsi"/>
          <w:color w:val="000000"/>
        </w:rPr>
        <w:t> </w:t>
      </w:r>
    </w:p>
    <w:p w14:paraId="230439AE" w14:textId="77777777" w:rsidR="00EA5B02" w:rsidRPr="003576C4" w:rsidRDefault="00EA5B02" w:rsidP="003576C4">
      <w:pPr>
        <w:pStyle w:val="paragraph"/>
        <w:spacing w:before="0" w:beforeAutospacing="0" w:after="0" w:afterAutospacing="0"/>
        <w:textAlignment w:val="baseline"/>
        <w:rPr>
          <w:rFonts w:asciiTheme="minorHAnsi" w:hAnsiTheme="minorHAnsi" w:cstheme="minorHAnsi"/>
        </w:rPr>
      </w:pPr>
    </w:p>
    <w:p w14:paraId="301010E6" w14:textId="77777777"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color w:val="000000"/>
        </w:rPr>
        <w:t>Please write your mother’s maiden name, or other identifying number or word that only you know so we can match up your pre- and post-tests. _________________________________</w:t>
      </w:r>
      <w:r w:rsidRPr="003576C4">
        <w:rPr>
          <w:rStyle w:val="eop"/>
          <w:rFonts w:asciiTheme="minorHAnsi" w:eastAsiaTheme="majorEastAsia" w:hAnsiTheme="minorHAnsi" w:cstheme="minorHAnsi"/>
          <w:color w:val="000000"/>
        </w:rPr>
        <w:t> </w:t>
      </w:r>
    </w:p>
    <w:p w14:paraId="7365073E" w14:textId="77777777"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color w:val="000000"/>
        </w:rPr>
        <w:t>Thanks!</w:t>
      </w:r>
      <w:r w:rsidRPr="003576C4">
        <w:rPr>
          <w:rStyle w:val="eop"/>
          <w:rFonts w:asciiTheme="minorHAnsi" w:eastAsiaTheme="majorEastAsia" w:hAnsiTheme="minorHAnsi" w:cstheme="minorHAnsi"/>
          <w:color w:val="000000"/>
        </w:rPr>
        <w:t> </w:t>
      </w:r>
    </w:p>
    <w:p w14:paraId="05D3BE80" w14:textId="77777777" w:rsidR="003576C4" w:rsidRPr="003576C4" w:rsidRDefault="003576C4" w:rsidP="003576C4">
      <w:pPr>
        <w:spacing w:after="120"/>
        <w:rPr>
          <w:rFonts w:asciiTheme="minorHAnsi" w:hAnsiTheme="minorHAnsi" w:cstheme="minorHAnsi"/>
          <w:b/>
          <w:bCs/>
        </w:rPr>
      </w:pPr>
    </w:p>
    <w:p w14:paraId="273FFA69" w14:textId="77777777" w:rsidR="003576C4" w:rsidRPr="003576C4" w:rsidRDefault="003576C4" w:rsidP="003576C4">
      <w:pPr>
        <w:pStyle w:val="ListParagraph"/>
        <w:numPr>
          <w:ilvl w:val="0"/>
          <w:numId w:val="35"/>
        </w:numPr>
        <w:tabs>
          <w:tab w:val="left" w:pos="3870"/>
        </w:tabs>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can fully explain the ethical mandate for health advocacy by clinicians.</w:t>
      </w:r>
    </w:p>
    <w:p w14:paraId="5C7653AD" w14:textId="77777777" w:rsidR="003576C4" w:rsidRPr="003576C4" w:rsidRDefault="003576C4" w:rsidP="003576C4">
      <w:pPr>
        <w:pStyle w:val="ListParagraph"/>
        <w:tabs>
          <w:tab w:val="left" w:pos="3870"/>
        </w:tabs>
        <w:spacing w:after="120"/>
        <w:rPr>
          <w:rFonts w:asciiTheme="minorHAnsi" w:eastAsiaTheme="minorEastAsia" w:hAnsiTheme="minorHAnsi" w:cstheme="minorHAnsi"/>
          <w:color w:val="333333"/>
        </w:rPr>
      </w:pPr>
    </w:p>
    <w:p w14:paraId="3B8A6942"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47F4E896"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2CA53C93" w14:textId="77777777" w:rsidR="003576C4" w:rsidRPr="003576C4" w:rsidRDefault="003576C4" w:rsidP="003576C4">
      <w:pPr>
        <w:spacing w:after="120"/>
        <w:rPr>
          <w:rFonts w:asciiTheme="minorHAnsi" w:eastAsiaTheme="minorEastAsia" w:hAnsiTheme="minorHAnsi" w:cstheme="minorHAnsi"/>
          <w:color w:val="333333"/>
        </w:rPr>
      </w:pPr>
    </w:p>
    <w:p w14:paraId="5A119A6F" w14:textId="77777777" w:rsidR="003576C4" w:rsidRPr="003576C4" w:rsidRDefault="003576C4" w:rsidP="003576C4">
      <w:pPr>
        <w:pStyle w:val="ListParagraph"/>
        <w:numPr>
          <w:ilvl w:val="0"/>
          <w:numId w:val="35"/>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believe that health advocacy is an essential component of patient care.</w:t>
      </w:r>
    </w:p>
    <w:p w14:paraId="705E75A7" w14:textId="77777777" w:rsidR="003576C4" w:rsidRPr="003576C4" w:rsidRDefault="003576C4" w:rsidP="003576C4">
      <w:pPr>
        <w:spacing w:after="120"/>
        <w:rPr>
          <w:rFonts w:asciiTheme="minorHAnsi" w:eastAsiaTheme="minorEastAsia" w:hAnsiTheme="minorHAnsi" w:cstheme="minorHAnsi"/>
          <w:color w:val="333333"/>
        </w:rPr>
      </w:pPr>
    </w:p>
    <w:p w14:paraId="198B93A4"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AABC98E"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5C894683" w14:textId="77777777" w:rsidR="003576C4" w:rsidRPr="003576C4" w:rsidRDefault="003576C4" w:rsidP="003576C4">
      <w:pPr>
        <w:spacing w:after="120"/>
        <w:rPr>
          <w:rFonts w:asciiTheme="minorHAnsi" w:eastAsiaTheme="minorEastAsia" w:hAnsiTheme="minorHAnsi" w:cstheme="minorHAnsi"/>
          <w:color w:val="333333"/>
        </w:rPr>
      </w:pPr>
    </w:p>
    <w:p w14:paraId="1962F98B" w14:textId="77777777" w:rsidR="003576C4" w:rsidRDefault="003576C4" w:rsidP="003576C4">
      <w:pPr>
        <w:pStyle w:val="ListParagraph"/>
        <w:numPr>
          <w:ilvl w:val="0"/>
          <w:numId w:val="35"/>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can give examples of how I could practice antiracist health advocacy at the levels of patient care and at institutional, community, and public policy levels.</w:t>
      </w:r>
    </w:p>
    <w:p w14:paraId="54705E7B" w14:textId="77777777" w:rsidR="00EA5B02" w:rsidRPr="003576C4" w:rsidRDefault="00EA5B02" w:rsidP="00EA5B02">
      <w:pPr>
        <w:pStyle w:val="ListParagraph"/>
        <w:spacing w:after="120"/>
        <w:rPr>
          <w:rFonts w:asciiTheme="minorHAnsi" w:eastAsiaTheme="minorEastAsia" w:hAnsiTheme="minorHAnsi" w:cstheme="minorHAnsi"/>
          <w:color w:val="333333"/>
        </w:rPr>
      </w:pPr>
    </w:p>
    <w:p w14:paraId="4B60114B"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3F8459BD"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6E3B1657" w14:textId="77777777" w:rsidR="003576C4" w:rsidRPr="003576C4" w:rsidRDefault="003576C4" w:rsidP="003576C4">
      <w:pPr>
        <w:spacing w:after="120"/>
        <w:rPr>
          <w:rFonts w:asciiTheme="minorHAnsi" w:eastAsiaTheme="minorEastAsia" w:hAnsiTheme="minorHAnsi" w:cstheme="minorHAnsi"/>
          <w:color w:val="333333"/>
        </w:rPr>
      </w:pPr>
    </w:p>
    <w:p w14:paraId="6BD503D6" w14:textId="77777777" w:rsidR="003576C4" w:rsidRDefault="003576C4" w:rsidP="003576C4">
      <w:pPr>
        <w:pStyle w:val="ListParagraph"/>
        <w:numPr>
          <w:ilvl w:val="0"/>
          <w:numId w:val="35"/>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can state the core values that are the foundation of my attitudes and behaviors as a health care provider.</w:t>
      </w:r>
    </w:p>
    <w:p w14:paraId="35421B83" w14:textId="77777777" w:rsidR="00EA5B02" w:rsidRPr="003576C4" w:rsidRDefault="00EA5B02" w:rsidP="00EA5B02">
      <w:pPr>
        <w:pStyle w:val="ListParagraph"/>
        <w:spacing w:after="120"/>
        <w:rPr>
          <w:rFonts w:asciiTheme="minorHAnsi" w:eastAsiaTheme="minorEastAsia" w:hAnsiTheme="minorHAnsi" w:cstheme="minorHAnsi"/>
          <w:color w:val="333333"/>
        </w:rPr>
      </w:pPr>
    </w:p>
    <w:p w14:paraId="53738C4A"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2D9CA8D"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30D0338D" w14:textId="77777777" w:rsidR="003576C4" w:rsidRPr="003576C4" w:rsidRDefault="003576C4" w:rsidP="003576C4">
      <w:pPr>
        <w:spacing w:after="120"/>
        <w:rPr>
          <w:rFonts w:asciiTheme="minorHAnsi" w:eastAsiaTheme="minorEastAsia" w:hAnsiTheme="minorHAnsi" w:cstheme="minorHAnsi"/>
          <w:color w:val="333333"/>
        </w:rPr>
      </w:pPr>
    </w:p>
    <w:p w14:paraId="3E566B6F" w14:textId="77777777" w:rsidR="003576C4" w:rsidRDefault="003576C4" w:rsidP="003576C4">
      <w:pPr>
        <w:pStyle w:val="ListParagraph"/>
        <w:numPr>
          <w:ilvl w:val="0"/>
          <w:numId w:val="35"/>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feel confident that I will express my ethical responsibilities and core values in health advocacy for patients who have been marginalized.</w:t>
      </w:r>
    </w:p>
    <w:p w14:paraId="573DE48F" w14:textId="77777777" w:rsidR="00EA5B02" w:rsidRPr="003576C4" w:rsidRDefault="00EA5B02" w:rsidP="00EA5B02">
      <w:pPr>
        <w:pStyle w:val="ListParagraph"/>
        <w:spacing w:after="120"/>
        <w:rPr>
          <w:rFonts w:asciiTheme="minorHAnsi" w:eastAsiaTheme="minorEastAsia" w:hAnsiTheme="minorHAnsi" w:cstheme="minorHAnsi"/>
          <w:color w:val="333333"/>
        </w:rPr>
      </w:pPr>
    </w:p>
    <w:p w14:paraId="483C4AA1"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4C07E04C"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29333013" w14:textId="716B0BD7" w:rsidR="003576C4" w:rsidRPr="003576C4" w:rsidRDefault="003576C4" w:rsidP="00764077">
      <w:pPr>
        <w:pStyle w:val="Heading2"/>
        <w:jc w:val="center"/>
      </w:pPr>
      <w:r w:rsidRPr="003576C4">
        <w:rPr>
          <w:rFonts w:eastAsiaTheme="minorEastAsia"/>
          <w:color w:val="333333"/>
        </w:rPr>
        <w:br w:type="page"/>
      </w:r>
      <w:bookmarkStart w:id="49" w:name="_Toc157009298"/>
      <w:r w:rsidR="00B52E59" w:rsidRPr="003576C4">
        <w:lastRenderedPageBreak/>
        <w:t>Post-Test</w:t>
      </w:r>
      <w:bookmarkEnd w:id="49"/>
    </w:p>
    <w:p w14:paraId="2BC80D2A" w14:textId="77777777"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i/>
          <w:iCs/>
        </w:rPr>
        <w:t>Do not put your name on the form and after you fill it out place it face-down on the table.</w:t>
      </w:r>
      <w:r w:rsidRPr="003576C4">
        <w:rPr>
          <w:rStyle w:val="eop"/>
          <w:rFonts w:asciiTheme="minorHAnsi" w:eastAsiaTheme="majorEastAsia" w:hAnsiTheme="minorHAnsi" w:cstheme="minorHAnsi"/>
        </w:rPr>
        <w:t> </w:t>
      </w:r>
    </w:p>
    <w:p w14:paraId="34ADC9F1" w14:textId="7CD941F0"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i/>
          <w:iCs/>
        </w:rPr>
        <w:t>On the lines below, please indicate where you are related to these statements.</w:t>
      </w:r>
      <w:r w:rsidR="00390191">
        <w:rPr>
          <w:rStyle w:val="normaltextrun"/>
          <w:rFonts w:asciiTheme="minorHAnsi" w:hAnsiTheme="minorHAnsi" w:cstheme="minorHAnsi"/>
          <w:i/>
          <w:iCs/>
        </w:rPr>
        <w:t xml:space="preserve"> </w:t>
      </w:r>
      <w:r w:rsidRPr="003576C4">
        <w:rPr>
          <w:rStyle w:val="eop"/>
          <w:rFonts w:asciiTheme="minorHAnsi" w:eastAsiaTheme="majorEastAsia" w:hAnsiTheme="minorHAnsi" w:cstheme="minorHAnsi"/>
        </w:rPr>
        <w:t> </w:t>
      </w:r>
    </w:p>
    <w:p w14:paraId="124F407C" w14:textId="77777777" w:rsidR="002E5B83" w:rsidRDefault="002E5B83" w:rsidP="003576C4">
      <w:pPr>
        <w:pStyle w:val="paragraph"/>
        <w:spacing w:before="0" w:beforeAutospacing="0" w:after="0" w:afterAutospacing="0"/>
        <w:textAlignment w:val="baseline"/>
        <w:rPr>
          <w:rStyle w:val="normaltextrun"/>
          <w:rFonts w:asciiTheme="minorHAnsi" w:hAnsiTheme="minorHAnsi" w:cstheme="minorHAnsi"/>
          <w:color w:val="000000"/>
        </w:rPr>
      </w:pPr>
    </w:p>
    <w:p w14:paraId="0A28F98C" w14:textId="1C7A35B4"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color w:val="000000"/>
        </w:rPr>
        <w:t xml:space="preserve">This survey is confidential and will only be used to enhance the educational value of this workshop, or for educational research. There will be no </w:t>
      </w:r>
      <w:r w:rsidR="00D11216">
        <w:rPr>
          <w:rStyle w:val="normaltextrun"/>
          <w:rFonts w:asciiTheme="minorHAnsi" w:hAnsiTheme="minorHAnsi" w:cstheme="minorHAnsi"/>
          <w:color w:val="000000"/>
        </w:rPr>
        <w:t>effort</w:t>
      </w:r>
      <w:r w:rsidRPr="003576C4">
        <w:rPr>
          <w:rStyle w:val="normaltextrun"/>
          <w:rFonts w:asciiTheme="minorHAnsi" w:hAnsiTheme="minorHAnsi" w:cstheme="minorHAnsi"/>
          <w:color w:val="000000"/>
        </w:rPr>
        <w:t xml:space="preserve"> to identify individual respondents.</w:t>
      </w:r>
      <w:r w:rsidR="00390191">
        <w:rPr>
          <w:rStyle w:val="normaltextrun"/>
          <w:rFonts w:asciiTheme="minorHAnsi" w:hAnsiTheme="minorHAnsi" w:cstheme="minorHAnsi"/>
          <w:color w:val="000000"/>
        </w:rPr>
        <w:t xml:space="preserve"> </w:t>
      </w:r>
      <w:r w:rsidRPr="003576C4">
        <w:rPr>
          <w:rStyle w:val="eop"/>
          <w:rFonts w:asciiTheme="minorHAnsi" w:eastAsiaTheme="majorEastAsia" w:hAnsiTheme="minorHAnsi" w:cstheme="minorHAnsi"/>
          <w:color w:val="000000"/>
        </w:rPr>
        <w:t> </w:t>
      </w:r>
    </w:p>
    <w:p w14:paraId="3BA779DD" w14:textId="77777777" w:rsidR="002E5B83" w:rsidRDefault="002E5B83" w:rsidP="003576C4">
      <w:pPr>
        <w:pStyle w:val="paragraph"/>
        <w:spacing w:before="0" w:beforeAutospacing="0" w:after="0" w:afterAutospacing="0"/>
        <w:textAlignment w:val="baseline"/>
        <w:rPr>
          <w:rStyle w:val="normaltextrun"/>
          <w:rFonts w:asciiTheme="minorHAnsi" w:hAnsiTheme="minorHAnsi" w:cstheme="minorHAnsi"/>
          <w:color w:val="000000"/>
        </w:rPr>
      </w:pPr>
    </w:p>
    <w:p w14:paraId="60FA1EEA" w14:textId="056981DC"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color w:val="000000"/>
        </w:rPr>
        <w:t>Please write your mother’s maiden name, or other identifying number or word that only you know so we can match up your pre- and post-tests. _________________________________</w:t>
      </w:r>
      <w:r w:rsidRPr="003576C4">
        <w:rPr>
          <w:rStyle w:val="eop"/>
          <w:rFonts w:asciiTheme="minorHAnsi" w:eastAsiaTheme="majorEastAsia" w:hAnsiTheme="minorHAnsi" w:cstheme="minorHAnsi"/>
          <w:color w:val="000000"/>
        </w:rPr>
        <w:t> </w:t>
      </w:r>
    </w:p>
    <w:p w14:paraId="7680D38B" w14:textId="77777777" w:rsidR="003576C4" w:rsidRPr="003576C4" w:rsidRDefault="003576C4" w:rsidP="003576C4">
      <w:pPr>
        <w:pStyle w:val="paragraph"/>
        <w:spacing w:before="0" w:beforeAutospacing="0" w:after="0" w:afterAutospacing="0"/>
        <w:textAlignment w:val="baseline"/>
        <w:rPr>
          <w:rFonts w:asciiTheme="minorHAnsi" w:hAnsiTheme="minorHAnsi" w:cstheme="minorHAnsi"/>
        </w:rPr>
      </w:pPr>
      <w:r w:rsidRPr="003576C4">
        <w:rPr>
          <w:rStyle w:val="normaltextrun"/>
          <w:rFonts w:asciiTheme="minorHAnsi" w:hAnsiTheme="minorHAnsi" w:cstheme="minorHAnsi"/>
          <w:color w:val="000000"/>
        </w:rPr>
        <w:t>Thanks!</w:t>
      </w:r>
      <w:r w:rsidRPr="003576C4">
        <w:rPr>
          <w:rStyle w:val="eop"/>
          <w:rFonts w:asciiTheme="minorHAnsi" w:eastAsiaTheme="majorEastAsia" w:hAnsiTheme="minorHAnsi" w:cstheme="minorHAnsi"/>
          <w:color w:val="000000"/>
        </w:rPr>
        <w:t> </w:t>
      </w:r>
    </w:p>
    <w:p w14:paraId="474061D9" w14:textId="77777777" w:rsidR="003576C4" w:rsidRPr="003576C4" w:rsidRDefault="003576C4" w:rsidP="003576C4">
      <w:pPr>
        <w:spacing w:after="120"/>
        <w:rPr>
          <w:rFonts w:asciiTheme="minorHAnsi" w:hAnsiTheme="minorHAnsi" w:cstheme="minorHAnsi"/>
          <w:b/>
          <w:bCs/>
        </w:rPr>
      </w:pPr>
    </w:p>
    <w:p w14:paraId="475C003E" w14:textId="77777777" w:rsidR="00F355B9" w:rsidRPr="003576C4" w:rsidRDefault="00F355B9" w:rsidP="00F355B9">
      <w:pPr>
        <w:pStyle w:val="ListParagraph"/>
        <w:numPr>
          <w:ilvl w:val="0"/>
          <w:numId w:val="41"/>
        </w:numPr>
        <w:tabs>
          <w:tab w:val="left" w:pos="3870"/>
        </w:tabs>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can fully explain the ethical mandate for health advocacy by clinicians.</w:t>
      </w:r>
    </w:p>
    <w:p w14:paraId="2F821D65" w14:textId="77777777" w:rsidR="00F355B9" w:rsidRPr="003576C4" w:rsidRDefault="00F355B9" w:rsidP="00F355B9">
      <w:pPr>
        <w:pStyle w:val="ListParagraph"/>
        <w:tabs>
          <w:tab w:val="left" w:pos="3870"/>
        </w:tabs>
        <w:spacing w:after="120"/>
        <w:rPr>
          <w:rFonts w:asciiTheme="minorHAnsi" w:eastAsiaTheme="minorEastAsia" w:hAnsiTheme="minorHAnsi" w:cstheme="minorHAnsi"/>
          <w:color w:val="333333"/>
        </w:rPr>
      </w:pPr>
    </w:p>
    <w:p w14:paraId="2DAE817C"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AAA4B10"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120E7690" w14:textId="77777777" w:rsidR="00F355B9" w:rsidRPr="003576C4" w:rsidRDefault="00F355B9" w:rsidP="00F355B9">
      <w:pPr>
        <w:spacing w:after="120"/>
        <w:rPr>
          <w:rFonts w:asciiTheme="minorHAnsi" w:eastAsiaTheme="minorEastAsia" w:hAnsiTheme="minorHAnsi" w:cstheme="minorHAnsi"/>
          <w:color w:val="333333"/>
        </w:rPr>
      </w:pPr>
    </w:p>
    <w:p w14:paraId="4FE72C4E" w14:textId="77777777" w:rsidR="00F355B9" w:rsidRPr="003576C4" w:rsidRDefault="00F355B9" w:rsidP="00F355B9">
      <w:pPr>
        <w:pStyle w:val="ListParagraph"/>
        <w:numPr>
          <w:ilvl w:val="0"/>
          <w:numId w:val="41"/>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believe that health advocacy is an essential component of patient care.</w:t>
      </w:r>
    </w:p>
    <w:p w14:paraId="729B9CCD" w14:textId="77777777" w:rsidR="00F355B9" w:rsidRPr="003576C4" w:rsidRDefault="00F355B9" w:rsidP="00F355B9">
      <w:pPr>
        <w:spacing w:after="120"/>
        <w:rPr>
          <w:rFonts w:asciiTheme="minorHAnsi" w:eastAsiaTheme="minorEastAsia" w:hAnsiTheme="minorHAnsi" w:cstheme="minorHAnsi"/>
          <w:color w:val="333333"/>
        </w:rPr>
      </w:pPr>
    </w:p>
    <w:p w14:paraId="56DB56F6"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37A40A30"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2B279FB7" w14:textId="77777777" w:rsidR="00F355B9" w:rsidRPr="003576C4" w:rsidRDefault="00F355B9" w:rsidP="00F355B9">
      <w:pPr>
        <w:spacing w:after="120"/>
        <w:rPr>
          <w:rFonts w:asciiTheme="minorHAnsi" w:eastAsiaTheme="minorEastAsia" w:hAnsiTheme="minorHAnsi" w:cstheme="minorHAnsi"/>
          <w:color w:val="333333"/>
        </w:rPr>
      </w:pPr>
    </w:p>
    <w:p w14:paraId="2A2705E0" w14:textId="77777777" w:rsidR="00F355B9" w:rsidRDefault="00F355B9" w:rsidP="00F355B9">
      <w:pPr>
        <w:pStyle w:val="ListParagraph"/>
        <w:numPr>
          <w:ilvl w:val="0"/>
          <w:numId w:val="41"/>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can give examples of how I could practice antiracist health advocacy at the levels of patient care and at institutional, community, and public policy levels.</w:t>
      </w:r>
    </w:p>
    <w:p w14:paraId="36192669" w14:textId="77777777" w:rsidR="00F355B9" w:rsidRPr="003576C4" w:rsidRDefault="00F355B9" w:rsidP="00F355B9">
      <w:pPr>
        <w:pStyle w:val="ListParagraph"/>
        <w:spacing w:after="120"/>
        <w:rPr>
          <w:rFonts w:asciiTheme="minorHAnsi" w:eastAsiaTheme="minorEastAsia" w:hAnsiTheme="minorHAnsi" w:cstheme="minorHAnsi"/>
          <w:color w:val="333333"/>
        </w:rPr>
      </w:pPr>
    </w:p>
    <w:p w14:paraId="7DE36148"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171810E1"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114C35D3" w14:textId="77777777" w:rsidR="00F355B9" w:rsidRPr="003576C4" w:rsidRDefault="00F355B9" w:rsidP="00F355B9">
      <w:pPr>
        <w:spacing w:after="120"/>
        <w:rPr>
          <w:rFonts w:asciiTheme="minorHAnsi" w:eastAsiaTheme="minorEastAsia" w:hAnsiTheme="minorHAnsi" w:cstheme="minorHAnsi"/>
          <w:color w:val="333333"/>
        </w:rPr>
      </w:pPr>
    </w:p>
    <w:p w14:paraId="33B987F7" w14:textId="77777777" w:rsidR="00F355B9" w:rsidRDefault="00F355B9" w:rsidP="00F355B9">
      <w:pPr>
        <w:pStyle w:val="ListParagraph"/>
        <w:numPr>
          <w:ilvl w:val="0"/>
          <w:numId w:val="41"/>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can state the core values that are the foundation of my attitudes and behaviors as a health care provider.</w:t>
      </w:r>
    </w:p>
    <w:p w14:paraId="6FA1DDED" w14:textId="77777777" w:rsidR="00F355B9" w:rsidRPr="003576C4" w:rsidRDefault="00F355B9" w:rsidP="00F355B9">
      <w:pPr>
        <w:pStyle w:val="ListParagraph"/>
        <w:spacing w:after="120"/>
        <w:rPr>
          <w:rFonts w:asciiTheme="minorHAnsi" w:eastAsiaTheme="minorEastAsia" w:hAnsiTheme="minorHAnsi" w:cstheme="minorHAnsi"/>
          <w:color w:val="333333"/>
        </w:rPr>
      </w:pPr>
    </w:p>
    <w:p w14:paraId="2FCBCD14"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38873509"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360A59A9" w14:textId="77777777" w:rsidR="00F355B9" w:rsidRPr="003576C4" w:rsidRDefault="00F355B9" w:rsidP="00F355B9">
      <w:pPr>
        <w:spacing w:after="120"/>
        <w:rPr>
          <w:rFonts w:asciiTheme="minorHAnsi" w:eastAsiaTheme="minorEastAsia" w:hAnsiTheme="minorHAnsi" w:cstheme="minorHAnsi"/>
          <w:color w:val="333333"/>
        </w:rPr>
      </w:pPr>
    </w:p>
    <w:p w14:paraId="461E757F" w14:textId="77777777" w:rsidR="00F355B9" w:rsidRDefault="00F355B9" w:rsidP="00F355B9">
      <w:pPr>
        <w:pStyle w:val="ListParagraph"/>
        <w:numPr>
          <w:ilvl w:val="0"/>
          <w:numId w:val="41"/>
        </w:numPr>
        <w:spacing w:after="120"/>
        <w:rPr>
          <w:rFonts w:asciiTheme="minorHAnsi" w:eastAsiaTheme="minorEastAsia" w:hAnsiTheme="minorHAnsi" w:cstheme="minorHAnsi"/>
          <w:color w:val="333333"/>
        </w:rPr>
      </w:pPr>
      <w:r w:rsidRPr="003576C4">
        <w:rPr>
          <w:rFonts w:asciiTheme="minorHAnsi" w:eastAsiaTheme="minorEastAsia" w:hAnsiTheme="minorHAnsi" w:cstheme="minorHAnsi"/>
          <w:color w:val="333333"/>
        </w:rPr>
        <w:t>I feel confident that I will express my ethical responsibilities and core values in health advocacy for patients who have been marginalized.</w:t>
      </w:r>
    </w:p>
    <w:p w14:paraId="198E5F75" w14:textId="77777777" w:rsidR="00F355B9" w:rsidRPr="003576C4" w:rsidRDefault="00F355B9" w:rsidP="00F355B9">
      <w:pPr>
        <w:pStyle w:val="ListParagraph"/>
        <w:spacing w:after="120"/>
        <w:rPr>
          <w:rFonts w:asciiTheme="minorHAnsi" w:eastAsiaTheme="minorEastAsia" w:hAnsiTheme="minorHAnsi" w:cstheme="minorHAnsi"/>
          <w:color w:val="333333"/>
        </w:rPr>
      </w:pPr>
    </w:p>
    <w:p w14:paraId="05F0C893" w14:textId="77777777" w:rsidR="00F355B9" w:rsidRPr="00FD1D94" w:rsidRDefault="00F355B9" w:rsidP="00F355B9">
      <w:pPr>
        <w:tabs>
          <w:tab w:val="center" w:pos="4320"/>
        </w:tabs>
        <w:rPr>
          <w:rFonts w:asciiTheme="minorHAnsi" w:hAnsiTheme="minorHAnsi" w:cstheme="minorHAnsi"/>
          <w:b/>
        </w:rPr>
      </w:pPr>
      <w:r>
        <w:rPr>
          <w:rFonts w:asciiTheme="minorHAnsi" w:hAnsiTheme="minorHAnsi" w:cstheme="minorHAnsi"/>
          <w:b/>
          <w:bCs/>
          <w:color w:val="000000" w:themeColor="text1"/>
        </w:rPr>
        <w:t>_____________________________________________________________________________________</w:t>
      </w:r>
    </w:p>
    <w:p w14:paraId="014B644E" w14:textId="77777777" w:rsidR="00F355B9" w:rsidRPr="00FD1D94" w:rsidRDefault="00F355B9" w:rsidP="00F355B9">
      <w:pPr>
        <w:tabs>
          <w:tab w:val="center" w:pos="4320"/>
          <w:tab w:val="left" w:pos="7900"/>
        </w:tabs>
        <w:rPr>
          <w:rFonts w:asciiTheme="minorHAnsi" w:hAnsiTheme="minorHAnsi" w:cstheme="minorHAnsi"/>
          <w:b/>
        </w:rPr>
      </w:pPr>
      <w:r w:rsidRPr="00FD1D94">
        <w:rPr>
          <w:rFonts w:asciiTheme="minorHAnsi" w:hAnsiTheme="minorHAnsi" w:cstheme="minorHAnsi"/>
          <w:b/>
        </w:rPr>
        <w:t>Not At All</w:t>
      </w:r>
      <w:r>
        <w:rPr>
          <w:rFonts w:asciiTheme="minorHAnsi" w:hAnsiTheme="minorHAnsi" w:cstheme="minorHAnsi"/>
          <w:b/>
        </w:rPr>
        <w:t xml:space="preserve">                    </w:t>
      </w:r>
      <w:r w:rsidRPr="00FD1D94">
        <w:rPr>
          <w:rFonts w:asciiTheme="minorHAnsi" w:hAnsiTheme="minorHAnsi" w:cstheme="minorHAnsi"/>
          <w:b/>
        </w:rPr>
        <w:t xml:space="preserve"> </w:t>
      </w:r>
      <w:r w:rsidRPr="00FD1D94">
        <w:rPr>
          <w:rFonts w:asciiTheme="minorHAnsi" w:hAnsiTheme="minorHAnsi" w:cstheme="minorHAnsi"/>
          <w:b/>
        </w:rPr>
        <w:tab/>
      </w:r>
      <w:r>
        <w:rPr>
          <w:rFonts w:asciiTheme="minorHAnsi" w:hAnsiTheme="minorHAnsi" w:cstheme="minorHAnsi"/>
          <w:b/>
        </w:rPr>
        <w:t xml:space="preserve">                                       </w:t>
      </w:r>
      <w:r w:rsidRPr="00FD1D94">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r w:rsidRPr="00FD1D94">
        <w:rPr>
          <w:rFonts w:asciiTheme="minorHAnsi" w:hAnsiTheme="minorHAnsi" w:cstheme="minorHAnsi"/>
          <w:b/>
        </w:rPr>
        <w:t>Completely</w:t>
      </w:r>
    </w:p>
    <w:p w14:paraId="6BBEEDC9" w14:textId="140CBA83" w:rsidR="005F3BFF" w:rsidRDefault="00390191">
      <w:pPr>
        <w:tabs>
          <w:tab w:val="left" w:pos="3870"/>
        </w:tabs>
        <w:spacing w:after="120"/>
        <w:rPr>
          <w:rFonts w:asciiTheme="minorHAnsi" w:hAnsiTheme="minorHAnsi" w:cstheme="minorHAnsi"/>
          <w:b/>
          <w:bCs/>
        </w:rPr>
      </w:pPr>
      <w:r>
        <w:rPr>
          <w:rFonts w:asciiTheme="minorHAnsi" w:hAnsiTheme="minorHAnsi" w:cstheme="minorHAnsi"/>
          <w:b/>
          <w:bCs/>
        </w:rPr>
        <w:t xml:space="preserve">             </w:t>
      </w:r>
    </w:p>
    <w:p w14:paraId="3F0FED7D" w14:textId="7C86CE67" w:rsidR="005F3BFF" w:rsidRDefault="005F3BFF">
      <w:pPr>
        <w:rPr>
          <w:rFonts w:asciiTheme="minorHAnsi" w:hAnsiTheme="minorHAnsi" w:cstheme="minorHAnsi"/>
          <w:b/>
          <w:bCs/>
        </w:rPr>
      </w:pPr>
    </w:p>
    <w:p w14:paraId="6BDC9BC1" w14:textId="77777777" w:rsidR="005F3BFF" w:rsidRDefault="005F3BFF" w:rsidP="005F3BFF">
      <w:pPr>
        <w:pStyle w:val="Heading1"/>
        <w:spacing w:before="0" w:beforeAutospacing="0" w:after="0" w:afterAutospacing="0"/>
      </w:pPr>
      <w:bookmarkStart w:id="50" w:name="_Toc157009299"/>
      <w:r>
        <w:t>Credits</w:t>
      </w:r>
      <w:bookmarkEnd w:id="50"/>
    </w:p>
    <w:p w14:paraId="22AFA5F0" w14:textId="77777777" w:rsidR="005F3BFF" w:rsidRDefault="00EA5B02" w:rsidP="005F3BFF">
      <w:pPr>
        <w:tabs>
          <w:tab w:val="left" w:pos="3870"/>
        </w:tabs>
        <w:rPr>
          <w:rFonts w:asciiTheme="minorHAnsi" w:hAnsiTheme="minorHAnsi" w:cstheme="minorHAnsi"/>
          <w:b/>
          <w:bCs/>
        </w:rPr>
      </w:pPr>
      <w:r w:rsidRPr="003576C4">
        <w:rPr>
          <w:rFonts w:asciiTheme="minorHAnsi" w:hAnsiTheme="minorHAnsi" w:cstheme="minorHAnsi"/>
          <w:b/>
          <w:bCs/>
        </w:rPr>
        <w:t xml:space="preserve"> </w:t>
      </w:r>
      <w:bookmarkStart w:id="51" w:name="#CREDITS"/>
    </w:p>
    <w:p w14:paraId="62782196" w14:textId="1F192510" w:rsidR="005F3BFF" w:rsidRPr="005F3BFF" w:rsidRDefault="005F3BFF" w:rsidP="005F3BFF">
      <w:pPr>
        <w:tabs>
          <w:tab w:val="left" w:pos="3870"/>
        </w:tabs>
        <w:rPr>
          <w:rFonts w:asciiTheme="minorHAnsi" w:hAnsiTheme="minorHAnsi" w:cstheme="minorHAnsi"/>
          <w:b/>
          <w:bCs/>
          <w:u w:val="single"/>
        </w:rPr>
      </w:pPr>
      <w:r w:rsidRPr="005F3BFF">
        <w:rPr>
          <w:rFonts w:asciiTheme="minorHAnsi" w:hAnsiTheme="minorHAnsi" w:cstheme="minorHAnsi"/>
          <w:b/>
          <w:bCs/>
          <w:u w:val="single"/>
        </w:rPr>
        <w:t>Module Editors</w:t>
      </w:r>
    </w:p>
    <w:p w14:paraId="35AD5F92" w14:textId="77777777" w:rsidR="005F3BFF" w:rsidRPr="005F3BFF" w:rsidRDefault="005F3BFF" w:rsidP="005F3BFF">
      <w:pPr>
        <w:tabs>
          <w:tab w:val="left" w:pos="3870"/>
        </w:tabs>
        <w:rPr>
          <w:rFonts w:asciiTheme="minorHAnsi" w:hAnsiTheme="minorHAnsi" w:cstheme="minorHAnsi"/>
        </w:rPr>
      </w:pPr>
      <w:r w:rsidRPr="005F3BFF">
        <w:rPr>
          <w:rFonts w:asciiTheme="minorHAnsi" w:hAnsiTheme="minorHAnsi" w:cstheme="minorHAnsi"/>
        </w:rPr>
        <w:t>Dennis H. Novack, MD</w:t>
      </w:r>
      <w:r w:rsidRPr="005F3BFF">
        <w:rPr>
          <w:rFonts w:asciiTheme="minorHAnsi" w:hAnsiTheme="minorHAnsi" w:cstheme="minorHAnsi"/>
        </w:rPr>
        <w:br/>
        <w:t>Professor of Medicine</w:t>
      </w:r>
      <w:r w:rsidRPr="005F3BFF">
        <w:rPr>
          <w:rFonts w:asciiTheme="minorHAnsi" w:hAnsiTheme="minorHAnsi" w:cstheme="minorHAnsi"/>
        </w:rPr>
        <w:br/>
        <w:t>Associate Dean of Medical Education</w:t>
      </w:r>
      <w:r w:rsidRPr="005F3BFF">
        <w:rPr>
          <w:rFonts w:asciiTheme="minorHAnsi" w:hAnsiTheme="minorHAnsi" w:cstheme="minorHAnsi"/>
        </w:rPr>
        <w:br/>
        <w:t>Drexel University College of Medicine</w:t>
      </w:r>
    </w:p>
    <w:bookmarkEnd w:id="51"/>
    <w:p w14:paraId="00D501E2" w14:textId="573822FA" w:rsidR="00390191" w:rsidRDefault="00390191" w:rsidP="005F3BFF">
      <w:pPr>
        <w:tabs>
          <w:tab w:val="left" w:pos="3870"/>
        </w:tabs>
        <w:rPr>
          <w:rFonts w:asciiTheme="minorHAnsi" w:eastAsiaTheme="minorEastAsia" w:hAnsiTheme="minorHAnsi" w:cstheme="minorHAnsi"/>
          <w:color w:val="333333"/>
        </w:rPr>
      </w:pPr>
    </w:p>
    <w:p w14:paraId="71AFDCAF" w14:textId="7AE2E3AA" w:rsidR="005F3BFF" w:rsidRPr="005F3BFF" w:rsidRDefault="005F3BFF" w:rsidP="005F3BFF">
      <w:pPr>
        <w:tabs>
          <w:tab w:val="left" w:pos="3870"/>
        </w:tabs>
        <w:rPr>
          <w:rFonts w:asciiTheme="minorHAnsi" w:eastAsiaTheme="minorEastAsia" w:hAnsiTheme="minorHAnsi" w:cstheme="minorHAnsi"/>
          <w:b/>
          <w:bCs/>
          <w:u w:val="single"/>
        </w:rPr>
      </w:pPr>
      <w:r w:rsidRPr="005F3BFF">
        <w:rPr>
          <w:rFonts w:asciiTheme="minorHAnsi" w:eastAsiaTheme="minorEastAsia" w:hAnsiTheme="minorHAnsi" w:cstheme="minorHAnsi"/>
          <w:b/>
          <w:bCs/>
          <w:u w:val="single"/>
        </w:rPr>
        <w:t>Contributors</w:t>
      </w:r>
    </w:p>
    <w:p w14:paraId="5D3EAB11" w14:textId="77777777" w:rsidR="005F3BFF" w:rsidRDefault="005F3BFF" w:rsidP="005F3BFF">
      <w:r>
        <w:t xml:space="preserve">Tanja Adonizio, MD </w:t>
      </w:r>
    </w:p>
    <w:p w14:paraId="49151091" w14:textId="77777777" w:rsidR="005F3BFF" w:rsidRDefault="005F3BFF" w:rsidP="005F3BFF">
      <w:r>
        <w:t xml:space="preserve">Associate Dean for Student Affairs </w:t>
      </w:r>
    </w:p>
    <w:p w14:paraId="51A7D258" w14:textId="482959F3" w:rsidR="005F3BFF" w:rsidRDefault="005F3BFF" w:rsidP="005F3BFF">
      <w:r>
        <w:t>Geisinger Commonwealth School of Medicine</w:t>
      </w:r>
    </w:p>
    <w:p w14:paraId="633D99EE" w14:textId="77777777" w:rsidR="005F3BFF" w:rsidRPr="00F91656" w:rsidRDefault="005F3BFF" w:rsidP="005F3BFF"/>
    <w:p w14:paraId="48358517" w14:textId="77777777" w:rsidR="005F3BFF" w:rsidRDefault="005F3BFF" w:rsidP="005F3BFF">
      <w:r>
        <w:t>James Ballard III, EdD, MS</w:t>
      </w:r>
    </w:p>
    <w:p w14:paraId="37C53D2C" w14:textId="77777777" w:rsidR="005F3BFF" w:rsidRDefault="005F3BFF" w:rsidP="005F3BFF">
      <w:r>
        <w:t xml:space="preserve">Director, Center for Interprofessional &amp; Community Health Education </w:t>
      </w:r>
    </w:p>
    <w:p w14:paraId="24C88D0A" w14:textId="77777777" w:rsidR="005F3BFF" w:rsidRDefault="005F3BFF" w:rsidP="005F3BFF">
      <w:r>
        <w:t>Associate Professor, Department of Family and Community Medicine</w:t>
      </w:r>
    </w:p>
    <w:p w14:paraId="0268D681" w14:textId="3CD77A1F" w:rsidR="005F3BFF" w:rsidRDefault="005F3BFF" w:rsidP="005F3BFF">
      <w:r>
        <w:t>University of Kentucky</w:t>
      </w:r>
    </w:p>
    <w:p w14:paraId="681C7469" w14:textId="77777777" w:rsidR="005F3BFF" w:rsidRDefault="005F3BFF" w:rsidP="005F3BFF"/>
    <w:p w14:paraId="483F9BFF" w14:textId="5D9791A1" w:rsidR="005F3BFF" w:rsidRDefault="005F3BFF" w:rsidP="005F3BFF">
      <w:pPr>
        <w:rPr>
          <w:rFonts w:cs="Times New Roman (Body CS)"/>
          <w:szCs w:val="22"/>
        </w:rPr>
      </w:pPr>
      <w:r>
        <w:rPr>
          <w:rFonts w:cs="Times New Roman (Body CS)"/>
          <w:szCs w:val="22"/>
        </w:rPr>
        <w:t>W</w:t>
      </w:r>
      <w:r w:rsidRPr="007F5DB9">
        <w:rPr>
          <w:rFonts w:cs="Times New Roman (Body CS)"/>
          <w:szCs w:val="22"/>
        </w:rPr>
        <w:t>ilfred Farquharson IV, PhD</w:t>
      </w:r>
    </w:p>
    <w:p w14:paraId="65A9C665" w14:textId="77777777" w:rsidR="005F3BFF" w:rsidRPr="005F3BFF" w:rsidRDefault="005F3BFF" w:rsidP="005F3BFF">
      <w:pPr>
        <w:rPr>
          <w:rFonts w:cs="Times New Roman (Body CS)"/>
          <w:szCs w:val="22"/>
        </w:rPr>
      </w:pPr>
      <w:r w:rsidRPr="005F3BFF">
        <w:rPr>
          <w:rFonts w:cs="Times New Roman (Body CS)"/>
          <w:szCs w:val="22"/>
        </w:rPr>
        <w:t>Clinical Assistant Professor of Psychiatry and Behavioral Health</w:t>
      </w:r>
    </w:p>
    <w:p w14:paraId="3D2CF4F2" w14:textId="77777777" w:rsidR="005F3BFF" w:rsidRPr="005F3BFF" w:rsidRDefault="005F3BFF" w:rsidP="005F3BFF">
      <w:pPr>
        <w:rPr>
          <w:rFonts w:cs="Times New Roman (Body CS)"/>
          <w:szCs w:val="22"/>
        </w:rPr>
      </w:pPr>
      <w:r w:rsidRPr="005F3BFF">
        <w:rPr>
          <w:rFonts w:cs="Times New Roman (Body CS)"/>
          <w:szCs w:val="22"/>
        </w:rPr>
        <w:t>Licensed Psychologist</w:t>
      </w:r>
    </w:p>
    <w:p w14:paraId="00BDC31B" w14:textId="77777777" w:rsidR="005F3BFF" w:rsidRPr="005F3BFF" w:rsidRDefault="005F3BFF" w:rsidP="005F3BFF">
      <w:pPr>
        <w:rPr>
          <w:rFonts w:cs="Times New Roman (Body CS)"/>
          <w:szCs w:val="22"/>
        </w:rPr>
      </w:pPr>
      <w:r w:rsidRPr="005F3BFF">
        <w:rPr>
          <w:rFonts w:cs="Times New Roman (Body CS)"/>
          <w:szCs w:val="22"/>
        </w:rPr>
        <w:t>Director of Child and Adolescent Psychiatry Outpatient Clinic</w:t>
      </w:r>
    </w:p>
    <w:p w14:paraId="08B75067" w14:textId="12B17B86" w:rsidR="005F3BFF" w:rsidRDefault="005F3BFF" w:rsidP="005F3BFF">
      <w:pPr>
        <w:rPr>
          <w:rFonts w:cs="Times New Roman (Body CS)"/>
          <w:szCs w:val="22"/>
        </w:rPr>
      </w:pPr>
      <w:r w:rsidRPr="005F3BFF">
        <w:rPr>
          <w:rFonts w:cs="Times New Roman (Body CS)"/>
          <w:szCs w:val="22"/>
        </w:rPr>
        <w:t>Renaissance School of Medicine at Stony Brook University</w:t>
      </w:r>
    </w:p>
    <w:p w14:paraId="4FE94336" w14:textId="77777777" w:rsidR="005F3BFF" w:rsidRDefault="005F3BFF" w:rsidP="005F3BFF">
      <w:pPr>
        <w:rPr>
          <w:rFonts w:asciiTheme="minorHAnsi" w:hAnsiTheme="minorHAnsi" w:cstheme="minorHAnsi"/>
        </w:rPr>
      </w:pPr>
    </w:p>
    <w:p w14:paraId="7106D240" w14:textId="3DDC850E" w:rsidR="005F3BFF" w:rsidRDefault="005F3BFF" w:rsidP="005F3BFF">
      <w:pPr>
        <w:rPr>
          <w:rFonts w:asciiTheme="minorHAnsi" w:hAnsiTheme="minorHAnsi" w:cstheme="minorHAnsi"/>
        </w:rPr>
      </w:pPr>
      <w:r w:rsidRPr="006A2B62">
        <w:rPr>
          <w:rFonts w:asciiTheme="minorHAnsi" w:hAnsiTheme="minorHAnsi" w:cstheme="minorHAnsi"/>
        </w:rPr>
        <w:t>Kymberlee Montgomery, DNP, APRN, WHNP-BC. CNE, FNAP, FAANP, FAAN</w:t>
      </w:r>
    </w:p>
    <w:p w14:paraId="7FE2581F" w14:textId="77777777" w:rsidR="005F3BFF" w:rsidRPr="005F3BFF" w:rsidRDefault="005F3BFF" w:rsidP="005F3BFF">
      <w:pPr>
        <w:rPr>
          <w:rFonts w:cs="Times New Roman (Body CS)"/>
          <w:szCs w:val="22"/>
        </w:rPr>
      </w:pPr>
      <w:r w:rsidRPr="005F3BFF">
        <w:rPr>
          <w:rFonts w:cs="Times New Roman (Body CS)"/>
          <w:szCs w:val="22"/>
        </w:rPr>
        <w:t xml:space="preserve">Clinical Professor of Nursing </w:t>
      </w:r>
    </w:p>
    <w:p w14:paraId="295B96DF" w14:textId="08E43B9A" w:rsidR="005F3BFF" w:rsidRPr="005F3BFF" w:rsidRDefault="005F3BFF" w:rsidP="005F3BFF">
      <w:pPr>
        <w:rPr>
          <w:rFonts w:cs="Times New Roman (Body CS)"/>
          <w:szCs w:val="22"/>
        </w:rPr>
      </w:pPr>
      <w:r>
        <w:rPr>
          <w:rFonts w:cs="Times New Roman (Body CS)"/>
          <w:szCs w:val="22"/>
        </w:rPr>
        <w:t>Vice</w:t>
      </w:r>
      <w:r w:rsidRPr="005F3BFF">
        <w:rPr>
          <w:rFonts w:cs="Times New Roman (Body CS)"/>
          <w:szCs w:val="22"/>
        </w:rPr>
        <w:t xml:space="preserve"> Dean of Nursing </w:t>
      </w:r>
      <w:r>
        <w:rPr>
          <w:rFonts w:cs="Times New Roman (Body CS)"/>
          <w:szCs w:val="22"/>
        </w:rPr>
        <w:t>&amp;</w:t>
      </w:r>
      <w:r w:rsidRPr="005F3BFF">
        <w:rPr>
          <w:rFonts w:cs="Times New Roman (Body CS)"/>
          <w:szCs w:val="22"/>
        </w:rPr>
        <w:t xml:space="preserve"> Student Affairs</w:t>
      </w:r>
    </w:p>
    <w:p w14:paraId="39B7BB5C" w14:textId="77777777" w:rsidR="005F3BFF" w:rsidRPr="005F3BFF" w:rsidRDefault="005F3BFF" w:rsidP="005F3BFF">
      <w:pPr>
        <w:rPr>
          <w:rFonts w:cs="Times New Roman (Body CS)"/>
          <w:szCs w:val="22"/>
        </w:rPr>
      </w:pPr>
      <w:r w:rsidRPr="005F3BFF">
        <w:rPr>
          <w:rFonts w:cs="Times New Roman (Body CS)"/>
          <w:szCs w:val="22"/>
        </w:rPr>
        <w:t>Chief Academic Nursing Officer</w:t>
      </w:r>
    </w:p>
    <w:p w14:paraId="611C1EF8" w14:textId="5004E2FA" w:rsidR="005F3BFF" w:rsidRPr="005F3BFF" w:rsidRDefault="005F3BFF" w:rsidP="005F3BFF">
      <w:pPr>
        <w:rPr>
          <w:rFonts w:cs="Times New Roman (Body CS)"/>
          <w:szCs w:val="22"/>
        </w:rPr>
      </w:pPr>
      <w:r w:rsidRPr="005F3BFF">
        <w:rPr>
          <w:rFonts w:cs="Times New Roman (Body CS)"/>
          <w:szCs w:val="22"/>
        </w:rPr>
        <w:t>College of Nursing and Health Professions</w:t>
      </w:r>
    </w:p>
    <w:p w14:paraId="754E5D95" w14:textId="0EDD0596" w:rsidR="005F3BFF" w:rsidRDefault="005F3BFF" w:rsidP="005F3BFF">
      <w:pPr>
        <w:rPr>
          <w:rFonts w:cs="Times New Roman (Body CS)"/>
          <w:szCs w:val="22"/>
        </w:rPr>
      </w:pPr>
      <w:r w:rsidRPr="005F3BFF">
        <w:rPr>
          <w:rFonts w:cs="Times New Roman (Body CS)"/>
          <w:szCs w:val="22"/>
        </w:rPr>
        <w:t>Drexel University</w:t>
      </w:r>
    </w:p>
    <w:p w14:paraId="41CD4E2E" w14:textId="77777777" w:rsidR="005F3BFF" w:rsidRDefault="005F3BFF" w:rsidP="005F3BFF">
      <w:pPr>
        <w:rPr>
          <w:rFonts w:cs="Times New Roman (Body CS)"/>
          <w:szCs w:val="22"/>
        </w:rPr>
      </w:pPr>
    </w:p>
    <w:p w14:paraId="7A183489" w14:textId="120F7028" w:rsidR="005F3BFF" w:rsidRDefault="005F3BFF" w:rsidP="005F3BFF">
      <w:pPr>
        <w:rPr>
          <w:rFonts w:cs="Times New Roman (Body CS)"/>
          <w:szCs w:val="22"/>
        </w:rPr>
      </w:pPr>
      <w:r>
        <w:rPr>
          <w:rFonts w:cs="Times New Roman (Body CS)"/>
          <w:szCs w:val="22"/>
        </w:rPr>
        <w:t>Dennis H. Novack, MD</w:t>
      </w:r>
    </w:p>
    <w:p w14:paraId="4735E773" w14:textId="77777777" w:rsidR="005F3BFF" w:rsidRPr="005F3BFF" w:rsidRDefault="005F3BFF" w:rsidP="005F3BFF">
      <w:pPr>
        <w:tabs>
          <w:tab w:val="left" w:pos="3870"/>
        </w:tabs>
        <w:rPr>
          <w:rFonts w:asciiTheme="minorHAnsi" w:hAnsiTheme="minorHAnsi" w:cstheme="minorHAnsi"/>
        </w:rPr>
      </w:pPr>
      <w:r w:rsidRPr="005F3BFF">
        <w:rPr>
          <w:rFonts w:asciiTheme="minorHAnsi" w:hAnsiTheme="minorHAnsi" w:cstheme="minorHAnsi"/>
        </w:rPr>
        <w:t>Professor of Medicine</w:t>
      </w:r>
      <w:r w:rsidRPr="005F3BFF">
        <w:rPr>
          <w:rFonts w:asciiTheme="minorHAnsi" w:hAnsiTheme="minorHAnsi" w:cstheme="minorHAnsi"/>
        </w:rPr>
        <w:br/>
        <w:t>Associate Dean of Medical Education</w:t>
      </w:r>
      <w:r w:rsidRPr="005F3BFF">
        <w:rPr>
          <w:rFonts w:asciiTheme="minorHAnsi" w:hAnsiTheme="minorHAnsi" w:cstheme="minorHAnsi"/>
        </w:rPr>
        <w:br/>
        <w:t>Drexel University College of Medicine</w:t>
      </w:r>
    </w:p>
    <w:p w14:paraId="0DFE92F9" w14:textId="77777777" w:rsidR="005F3BFF" w:rsidRDefault="005F3BFF" w:rsidP="005F3BFF">
      <w:pPr>
        <w:rPr>
          <w:rFonts w:cs="Times New Roman (Body CS)"/>
          <w:szCs w:val="22"/>
        </w:rPr>
      </w:pPr>
    </w:p>
    <w:p w14:paraId="0DA4677B" w14:textId="77777777" w:rsidR="005F3BFF" w:rsidRPr="004C6A0D" w:rsidRDefault="005F3BFF" w:rsidP="005F3BFF">
      <w:pPr>
        <w:rPr>
          <w:rFonts w:eastAsiaTheme="minorEastAsia"/>
        </w:rPr>
      </w:pPr>
      <w:r>
        <w:rPr>
          <w:rFonts w:eastAsiaTheme="minorEastAsia"/>
        </w:rPr>
        <w:t>Michelle Schmude, EdD, MBA</w:t>
      </w:r>
    </w:p>
    <w:p w14:paraId="3E9D3AAB" w14:textId="77777777" w:rsidR="005F3BFF" w:rsidRPr="005F3BFF" w:rsidRDefault="005F3BFF" w:rsidP="005F3BFF">
      <w:pPr>
        <w:rPr>
          <w:rFonts w:asciiTheme="minorHAnsi" w:hAnsiTheme="minorHAnsi" w:cstheme="minorHAnsi"/>
        </w:rPr>
      </w:pPr>
      <w:r w:rsidRPr="005F3BFF">
        <w:rPr>
          <w:rFonts w:asciiTheme="minorHAnsi" w:hAnsiTheme="minorHAnsi" w:cstheme="minorHAnsi"/>
        </w:rPr>
        <w:t xml:space="preserve">Vice Provost for Enrollment Management </w:t>
      </w:r>
    </w:p>
    <w:p w14:paraId="30E07928" w14:textId="77777777" w:rsidR="005F3BFF" w:rsidRPr="005F3BFF" w:rsidRDefault="005F3BFF" w:rsidP="005F3BFF">
      <w:pPr>
        <w:rPr>
          <w:rFonts w:asciiTheme="minorHAnsi" w:hAnsiTheme="minorHAnsi" w:cstheme="minorHAnsi"/>
        </w:rPr>
      </w:pPr>
      <w:r w:rsidRPr="005F3BFF">
        <w:rPr>
          <w:rFonts w:asciiTheme="minorHAnsi" w:hAnsiTheme="minorHAnsi" w:cstheme="minorHAnsi"/>
        </w:rPr>
        <w:t>Associate Professor of Medical Education, Department of Medical Education</w:t>
      </w:r>
    </w:p>
    <w:p w14:paraId="3E84720D" w14:textId="1C69B4C4" w:rsidR="005F3BFF" w:rsidRPr="006A2B62" w:rsidRDefault="005F3BFF" w:rsidP="005F3BFF">
      <w:pPr>
        <w:rPr>
          <w:rFonts w:asciiTheme="minorHAnsi" w:hAnsiTheme="minorHAnsi" w:cstheme="minorHAnsi"/>
        </w:rPr>
      </w:pPr>
      <w:r w:rsidRPr="005F3BFF">
        <w:rPr>
          <w:rFonts w:asciiTheme="minorHAnsi" w:hAnsiTheme="minorHAnsi" w:cstheme="minorHAnsi"/>
        </w:rPr>
        <w:t>Geisinger College of Health Sciences</w:t>
      </w:r>
    </w:p>
    <w:p w14:paraId="0E9E7BFA" w14:textId="77777777" w:rsidR="005F3BFF" w:rsidRDefault="005F3BFF" w:rsidP="005F3BFF">
      <w:pPr>
        <w:tabs>
          <w:tab w:val="left" w:pos="3870"/>
        </w:tabs>
        <w:rPr>
          <w:rFonts w:asciiTheme="minorHAnsi" w:eastAsiaTheme="minorEastAsia" w:hAnsiTheme="minorHAnsi" w:cstheme="minorHAnsi"/>
          <w:color w:val="333333"/>
        </w:rPr>
      </w:pPr>
    </w:p>
    <w:p w14:paraId="07AC2CD4" w14:textId="77777777" w:rsidR="005F3BFF" w:rsidRPr="00EA5B02" w:rsidRDefault="005F3BFF">
      <w:pPr>
        <w:tabs>
          <w:tab w:val="left" w:pos="3870"/>
        </w:tabs>
        <w:spacing w:after="120"/>
        <w:rPr>
          <w:rFonts w:asciiTheme="minorHAnsi" w:eastAsiaTheme="minorEastAsia" w:hAnsiTheme="minorHAnsi" w:cstheme="minorHAnsi"/>
          <w:color w:val="333333"/>
        </w:rPr>
      </w:pPr>
    </w:p>
    <w:sectPr w:rsidR="005F3BFF" w:rsidRPr="00EA5B02" w:rsidSect="00230B16">
      <w:footerReference w:type="even" r:id="rId67"/>
      <w:footerReference w:type="default" r:id="rId68"/>
      <w:pgSz w:w="12240" w:h="15840"/>
      <w:pgMar w:top="1008" w:right="1008" w:bottom="1008" w:left="1008" w:header="720" w:footer="6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862B5" w14:textId="77777777" w:rsidR="00297B39" w:rsidRDefault="00297B39" w:rsidP="00845C4D">
      <w:r>
        <w:separator/>
      </w:r>
    </w:p>
  </w:endnote>
  <w:endnote w:type="continuationSeparator" w:id="0">
    <w:p w14:paraId="48696ED2" w14:textId="77777777" w:rsidR="00297B39" w:rsidRDefault="00297B39" w:rsidP="0084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45 Light">
    <w:altName w:val="Cambria"/>
    <w:panose1 w:val="00000000000000000000"/>
    <w:charset w:val="4D"/>
    <w:family w:val="swiss"/>
    <w:notTrueType/>
    <w:pitch w:val="default"/>
    <w:sig w:usb0="00000003" w:usb1="00000000" w:usb2="00000000" w:usb3="00000000" w:csb0="00000001"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7065310"/>
      <w:docPartObj>
        <w:docPartGallery w:val="Page Numbers (Bottom of Page)"/>
        <w:docPartUnique/>
      </w:docPartObj>
    </w:sdtPr>
    <w:sdtEndPr>
      <w:rPr>
        <w:rStyle w:val="PageNumber"/>
      </w:rPr>
    </w:sdtEndPr>
    <w:sdtContent>
      <w:p w14:paraId="3BB5D78F" w14:textId="10CA175E" w:rsidR="00845C4D" w:rsidRDefault="00845C4D" w:rsidP="00DA78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56B9812" w14:textId="6CAB10D4" w:rsidR="00845C4D" w:rsidRDefault="00C60107">
    <w:pPr>
      <w:pStyle w:val="Footer"/>
    </w:pPr>
    <w:r>
      <w:rPr>
        <w:b/>
        <w:bCs/>
        <w:noProof/>
      </w:rPr>
      <w:drawing>
        <wp:anchor distT="0" distB="0" distL="114300" distR="114300" simplePos="0" relativeHeight="251661312" behindDoc="0" locked="0" layoutInCell="1" allowOverlap="1" wp14:anchorId="2BE4B5D7" wp14:editId="5FC1F817">
          <wp:simplePos x="0" y="0"/>
          <wp:positionH relativeFrom="column">
            <wp:posOffset>4102100</wp:posOffset>
          </wp:positionH>
          <wp:positionV relativeFrom="paragraph">
            <wp:posOffset>31115</wp:posOffset>
          </wp:positionV>
          <wp:extent cx="2520950" cy="551815"/>
          <wp:effectExtent l="0" t="0" r="0" b="635"/>
          <wp:wrapNone/>
          <wp:docPr id="1420711561" name="Picture 1420711561" descr="A black screen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5664" name="Picture 11" descr="A black screen with blu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950" cy="551815"/>
                  </a:xfrm>
                  <a:prstGeom prst="rect">
                    <a:avLst/>
                  </a:prstGeom>
                </pic:spPr>
              </pic:pic>
            </a:graphicData>
          </a:graphic>
          <wp14:sizeRelH relativeFrom="margin">
            <wp14:pctWidth>0</wp14:pctWidth>
          </wp14:sizeRelH>
          <wp14:sizeRelV relativeFrom="margin">
            <wp14:pctHeight>0</wp14:pctHeight>
          </wp14:sizeRelV>
        </wp:anchor>
      </w:drawing>
    </w:r>
    <w:r w:rsidR="007A4513">
      <w:rPr>
        <w:rFonts w:ascii="Segoe UI Symbol" w:hAnsi="Segoe UI Symbol"/>
        <w:color w:val="4472C4" w:themeColor="accent1"/>
        <w:sz w:val="20"/>
        <w:szCs w:val="20"/>
      </w:rPr>
      <w:t>⌾</w:t>
    </w:r>
    <w:r w:rsidR="007A4513">
      <w:rPr>
        <w:color w:val="4472C4" w:themeColor="accent1"/>
        <w:sz w:val="20"/>
        <w:szCs w:val="20"/>
      </w:rPr>
      <w:t xml:space="preserve"> 2023 Drexel University College of Medicine</w:t>
    </w:r>
  </w:p>
  <w:p w14:paraId="66DC5275" w14:textId="495C1554" w:rsidR="00EA69E4" w:rsidRDefault="00C60107" w:rsidP="00C60107">
    <w:pPr>
      <w:tabs>
        <w:tab w:val="left" w:pos="8580"/>
      </w:tabs>
    </w:pPr>
    <w:r>
      <w:tab/>
    </w:r>
  </w:p>
  <w:p w14:paraId="0774715F" w14:textId="77777777" w:rsidR="00EA69E4" w:rsidRDefault="00EA69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5276597"/>
      <w:docPartObj>
        <w:docPartGallery w:val="Page Numbers (Bottom of Page)"/>
        <w:docPartUnique/>
      </w:docPartObj>
    </w:sdtPr>
    <w:sdtEndPr>
      <w:rPr>
        <w:noProof/>
      </w:rPr>
    </w:sdtEndPr>
    <w:sdtContent>
      <w:p w14:paraId="752771A2" w14:textId="65EA2C8A" w:rsidR="00930008" w:rsidRPr="00A43713" w:rsidRDefault="00533073" w:rsidP="00930008">
        <w:pPr>
          <w:pStyle w:val="Footer"/>
          <w:rPr>
            <w:color w:val="4472C4" w:themeColor="accent1"/>
            <w:sz w:val="18"/>
            <w:szCs w:val="18"/>
          </w:rPr>
        </w:pPr>
        <w:r w:rsidRPr="00230B16">
          <w:rPr>
            <w:b/>
            <w:bCs/>
            <w:noProof/>
            <w:sz w:val="18"/>
            <w:szCs w:val="18"/>
          </w:rPr>
          <w:drawing>
            <wp:anchor distT="0" distB="0" distL="114300" distR="114300" simplePos="0" relativeHeight="251663360" behindDoc="0" locked="0" layoutInCell="1" allowOverlap="1" wp14:anchorId="45E0A504" wp14:editId="3604A71C">
              <wp:simplePos x="0" y="0"/>
              <wp:positionH relativeFrom="column">
                <wp:posOffset>4326642</wp:posOffset>
              </wp:positionH>
              <wp:positionV relativeFrom="paragraph">
                <wp:posOffset>-9633</wp:posOffset>
              </wp:positionV>
              <wp:extent cx="2301296" cy="500332"/>
              <wp:effectExtent l="0" t="0" r="3810" b="0"/>
              <wp:wrapNone/>
              <wp:docPr id="738353615" name="Picture 738353615" descr="A black screen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5664" name="Picture 11" descr="A black screen with blu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3999" cy="500920"/>
                      </a:xfrm>
                      <a:prstGeom prst="rect">
                        <a:avLst/>
                      </a:prstGeom>
                    </pic:spPr>
                  </pic:pic>
                </a:graphicData>
              </a:graphic>
              <wp14:sizeRelH relativeFrom="margin">
                <wp14:pctWidth>0</wp14:pctWidth>
              </wp14:sizeRelH>
              <wp14:sizeRelV relativeFrom="margin">
                <wp14:pctHeight>0</wp14:pctHeight>
              </wp14:sizeRelV>
            </wp:anchor>
          </w:drawing>
        </w:r>
        <w:r w:rsidR="00A43713">
          <w:rPr>
            <w:color w:val="4472C4" w:themeColor="accent1"/>
            <w:sz w:val="18"/>
            <w:szCs w:val="18"/>
          </w:rPr>
          <w:t>01252024</w:t>
        </w:r>
        <w:r>
          <w:rPr>
            <w:color w:val="4472C4" w:themeColor="accent1"/>
            <w:sz w:val="20"/>
            <w:szCs w:val="20"/>
          </w:rPr>
          <w:tab/>
        </w:r>
      </w:p>
      <w:p w14:paraId="5A0E4DB4" w14:textId="675F8E7C" w:rsidR="002C4F66" w:rsidRDefault="002C4F66">
        <w:pPr>
          <w:pStyle w:val="Footer"/>
          <w:jc w:val="center"/>
        </w:pPr>
        <w:r w:rsidRPr="00E346A1">
          <w:rPr>
            <w:sz w:val="18"/>
            <w:szCs w:val="18"/>
          </w:rPr>
          <w:fldChar w:fldCharType="begin"/>
        </w:r>
        <w:r w:rsidRPr="00E346A1">
          <w:rPr>
            <w:sz w:val="18"/>
            <w:szCs w:val="18"/>
          </w:rPr>
          <w:instrText xml:space="preserve"> PAGE   \* MERGEFORMAT </w:instrText>
        </w:r>
        <w:r w:rsidRPr="00E346A1">
          <w:rPr>
            <w:sz w:val="18"/>
            <w:szCs w:val="18"/>
          </w:rPr>
          <w:fldChar w:fldCharType="separate"/>
        </w:r>
        <w:r w:rsidRPr="00E346A1">
          <w:rPr>
            <w:noProof/>
            <w:sz w:val="18"/>
            <w:szCs w:val="18"/>
          </w:rPr>
          <w:t>2</w:t>
        </w:r>
        <w:r w:rsidRPr="00E346A1">
          <w:rPr>
            <w:noProof/>
            <w:sz w:val="18"/>
            <w:szCs w:val="18"/>
          </w:rPr>
          <w:fldChar w:fldCharType="end"/>
        </w:r>
      </w:p>
    </w:sdtContent>
  </w:sdt>
  <w:p w14:paraId="074BF318" w14:textId="5B2891B9" w:rsidR="00EA69E4" w:rsidRDefault="00504FA5">
    <w:r w:rsidRPr="00230B16">
      <w:rPr>
        <w:rFonts w:ascii="Segoe UI Symbol" w:hAnsi="Segoe UI Symbol"/>
        <w:color w:val="4472C4" w:themeColor="accent1"/>
        <w:sz w:val="18"/>
        <w:szCs w:val="18"/>
      </w:rPr>
      <w:t>⌾</w:t>
    </w:r>
    <w:r w:rsidRPr="00230B16">
      <w:rPr>
        <w:color w:val="4472C4" w:themeColor="accent1"/>
        <w:sz w:val="18"/>
        <w:szCs w:val="18"/>
      </w:rPr>
      <w:t xml:space="preserve"> 2023 Drexel University College of Medicine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0427" w14:textId="77777777" w:rsidR="00297B39" w:rsidRDefault="00297B39" w:rsidP="00845C4D">
      <w:r>
        <w:separator/>
      </w:r>
    </w:p>
  </w:footnote>
  <w:footnote w:type="continuationSeparator" w:id="0">
    <w:p w14:paraId="3A3E053B" w14:textId="77777777" w:rsidR="00297B39" w:rsidRDefault="00297B39" w:rsidP="00845C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6B10"/>
    <w:multiLevelType w:val="hybridMultilevel"/>
    <w:tmpl w:val="44340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26497"/>
    <w:multiLevelType w:val="multilevel"/>
    <w:tmpl w:val="82C0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ED90D"/>
    <w:multiLevelType w:val="hybridMultilevel"/>
    <w:tmpl w:val="CB36509E"/>
    <w:lvl w:ilvl="0" w:tplc="284A2588">
      <w:start w:val="1"/>
      <w:numFmt w:val="bullet"/>
      <w:lvlText w:val=""/>
      <w:lvlJc w:val="left"/>
      <w:pPr>
        <w:ind w:left="720" w:hanging="360"/>
      </w:pPr>
      <w:rPr>
        <w:rFonts w:ascii="Wingdings" w:hAnsi="Wingdings" w:hint="default"/>
      </w:rPr>
    </w:lvl>
    <w:lvl w:ilvl="1" w:tplc="5EDA39D6">
      <w:start w:val="1"/>
      <w:numFmt w:val="bullet"/>
      <w:lvlText w:val="o"/>
      <w:lvlJc w:val="left"/>
      <w:pPr>
        <w:ind w:left="1440" w:hanging="360"/>
      </w:pPr>
      <w:rPr>
        <w:rFonts w:ascii="Courier New" w:hAnsi="Courier New" w:hint="default"/>
      </w:rPr>
    </w:lvl>
    <w:lvl w:ilvl="2" w:tplc="1B968F84">
      <w:start w:val="1"/>
      <w:numFmt w:val="bullet"/>
      <w:lvlText w:val=""/>
      <w:lvlJc w:val="left"/>
      <w:pPr>
        <w:ind w:left="2160" w:hanging="360"/>
      </w:pPr>
      <w:rPr>
        <w:rFonts w:ascii="Wingdings" w:hAnsi="Wingdings" w:hint="default"/>
      </w:rPr>
    </w:lvl>
    <w:lvl w:ilvl="3" w:tplc="3158868C">
      <w:start w:val="1"/>
      <w:numFmt w:val="bullet"/>
      <w:lvlText w:val=""/>
      <w:lvlJc w:val="left"/>
      <w:pPr>
        <w:ind w:left="2880" w:hanging="360"/>
      </w:pPr>
      <w:rPr>
        <w:rFonts w:ascii="Symbol" w:hAnsi="Symbol" w:hint="default"/>
      </w:rPr>
    </w:lvl>
    <w:lvl w:ilvl="4" w:tplc="1068C184">
      <w:start w:val="1"/>
      <w:numFmt w:val="bullet"/>
      <w:lvlText w:val="o"/>
      <w:lvlJc w:val="left"/>
      <w:pPr>
        <w:ind w:left="3600" w:hanging="360"/>
      </w:pPr>
      <w:rPr>
        <w:rFonts w:ascii="Courier New" w:hAnsi="Courier New" w:hint="default"/>
      </w:rPr>
    </w:lvl>
    <w:lvl w:ilvl="5" w:tplc="59B87114">
      <w:start w:val="1"/>
      <w:numFmt w:val="bullet"/>
      <w:lvlText w:val=""/>
      <w:lvlJc w:val="left"/>
      <w:pPr>
        <w:ind w:left="4320" w:hanging="360"/>
      </w:pPr>
      <w:rPr>
        <w:rFonts w:ascii="Wingdings" w:hAnsi="Wingdings" w:hint="default"/>
      </w:rPr>
    </w:lvl>
    <w:lvl w:ilvl="6" w:tplc="9B4C38F6">
      <w:start w:val="1"/>
      <w:numFmt w:val="bullet"/>
      <w:lvlText w:val=""/>
      <w:lvlJc w:val="left"/>
      <w:pPr>
        <w:ind w:left="5040" w:hanging="360"/>
      </w:pPr>
      <w:rPr>
        <w:rFonts w:ascii="Symbol" w:hAnsi="Symbol" w:hint="default"/>
      </w:rPr>
    </w:lvl>
    <w:lvl w:ilvl="7" w:tplc="C5D2BE74">
      <w:start w:val="1"/>
      <w:numFmt w:val="bullet"/>
      <w:lvlText w:val="o"/>
      <w:lvlJc w:val="left"/>
      <w:pPr>
        <w:ind w:left="5760" w:hanging="360"/>
      </w:pPr>
      <w:rPr>
        <w:rFonts w:ascii="Courier New" w:hAnsi="Courier New" w:hint="default"/>
      </w:rPr>
    </w:lvl>
    <w:lvl w:ilvl="8" w:tplc="2402AB38">
      <w:start w:val="1"/>
      <w:numFmt w:val="bullet"/>
      <w:lvlText w:val=""/>
      <w:lvlJc w:val="left"/>
      <w:pPr>
        <w:ind w:left="6480" w:hanging="360"/>
      </w:pPr>
      <w:rPr>
        <w:rFonts w:ascii="Wingdings" w:hAnsi="Wingdings" w:hint="default"/>
      </w:rPr>
    </w:lvl>
  </w:abstractNum>
  <w:abstractNum w:abstractNumId="3" w15:restartNumberingAfterBreak="0">
    <w:nsid w:val="058914F1"/>
    <w:multiLevelType w:val="multilevel"/>
    <w:tmpl w:val="372AAC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8AC6537"/>
    <w:multiLevelType w:val="multilevel"/>
    <w:tmpl w:val="846C9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C26A9"/>
    <w:multiLevelType w:val="hybridMultilevel"/>
    <w:tmpl w:val="443401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BC4121"/>
    <w:multiLevelType w:val="hybridMultilevel"/>
    <w:tmpl w:val="B15C9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44A12"/>
    <w:multiLevelType w:val="multilevel"/>
    <w:tmpl w:val="ABF2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4802FB"/>
    <w:multiLevelType w:val="hybridMultilevel"/>
    <w:tmpl w:val="7E2E1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CC7039"/>
    <w:multiLevelType w:val="hybridMultilevel"/>
    <w:tmpl w:val="20CA4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257BB"/>
    <w:multiLevelType w:val="hybridMultilevel"/>
    <w:tmpl w:val="4D9018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57060C"/>
    <w:multiLevelType w:val="hybridMultilevel"/>
    <w:tmpl w:val="4522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30971"/>
    <w:multiLevelType w:val="hybridMultilevel"/>
    <w:tmpl w:val="D3424B36"/>
    <w:lvl w:ilvl="0" w:tplc="9ED6FA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5D9A5"/>
    <w:multiLevelType w:val="hybridMultilevel"/>
    <w:tmpl w:val="9ED8642E"/>
    <w:lvl w:ilvl="0" w:tplc="92B8105A">
      <w:start w:val="1"/>
      <w:numFmt w:val="bullet"/>
      <w:lvlText w:val=""/>
      <w:lvlJc w:val="left"/>
      <w:pPr>
        <w:ind w:left="720" w:hanging="360"/>
      </w:pPr>
      <w:rPr>
        <w:rFonts w:ascii="Symbol" w:hAnsi="Symbol" w:hint="default"/>
      </w:rPr>
    </w:lvl>
    <w:lvl w:ilvl="1" w:tplc="90C2D03C">
      <w:start w:val="1"/>
      <w:numFmt w:val="bullet"/>
      <w:lvlText w:val="o"/>
      <w:lvlJc w:val="left"/>
      <w:pPr>
        <w:ind w:left="1487" w:hanging="360"/>
      </w:pPr>
      <w:rPr>
        <w:rFonts w:ascii="Courier New" w:hAnsi="Courier New" w:hint="default"/>
      </w:rPr>
    </w:lvl>
    <w:lvl w:ilvl="2" w:tplc="2DEE7218">
      <w:start w:val="1"/>
      <w:numFmt w:val="bullet"/>
      <w:lvlText w:val=""/>
      <w:lvlJc w:val="left"/>
      <w:pPr>
        <w:ind w:left="2160" w:hanging="360"/>
      </w:pPr>
      <w:rPr>
        <w:rFonts w:ascii="Wingdings" w:hAnsi="Wingdings" w:hint="default"/>
      </w:rPr>
    </w:lvl>
    <w:lvl w:ilvl="3" w:tplc="994C9960">
      <w:start w:val="1"/>
      <w:numFmt w:val="bullet"/>
      <w:lvlText w:val=""/>
      <w:lvlJc w:val="left"/>
      <w:pPr>
        <w:ind w:left="2880" w:hanging="360"/>
      </w:pPr>
      <w:rPr>
        <w:rFonts w:ascii="Symbol" w:hAnsi="Symbol" w:hint="default"/>
      </w:rPr>
    </w:lvl>
    <w:lvl w:ilvl="4" w:tplc="6936D3DA">
      <w:start w:val="1"/>
      <w:numFmt w:val="bullet"/>
      <w:lvlText w:val="o"/>
      <w:lvlJc w:val="left"/>
      <w:pPr>
        <w:ind w:left="3600" w:hanging="360"/>
      </w:pPr>
      <w:rPr>
        <w:rFonts w:ascii="Courier New" w:hAnsi="Courier New" w:hint="default"/>
      </w:rPr>
    </w:lvl>
    <w:lvl w:ilvl="5" w:tplc="FFAE55FC">
      <w:start w:val="1"/>
      <w:numFmt w:val="bullet"/>
      <w:lvlText w:val=""/>
      <w:lvlJc w:val="left"/>
      <w:pPr>
        <w:ind w:left="4320" w:hanging="360"/>
      </w:pPr>
      <w:rPr>
        <w:rFonts w:ascii="Wingdings" w:hAnsi="Wingdings" w:hint="default"/>
      </w:rPr>
    </w:lvl>
    <w:lvl w:ilvl="6" w:tplc="0E88B7BC">
      <w:start w:val="1"/>
      <w:numFmt w:val="bullet"/>
      <w:lvlText w:val=""/>
      <w:lvlJc w:val="left"/>
      <w:pPr>
        <w:ind w:left="5040" w:hanging="360"/>
      </w:pPr>
      <w:rPr>
        <w:rFonts w:ascii="Symbol" w:hAnsi="Symbol" w:hint="default"/>
      </w:rPr>
    </w:lvl>
    <w:lvl w:ilvl="7" w:tplc="2DC8DC44">
      <w:start w:val="1"/>
      <w:numFmt w:val="bullet"/>
      <w:lvlText w:val="o"/>
      <w:lvlJc w:val="left"/>
      <w:pPr>
        <w:ind w:left="5760" w:hanging="360"/>
      </w:pPr>
      <w:rPr>
        <w:rFonts w:ascii="Courier New" w:hAnsi="Courier New" w:hint="default"/>
      </w:rPr>
    </w:lvl>
    <w:lvl w:ilvl="8" w:tplc="D4E848C8">
      <w:start w:val="1"/>
      <w:numFmt w:val="bullet"/>
      <w:lvlText w:val=""/>
      <w:lvlJc w:val="left"/>
      <w:pPr>
        <w:ind w:left="6480" w:hanging="360"/>
      </w:pPr>
      <w:rPr>
        <w:rFonts w:ascii="Wingdings" w:hAnsi="Wingdings" w:hint="default"/>
      </w:rPr>
    </w:lvl>
  </w:abstractNum>
  <w:abstractNum w:abstractNumId="14" w15:restartNumberingAfterBreak="0">
    <w:nsid w:val="28DD73B5"/>
    <w:multiLevelType w:val="hybridMultilevel"/>
    <w:tmpl w:val="5D58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5237A"/>
    <w:multiLevelType w:val="hybridMultilevel"/>
    <w:tmpl w:val="73B8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FB2D1"/>
    <w:multiLevelType w:val="hybridMultilevel"/>
    <w:tmpl w:val="D3A60592"/>
    <w:lvl w:ilvl="0" w:tplc="F620D50E">
      <w:start w:val="1"/>
      <w:numFmt w:val="bullet"/>
      <w:lvlText w:val=""/>
      <w:lvlJc w:val="left"/>
      <w:pPr>
        <w:ind w:left="720" w:hanging="360"/>
      </w:pPr>
      <w:rPr>
        <w:rFonts w:ascii="Symbol" w:hAnsi="Symbol" w:hint="default"/>
      </w:rPr>
    </w:lvl>
    <w:lvl w:ilvl="1" w:tplc="15360FE6">
      <w:start w:val="1"/>
      <w:numFmt w:val="bullet"/>
      <w:lvlText w:val="o"/>
      <w:lvlJc w:val="left"/>
      <w:pPr>
        <w:ind w:left="1440" w:hanging="360"/>
      </w:pPr>
      <w:rPr>
        <w:rFonts w:ascii="Courier New" w:hAnsi="Courier New" w:hint="default"/>
      </w:rPr>
    </w:lvl>
    <w:lvl w:ilvl="2" w:tplc="3572C398">
      <w:start w:val="1"/>
      <w:numFmt w:val="bullet"/>
      <w:lvlText w:val=""/>
      <w:lvlJc w:val="left"/>
      <w:pPr>
        <w:ind w:left="2160" w:hanging="360"/>
      </w:pPr>
      <w:rPr>
        <w:rFonts w:ascii="Wingdings" w:hAnsi="Wingdings" w:hint="default"/>
      </w:rPr>
    </w:lvl>
    <w:lvl w:ilvl="3" w:tplc="476A00E6">
      <w:start w:val="1"/>
      <w:numFmt w:val="bullet"/>
      <w:lvlText w:val=""/>
      <w:lvlJc w:val="left"/>
      <w:pPr>
        <w:ind w:left="2880" w:hanging="360"/>
      </w:pPr>
      <w:rPr>
        <w:rFonts w:ascii="Symbol" w:hAnsi="Symbol" w:hint="default"/>
      </w:rPr>
    </w:lvl>
    <w:lvl w:ilvl="4" w:tplc="C7CEDDFC">
      <w:start w:val="1"/>
      <w:numFmt w:val="bullet"/>
      <w:lvlText w:val="o"/>
      <w:lvlJc w:val="left"/>
      <w:pPr>
        <w:ind w:left="3600" w:hanging="360"/>
      </w:pPr>
      <w:rPr>
        <w:rFonts w:ascii="Courier New" w:hAnsi="Courier New" w:hint="default"/>
      </w:rPr>
    </w:lvl>
    <w:lvl w:ilvl="5" w:tplc="ABD22A16">
      <w:start w:val="1"/>
      <w:numFmt w:val="bullet"/>
      <w:lvlText w:val=""/>
      <w:lvlJc w:val="left"/>
      <w:pPr>
        <w:ind w:left="4320" w:hanging="360"/>
      </w:pPr>
      <w:rPr>
        <w:rFonts w:ascii="Wingdings" w:hAnsi="Wingdings" w:hint="default"/>
      </w:rPr>
    </w:lvl>
    <w:lvl w:ilvl="6" w:tplc="DB6E998C">
      <w:start w:val="1"/>
      <w:numFmt w:val="bullet"/>
      <w:lvlText w:val=""/>
      <w:lvlJc w:val="left"/>
      <w:pPr>
        <w:ind w:left="5040" w:hanging="360"/>
      </w:pPr>
      <w:rPr>
        <w:rFonts w:ascii="Symbol" w:hAnsi="Symbol" w:hint="default"/>
      </w:rPr>
    </w:lvl>
    <w:lvl w:ilvl="7" w:tplc="FB9AEEAE">
      <w:start w:val="1"/>
      <w:numFmt w:val="bullet"/>
      <w:lvlText w:val="o"/>
      <w:lvlJc w:val="left"/>
      <w:pPr>
        <w:ind w:left="5760" w:hanging="360"/>
      </w:pPr>
      <w:rPr>
        <w:rFonts w:ascii="Courier New" w:hAnsi="Courier New" w:hint="default"/>
      </w:rPr>
    </w:lvl>
    <w:lvl w:ilvl="8" w:tplc="34E6BA68">
      <w:start w:val="1"/>
      <w:numFmt w:val="bullet"/>
      <w:lvlText w:val=""/>
      <w:lvlJc w:val="left"/>
      <w:pPr>
        <w:ind w:left="6480" w:hanging="360"/>
      </w:pPr>
      <w:rPr>
        <w:rFonts w:ascii="Wingdings" w:hAnsi="Wingdings" w:hint="default"/>
      </w:rPr>
    </w:lvl>
  </w:abstractNum>
  <w:abstractNum w:abstractNumId="17" w15:restartNumberingAfterBreak="0">
    <w:nsid w:val="30881A47"/>
    <w:multiLevelType w:val="multilevel"/>
    <w:tmpl w:val="A7F6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1C4992"/>
    <w:multiLevelType w:val="multilevel"/>
    <w:tmpl w:val="4CAE3D5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5CA56DA"/>
    <w:multiLevelType w:val="hybridMultilevel"/>
    <w:tmpl w:val="33F240D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5F11E21"/>
    <w:multiLevelType w:val="multilevel"/>
    <w:tmpl w:val="02CA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8D62B1"/>
    <w:multiLevelType w:val="hybridMultilevel"/>
    <w:tmpl w:val="BF3A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71D4E2"/>
    <w:multiLevelType w:val="hybridMultilevel"/>
    <w:tmpl w:val="9C6ED834"/>
    <w:lvl w:ilvl="0" w:tplc="CFCC60CE">
      <w:start w:val="1"/>
      <w:numFmt w:val="bullet"/>
      <w:lvlText w:val=""/>
      <w:lvlJc w:val="left"/>
      <w:pPr>
        <w:ind w:left="720" w:hanging="360"/>
      </w:pPr>
      <w:rPr>
        <w:rFonts w:ascii="Symbol" w:hAnsi="Symbol" w:hint="default"/>
      </w:rPr>
    </w:lvl>
    <w:lvl w:ilvl="1" w:tplc="31D40D28">
      <w:start w:val="1"/>
      <w:numFmt w:val="bullet"/>
      <w:lvlText w:val="o"/>
      <w:lvlJc w:val="left"/>
      <w:pPr>
        <w:ind w:left="1440" w:hanging="360"/>
      </w:pPr>
      <w:rPr>
        <w:rFonts w:ascii="Courier New" w:hAnsi="Courier New" w:hint="default"/>
      </w:rPr>
    </w:lvl>
    <w:lvl w:ilvl="2" w:tplc="29424430">
      <w:start w:val="1"/>
      <w:numFmt w:val="bullet"/>
      <w:lvlText w:val=""/>
      <w:lvlJc w:val="left"/>
      <w:pPr>
        <w:ind w:left="2160" w:hanging="360"/>
      </w:pPr>
      <w:rPr>
        <w:rFonts w:ascii="Wingdings" w:hAnsi="Wingdings" w:hint="default"/>
      </w:rPr>
    </w:lvl>
    <w:lvl w:ilvl="3" w:tplc="72C2D8A4">
      <w:start w:val="1"/>
      <w:numFmt w:val="bullet"/>
      <w:lvlText w:val=""/>
      <w:lvlJc w:val="left"/>
      <w:pPr>
        <w:ind w:left="2880" w:hanging="360"/>
      </w:pPr>
      <w:rPr>
        <w:rFonts w:ascii="Symbol" w:hAnsi="Symbol" w:hint="default"/>
      </w:rPr>
    </w:lvl>
    <w:lvl w:ilvl="4" w:tplc="AAC4A028">
      <w:start w:val="1"/>
      <w:numFmt w:val="bullet"/>
      <w:lvlText w:val="o"/>
      <w:lvlJc w:val="left"/>
      <w:pPr>
        <w:ind w:left="3600" w:hanging="360"/>
      </w:pPr>
      <w:rPr>
        <w:rFonts w:ascii="Courier New" w:hAnsi="Courier New" w:hint="default"/>
      </w:rPr>
    </w:lvl>
    <w:lvl w:ilvl="5" w:tplc="A044FA42">
      <w:start w:val="1"/>
      <w:numFmt w:val="bullet"/>
      <w:lvlText w:val=""/>
      <w:lvlJc w:val="left"/>
      <w:pPr>
        <w:ind w:left="4320" w:hanging="360"/>
      </w:pPr>
      <w:rPr>
        <w:rFonts w:ascii="Wingdings" w:hAnsi="Wingdings" w:hint="default"/>
      </w:rPr>
    </w:lvl>
    <w:lvl w:ilvl="6" w:tplc="74A0A36C">
      <w:start w:val="1"/>
      <w:numFmt w:val="bullet"/>
      <w:lvlText w:val=""/>
      <w:lvlJc w:val="left"/>
      <w:pPr>
        <w:ind w:left="5040" w:hanging="360"/>
      </w:pPr>
      <w:rPr>
        <w:rFonts w:ascii="Symbol" w:hAnsi="Symbol" w:hint="default"/>
      </w:rPr>
    </w:lvl>
    <w:lvl w:ilvl="7" w:tplc="D6A6186A">
      <w:start w:val="1"/>
      <w:numFmt w:val="bullet"/>
      <w:lvlText w:val="o"/>
      <w:lvlJc w:val="left"/>
      <w:pPr>
        <w:ind w:left="5760" w:hanging="360"/>
      </w:pPr>
      <w:rPr>
        <w:rFonts w:ascii="Courier New" w:hAnsi="Courier New" w:hint="default"/>
      </w:rPr>
    </w:lvl>
    <w:lvl w:ilvl="8" w:tplc="1408FE1A">
      <w:start w:val="1"/>
      <w:numFmt w:val="bullet"/>
      <w:lvlText w:val=""/>
      <w:lvlJc w:val="left"/>
      <w:pPr>
        <w:ind w:left="6480" w:hanging="360"/>
      </w:pPr>
      <w:rPr>
        <w:rFonts w:ascii="Wingdings" w:hAnsi="Wingdings" w:hint="default"/>
      </w:rPr>
    </w:lvl>
  </w:abstractNum>
  <w:abstractNum w:abstractNumId="23" w15:restartNumberingAfterBreak="0">
    <w:nsid w:val="3B381297"/>
    <w:multiLevelType w:val="hybridMultilevel"/>
    <w:tmpl w:val="3A0C6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B0B37"/>
    <w:multiLevelType w:val="hybridMultilevel"/>
    <w:tmpl w:val="E6A4BD48"/>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23063C"/>
    <w:multiLevelType w:val="multilevel"/>
    <w:tmpl w:val="AB00D0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2053B"/>
    <w:multiLevelType w:val="hybridMultilevel"/>
    <w:tmpl w:val="A9B2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674AF"/>
    <w:multiLevelType w:val="hybridMultilevel"/>
    <w:tmpl w:val="41304FE8"/>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8" w15:restartNumberingAfterBreak="0">
    <w:nsid w:val="4F611C21"/>
    <w:multiLevelType w:val="hybridMultilevel"/>
    <w:tmpl w:val="6380BD4C"/>
    <w:lvl w:ilvl="0" w:tplc="C5A26BA4">
      <w:start w:val="1"/>
      <w:numFmt w:val="bullet"/>
      <w:lvlText w:val=""/>
      <w:lvlJc w:val="left"/>
      <w:pPr>
        <w:ind w:left="720" w:hanging="360"/>
      </w:pPr>
      <w:rPr>
        <w:rFonts w:ascii="Symbol" w:hAnsi="Symbol" w:hint="default"/>
      </w:rPr>
    </w:lvl>
    <w:lvl w:ilvl="1" w:tplc="D102DEA8">
      <w:start w:val="1"/>
      <w:numFmt w:val="bullet"/>
      <w:lvlText w:val="o"/>
      <w:lvlJc w:val="left"/>
      <w:pPr>
        <w:ind w:left="1440" w:hanging="360"/>
      </w:pPr>
      <w:rPr>
        <w:rFonts w:ascii="Courier New" w:hAnsi="Courier New" w:hint="default"/>
      </w:rPr>
    </w:lvl>
    <w:lvl w:ilvl="2" w:tplc="7EA60C54">
      <w:start w:val="1"/>
      <w:numFmt w:val="bullet"/>
      <w:lvlText w:val=""/>
      <w:lvlJc w:val="left"/>
      <w:pPr>
        <w:ind w:left="2160" w:hanging="360"/>
      </w:pPr>
      <w:rPr>
        <w:rFonts w:ascii="Wingdings" w:hAnsi="Wingdings" w:hint="default"/>
      </w:rPr>
    </w:lvl>
    <w:lvl w:ilvl="3" w:tplc="6ADC05BE">
      <w:start w:val="1"/>
      <w:numFmt w:val="bullet"/>
      <w:lvlText w:val=""/>
      <w:lvlJc w:val="left"/>
      <w:pPr>
        <w:ind w:left="2880" w:hanging="360"/>
      </w:pPr>
      <w:rPr>
        <w:rFonts w:ascii="Symbol" w:hAnsi="Symbol" w:hint="default"/>
      </w:rPr>
    </w:lvl>
    <w:lvl w:ilvl="4" w:tplc="C0F64920">
      <w:start w:val="1"/>
      <w:numFmt w:val="bullet"/>
      <w:lvlText w:val="o"/>
      <w:lvlJc w:val="left"/>
      <w:pPr>
        <w:ind w:left="3600" w:hanging="360"/>
      </w:pPr>
      <w:rPr>
        <w:rFonts w:ascii="Courier New" w:hAnsi="Courier New" w:hint="default"/>
      </w:rPr>
    </w:lvl>
    <w:lvl w:ilvl="5" w:tplc="B16032FC">
      <w:start w:val="1"/>
      <w:numFmt w:val="bullet"/>
      <w:lvlText w:val=""/>
      <w:lvlJc w:val="left"/>
      <w:pPr>
        <w:ind w:left="4320" w:hanging="360"/>
      </w:pPr>
      <w:rPr>
        <w:rFonts w:ascii="Wingdings" w:hAnsi="Wingdings" w:hint="default"/>
      </w:rPr>
    </w:lvl>
    <w:lvl w:ilvl="6" w:tplc="5734E446">
      <w:start w:val="1"/>
      <w:numFmt w:val="bullet"/>
      <w:lvlText w:val=""/>
      <w:lvlJc w:val="left"/>
      <w:pPr>
        <w:ind w:left="5040" w:hanging="360"/>
      </w:pPr>
      <w:rPr>
        <w:rFonts w:ascii="Symbol" w:hAnsi="Symbol" w:hint="default"/>
      </w:rPr>
    </w:lvl>
    <w:lvl w:ilvl="7" w:tplc="CC161400">
      <w:start w:val="1"/>
      <w:numFmt w:val="bullet"/>
      <w:lvlText w:val="o"/>
      <w:lvlJc w:val="left"/>
      <w:pPr>
        <w:ind w:left="5760" w:hanging="360"/>
      </w:pPr>
      <w:rPr>
        <w:rFonts w:ascii="Courier New" w:hAnsi="Courier New" w:hint="default"/>
      </w:rPr>
    </w:lvl>
    <w:lvl w:ilvl="8" w:tplc="BB72A790">
      <w:start w:val="1"/>
      <w:numFmt w:val="bullet"/>
      <w:lvlText w:val=""/>
      <w:lvlJc w:val="left"/>
      <w:pPr>
        <w:ind w:left="6480" w:hanging="360"/>
      </w:pPr>
      <w:rPr>
        <w:rFonts w:ascii="Wingdings" w:hAnsi="Wingdings" w:hint="default"/>
      </w:rPr>
    </w:lvl>
  </w:abstractNum>
  <w:abstractNum w:abstractNumId="29" w15:restartNumberingAfterBreak="0">
    <w:nsid w:val="558E65EC"/>
    <w:multiLevelType w:val="hybridMultilevel"/>
    <w:tmpl w:val="ED78A2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B10FEE"/>
    <w:multiLevelType w:val="hybridMultilevel"/>
    <w:tmpl w:val="83F0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DF0595"/>
    <w:multiLevelType w:val="hybridMultilevel"/>
    <w:tmpl w:val="27CE718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5303F3"/>
    <w:multiLevelType w:val="hybridMultilevel"/>
    <w:tmpl w:val="4D9018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D870C5"/>
    <w:multiLevelType w:val="hybridMultilevel"/>
    <w:tmpl w:val="4D9018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5071110"/>
    <w:multiLevelType w:val="hybridMultilevel"/>
    <w:tmpl w:val="5F54B63E"/>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122E36"/>
    <w:multiLevelType w:val="hybridMultilevel"/>
    <w:tmpl w:val="4D9018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FF14759"/>
    <w:multiLevelType w:val="multilevel"/>
    <w:tmpl w:val="D9E49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662EED9"/>
    <w:multiLevelType w:val="hybridMultilevel"/>
    <w:tmpl w:val="9AB6CC06"/>
    <w:lvl w:ilvl="0" w:tplc="AA40D442">
      <w:start w:val="1"/>
      <w:numFmt w:val="decimal"/>
      <w:lvlText w:val="%1."/>
      <w:lvlJc w:val="left"/>
      <w:pPr>
        <w:ind w:left="720" w:hanging="360"/>
      </w:pPr>
    </w:lvl>
    <w:lvl w:ilvl="1" w:tplc="7D70A63A">
      <w:start w:val="1"/>
      <w:numFmt w:val="lowerLetter"/>
      <w:lvlText w:val="%2."/>
      <w:lvlJc w:val="left"/>
      <w:pPr>
        <w:ind w:left="1440" w:hanging="360"/>
      </w:pPr>
    </w:lvl>
    <w:lvl w:ilvl="2" w:tplc="A5205796">
      <w:start w:val="1"/>
      <w:numFmt w:val="lowerRoman"/>
      <w:lvlText w:val="%3."/>
      <w:lvlJc w:val="right"/>
      <w:pPr>
        <w:ind w:left="2160" w:hanging="180"/>
      </w:pPr>
    </w:lvl>
    <w:lvl w:ilvl="3" w:tplc="B1B4BD06">
      <w:start w:val="1"/>
      <w:numFmt w:val="decimal"/>
      <w:lvlText w:val="%4."/>
      <w:lvlJc w:val="left"/>
      <w:pPr>
        <w:ind w:left="2880" w:hanging="360"/>
      </w:pPr>
    </w:lvl>
    <w:lvl w:ilvl="4" w:tplc="440AAFEE">
      <w:start w:val="1"/>
      <w:numFmt w:val="lowerLetter"/>
      <w:lvlText w:val="%5."/>
      <w:lvlJc w:val="left"/>
      <w:pPr>
        <w:ind w:left="3600" w:hanging="360"/>
      </w:pPr>
    </w:lvl>
    <w:lvl w:ilvl="5" w:tplc="ADD8AF74">
      <w:start w:val="1"/>
      <w:numFmt w:val="lowerRoman"/>
      <w:lvlText w:val="%6."/>
      <w:lvlJc w:val="right"/>
      <w:pPr>
        <w:ind w:left="4320" w:hanging="180"/>
      </w:pPr>
    </w:lvl>
    <w:lvl w:ilvl="6" w:tplc="748EEFF0">
      <w:start w:val="1"/>
      <w:numFmt w:val="decimal"/>
      <w:lvlText w:val="%7."/>
      <w:lvlJc w:val="left"/>
      <w:pPr>
        <w:ind w:left="5040" w:hanging="360"/>
      </w:pPr>
    </w:lvl>
    <w:lvl w:ilvl="7" w:tplc="7BFC12FC">
      <w:start w:val="1"/>
      <w:numFmt w:val="lowerLetter"/>
      <w:lvlText w:val="%8."/>
      <w:lvlJc w:val="left"/>
      <w:pPr>
        <w:ind w:left="5760" w:hanging="360"/>
      </w:pPr>
    </w:lvl>
    <w:lvl w:ilvl="8" w:tplc="C0089AB6">
      <w:start w:val="1"/>
      <w:numFmt w:val="lowerRoman"/>
      <w:lvlText w:val="%9."/>
      <w:lvlJc w:val="right"/>
      <w:pPr>
        <w:ind w:left="6480" w:hanging="180"/>
      </w:pPr>
    </w:lvl>
  </w:abstractNum>
  <w:abstractNum w:abstractNumId="38" w15:restartNumberingAfterBreak="0">
    <w:nsid w:val="7A53246D"/>
    <w:multiLevelType w:val="hybridMultilevel"/>
    <w:tmpl w:val="ED78A27A"/>
    <w:lvl w:ilvl="0" w:tplc="16E49E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8C585F"/>
    <w:multiLevelType w:val="hybridMultilevel"/>
    <w:tmpl w:val="25C41CFA"/>
    <w:lvl w:ilvl="0" w:tplc="FFFFFFFF">
      <w:start w:val="1"/>
      <w:numFmt w:val="decimal"/>
      <w:lvlText w:val="%1."/>
      <w:lvlJc w:val="left"/>
      <w:pPr>
        <w:ind w:left="1080" w:hanging="72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084AC3"/>
    <w:multiLevelType w:val="hybridMultilevel"/>
    <w:tmpl w:val="2126084A"/>
    <w:lvl w:ilvl="0" w:tplc="6832B9DE">
      <w:start w:val="1"/>
      <w:numFmt w:val="bullet"/>
      <w:lvlText w:val=""/>
      <w:lvlJc w:val="left"/>
      <w:pPr>
        <w:ind w:left="720" w:hanging="360"/>
      </w:pPr>
      <w:rPr>
        <w:rFonts w:ascii="Symbol" w:hAnsi="Symbol" w:hint="default"/>
      </w:rPr>
    </w:lvl>
    <w:lvl w:ilvl="1" w:tplc="EF3EE080">
      <w:start w:val="1"/>
      <w:numFmt w:val="bullet"/>
      <w:lvlText w:val="o"/>
      <w:lvlJc w:val="left"/>
      <w:pPr>
        <w:ind w:left="1487" w:hanging="360"/>
      </w:pPr>
      <w:rPr>
        <w:rFonts w:ascii="Courier New" w:hAnsi="Courier New" w:hint="default"/>
      </w:rPr>
    </w:lvl>
    <w:lvl w:ilvl="2" w:tplc="39F6FE2E">
      <w:start w:val="1"/>
      <w:numFmt w:val="bullet"/>
      <w:lvlText w:val=""/>
      <w:lvlJc w:val="left"/>
      <w:pPr>
        <w:ind w:left="2160" w:hanging="360"/>
      </w:pPr>
      <w:rPr>
        <w:rFonts w:ascii="Wingdings" w:hAnsi="Wingdings" w:hint="default"/>
      </w:rPr>
    </w:lvl>
    <w:lvl w:ilvl="3" w:tplc="D4206988">
      <w:start w:val="1"/>
      <w:numFmt w:val="bullet"/>
      <w:lvlText w:val=""/>
      <w:lvlJc w:val="left"/>
      <w:pPr>
        <w:ind w:left="2880" w:hanging="360"/>
      </w:pPr>
      <w:rPr>
        <w:rFonts w:ascii="Symbol" w:hAnsi="Symbol" w:hint="default"/>
      </w:rPr>
    </w:lvl>
    <w:lvl w:ilvl="4" w:tplc="FA0E9EDA">
      <w:start w:val="1"/>
      <w:numFmt w:val="bullet"/>
      <w:lvlText w:val="o"/>
      <w:lvlJc w:val="left"/>
      <w:pPr>
        <w:ind w:left="3600" w:hanging="360"/>
      </w:pPr>
      <w:rPr>
        <w:rFonts w:ascii="Courier New" w:hAnsi="Courier New" w:hint="default"/>
      </w:rPr>
    </w:lvl>
    <w:lvl w:ilvl="5" w:tplc="958802D0">
      <w:start w:val="1"/>
      <w:numFmt w:val="bullet"/>
      <w:lvlText w:val=""/>
      <w:lvlJc w:val="left"/>
      <w:pPr>
        <w:ind w:left="4320" w:hanging="360"/>
      </w:pPr>
      <w:rPr>
        <w:rFonts w:ascii="Wingdings" w:hAnsi="Wingdings" w:hint="default"/>
      </w:rPr>
    </w:lvl>
    <w:lvl w:ilvl="6" w:tplc="215C1C9C">
      <w:start w:val="1"/>
      <w:numFmt w:val="bullet"/>
      <w:lvlText w:val=""/>
      <w:lvlJc w:val="left"/>
      <w:pPr>
        <w:ind w:left="5040" w:hanging="360"/>
      </w:pPr>
      <w:rPr>
        <w:rFonts w:ascii="Symbol" w:hAnsi="Symbol" w:hint="default"/>
      </w:rPr>
    </w:lvl>
    <w:lvl w:ilvl="7" w:tplc="F3E668DE">
      <w:start w:val="1"/>
      <w:numFmt w:val="bullet"/>
      <w:lvlText w:val="o"/>
      <w:lvlJc w:val="left"/>
      <w:pPr>
        <w:ind w:left="5760" w:hanging="360"/>
      </w:pPr>
      <w:rPr>
        <w:rFonts w:ascii="Courier New" w:hAnsi="Courier New" w:hint="default"/>
      </w:rPr>
    </w:lvl>
    <w:lvl w:ilvl="8" w:tplc="8FA8AD98">
      <w:start w:val="1"/>
      <w:numFmt w:val="bullet"/>
      <w:lvlText w:val=""/>
      <w:lvlJc w:val="left"/>
      <w:pPr>
        <w:ind w:left="6480" w:hanging="360"/>
      </w:pPr>
      <w:rPr>
        <w:rFonts w:ascii="Wingdings" w:hAnsi="Wingdings" w:hint="default"/>
      </w:rPr>
    </w:lvl>
  </w:abstractNum>
  <w:num w:numId="1" w16cid:durableId="1455055664">
    <w:abstractNumId w:val="23"/>
  </w:num>
  <w:num w:numId="2" w16cid:durableId="2054233614">
    <w:abstractNumId w:val="19"/>
  </w:num>
  <w:num w:numId="3" w16cid:durableId="900796204">
    <w:abstractNumId w:val="9"/>
  </w:num>
  <w:num w:numId="4" w16cid:durableId="911885919">
    <w:abstractNumId w:val="21"/>
  </w:num>
  <w:num w:numId="5" w16cid:durableId="1386560116">
    <w:abstractNumId w:val="40"/>
  </w:num>
  <w:num w:numId="6" w16cid:durableId="548956371">
    <w:abstractNumId w:val="37"/>
  </w:num>
  <w:num w:numId="7" w16cid:durableId="1064763702">
    <w:abstractNumId w:val="2"/>
  </w:num>
  <w:num w:numId="8" w16cid:durableId="478114305">
    <w:abstractNumId w:val="22"/>
  </w:num>
  <w:num w:numId="9" w16cid:durableId="1454128601">
    <w:abstractNumId w:val="27"/>
  </w:num>
  <w:num w:numId="10" w16cid:durableId="2070760383">
    <w:abstractNumId w:val="8"/>
  </w:num>
  <w:num w:numId="11" w16cid:durableId="562258400">
    <w:abstractNumId w:val="30"/>
  </w:num>
  <w:num w:numId="12" w16cid:durableId="201210755">
    <w:abstractNumId w:val="0"/>
  </w:num>
  <w:num w:numId="13" w16cid:durableId="1305356893">
    <w:abstractNumId w:val="5"/>
  </w:num>
  <w:num w:numId="14" w16cid:durableId="1619141924">
    <w:abstractNumId w:val="3"/>
  </w:num>
  <w:num w:numId="15" w16cid:durableId="2101024521">
    <w:abstractNumId w:val="36"/>
  </w:num>
  <w:num w:numId="16" w16cid:durableId="1765152498">
    <w:abstractNumId w:val="25"/>
  </w:num>
  <w:num w:numId="17" w16cid:durableId="1797067754">
    <w:abstractNumId w:val="18"/>
  </w:num>
  <w:num w:numId="18" w16cid:durableId="557008976">
    <w:abstractNumId w:val="17"/>
  </w:num>
  <w:num w:numId="19" w16cid:durableId="1707413772">
    <w:abstractNumId w:val="1"/>
  </w:num>
  <w:num w:numId="20" w16cid:durableId="930773286">
    <w:abstractNumId w:val="15"/>
  </w:num>
  <w:num w:numId="21" w16cid:durableId="680739598">
    <w:abstractNumId w:val="16"/>
  </w:num>
  <w:num w:numId="22" w16cid:durableId="1087192797">
    <w:abstractNumId w:val="34"/>
  </w:num>
  <w:num w:numId="23" w16cid:durableId="1586572594">
    <w:abstractNumId w:val="39"/>
  </w:num>
  <w:num w:numId="24" w16cid:durableId="1734425217">
    <w:abstractNumId w:val="14"/>
  </w:num>
  <w:num w:numId="25" w16cid:durableId="1939558966">
    <w:abstractNumId w:val="26"/>
  </w:num>
  <w:num w:numId="26" w16cid:durableId="479342842">
    <w:abstractNumId w:val="38"/>
  </w:num>
  <w:num w:numId="27" w16cid:durableId="359160385">
    <w:abstractNumId w:val="12"/>
  </w:num>
  <w:num w:numId="28" w16cid:durableId="681708590">
    <w:abstractNumId w:val="29"/>
  </w:num>
  <w:num w:numId="29" w16cid:durableId="1690447995">
    <w:abstractNumId w:val="20"/>
  </w:num>
  <w:num w:numId="30" w16cid:durableId="720599442">
    <w:abstractNumId w:val="7"/>
  </w:num>
  <w:num w:numId="31" w16cid:durableId="417478825">
    <w:abstractNumId w:val="4"/>
  </w:num>
  <w:num w:numId="32" w16cid:durableId="1697925560">
    <w:abstractNumId w:val="28"/>
  </w:num>
  <w:num w:numId="33" w16cid:durableId="1497457735">
    <w:abstractNumId w:val="13"/>
  </w:num>
  <w:num w:numId="34" w16cid:durableId="1124883771">
    <w:abstractNumId w:val="31"/>
  </w:num>
  <w:num w:numId="35" w16cid:durableId="2007660587">
    <w:abstractNumId w:val="33"/>
  </w:num>
  <w:num w:numId="36" w16cid:durableId="1251157991">
    <w:abstractNumId w:val="24"/>
  </w:num>
  <w:num w:numId="37" w16cid:durableId="292751855">
    <w:abstractNumId w:val="10"/>
  </w:num>
  <w:num w:numId="38" w16cid:durableId="573853268">
    <w:abstractNumId w:val="32"/>
  </w:num>
  <w:num w:numId="39" w16cid:durableId="1495102475">
    <w:abstractNumId w:val="11"/>
  </w:num>
  <w:num w:numId="40" w16cid:durableId="2053260995">
    <w:abstractNumId w:val="6"/>
  </w:num>
  <w:num w:numId="41" w16cid:durableId="9556582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B62"/>
    <w:rsid w:val="00003BA0"/>
    <w:rsid w:val="00007D2A"/>
    <w:rsid w:val="000127EA"/>
    <w:rsid w:val="00020B3B"/>
    <w:rsid w:val="000374E2"/>
    <w:rsid w:val="000549B9"/>
    <w:rsid w:val="00072F09"/>
    <w:rsid w:val="000A1040"/>
    <w:rsid w:val="000A3426"/>
    <w:rsid w:val="000B2AD0"/>
    <w:rsid w:val="000B42DB"/>
    <w:rsid w:val="000C1974"/>
    <w:rsid w:val="000C1D8B"/>
    <w:rsid w:val="000D73C2"/>
    <w:rsid w:val="000D77A4"/>
    <w:rsid w:val="000E79CD"/>
    <w:rsid w:val="000F04FB"/>
    <w:rsid w:val="000F3F19"/>
    <w:rsid w:val="00115B64"/>
    <w:rsid w:val="00116561"/>
    <w:rsid w:val="00122588"/>
    <w:rsid w:val="001702D9"/>
    <w:rsid w:val="001844D2"/>
    <w:rsid w:val="001A4B9C"/>
    <w:rsid w:val="001B32C0"/>
    <w:rsid w:val="001C2824"/>
    <w:rsid w:val="001C445C"/>
    <w:rsid w:val="001D0407"/>
    <w:rsid w:val="001D68B3"/>
    <w:rsid w:val="001E47C9"/>
    <w:rsid w:val="001E51AB"/>
    <w:rsid w:val="001E75E0"/>
    <w:rsid w:val="001F30B2"/>
    <w:rsid w:val="001F6EE1"/>
    <w:rsid w:val="00201E58"/>
    <w:rsid w:val="002207EB"/>
    <w:rsid w:val="00230B16"/>
    <w:rsid w:val="00245A61"/>
    <w:rsid w:val="00247485"/>
    <w:rsid w:val="00253EA0"/>
    <w:rsid w:val="00264A50"/>
    <w:rsid w:val="0026646D"/>
    <w:rsid w:val="00291DFB"/>
    <w:rsid w:val="00297B39"/>
    <w:rsid w:val="002B051F"/>
    <w:rsid w:val="002C46D5"/>
    <w:rsid w:val="002C4F66"/>
    <w:rsid w:val="002D7566"/>
    <w:rsid w:val="002E1444"/>
    <w:rsid w:val="002E5B83"/>
    <w:rsid w:val="002E71D9"/>
    <w:rsid w:val="002F7CFF"/>
    <w:rsid w:val="0030322F"/>
    <w:rsid w:val="00313783"/>
    <w:rsid w:val="00326145"/>
    <w:rsid w:val="00331604"/>
    <w:rsid w:val="003507B6"/>
    <w:rsid w:val="0035124F"/>
    <w:rsid w:val="003560C4"/>
    <w:rsid w:val="003576C4"/>
    <w:rsid w:val="00361195"/>
    <w:rsid w:val="0036730A"/>
    <w:rsid w:val="00375DD8"/>
    <w:rsid w:val="00390191"/>
    <w:rsid w:val="003A3C23"/>
    <w:rsid w:val="003B0316"/>
    <w:rsid w:val="003B2980"/>
    <w:rsid w:val="003C1724"/>
    <w:rsid w:val="003C4B31"/>
    <w:rsid w:val="003E3571"/>
    <w:rsid w:val="00405AF4"/>
    <w:rsid w:val="00414F84"/>
    <w:rsid w:val="00434FF0"/>
    <w:rsid w:val="00450E39"/>
    <w:rsid w:val="00455216"/>
    <w:rsid w:val="00456E7C"/>
    <w:rsid w:val="004649E0"/>
    <w:rsid w:val="00497299"/>
    <w:rsid w:val="004A2048"/>
    <w:rsid w:val="004A47FC"/>
    <w:rsid w:val="004B73A8"/>
    <w:rsid w:val="004C029D"/>
    <w:rsid w:val="004C6A0D"/>
    <w:rsid w:val="004D1783"/>
    <w:rsid w:val="004E141D"/>
    <w:rsid w:val="004E5DCE"/>
    <w:rsid w:val="004F25C1"/>
    <w:rsid w:val="00501129"/>
    <w:rsid w:val="00504AAF"/>
    <w:rsid w:val="00504FA5"/>
    <w:rsid w:val="00515130"/>
    <w:rsid w:val="00533073"/>
    <w:rsid w:val="005458E3"/>
    <w:rsid w:val="00576D91"/>
    <w:rsid w:val="0058211B"/>
    <w:rsid w:val="005825F1"/>
    <w:rsid w:val="00585873"/>
    <w:rsid w:val="00590168"/>
    <w:rsid w:val="005A0B44"/>
    <w:rsid w:val="005A46F2"/>
    <w:rsid w:val="005B69B4"/>
    <w:rsid w:val="005D3F1D"/>
    <w:rsid w:val="005E0EB7"/>
    <w:rsid w:val="005F13A7"/>
    <w:rsid w:val="005F3BFF"/>
    <w:rsid w:val="005F6A91"/>
    <w:rsid w:val="0062646A"/>
    <w:rsid w:val="006271D7"/>
    <w:rsid w:val="00643F75"/>
    <w:rsid w:val="006448FA"/>
    <w:rsid w:val="00650097"/>
    <w:rsid w:val="0065048D"/>
    <w:rsid w:val="00656FE2"/>
    <w:rsid w:val="00657DBF"/>
    <w:rsid w:val="00661FE2"/>
    <w:rsid w:val="006674D7"/>
    <w:rsid w:val="00677072"/>
    <w:rsid w:val="006A2B62"/>
    <w:rsid w:val="006B60BB"/>
    <w:rsid w:val="006F57BA"/>
    <w:rsid w:val="00707491"/>
    <w:rsid w:val="00715C47"/>
    <w:rsid w:val="00717C19"/>
    <w:rsid w:val="00733803"/>
    <w:rsid w:val="00746A30"/>
    <w:rsid w:val="00764077"/>
    <w:rsid w:val="00776BDB"/>
    <w:rsid w:val="00785A8D"/>
    <w:rsid w:val="00795E23"/>
    <w:rsid w:val="007A4513"/>
    <w:rsid w:val="007B0C3B"/>
    <w:rsid w:val="007C2EB1"/>
    <w:rsid w:val="007C4A10"/>
    <w:rsid w:val="007D662B"/>
    <w:rsid w:val="007F5DB9"/>
    <w:rsid w:val="008205F8"/>
    <w:rsid w:val="0083219B"/>
    <w:rsid w:val="00837062"/>
    <w:rsid w:val="00837D91"/>
    <w:rsid w:val="00845C4D"/>
    <w:rsid w:val="00853A84"/>
    <w:rsid w:val="00863F76"/>
    <w:rsid w:val="008778EF"/>
    <w:rsid w:val="00887E90"/>
    <w:rsid w:val="00887F56"/>
    <w:rsid w:val="00895CD9"/>
    <w:rsid w:val="008A0B5F"/>
    <w:rsid w:val="008A3CFE"/>
    <w:rsid w:val="008C3838"/>
    <w:rsid w:val="008E39DF"/>
    <w:rsid w:val="009043E5"/>
    <w:rsid w:val="00916745"/>
    <w:rsid w:val="00920AB4"/>
    <w:rsid w:val="00930008"/>
    <w:rsid w:val="00933AB6"/>
    <w:rsid w:val="00936DC5"/>
    <w:rsid w:val="009439A0"/>
    <w:rsid w:val="00961822"/>
    <w:rsid w:val="00972590"/>
    <w:rsid w:val="00980057"/>
    <w:rsid w:val="00981C25"/>
    <w:rsid w:val="0098586D"/>
    <w:rsid w:val="00985F6F"/>
    <w:rsid w:val="009A6836"/>
    <w:rsid w:val="009B71CD"/>
    <w:rsid w:val="009C0EFF"/>
    <w:rsid w:val="009D21B7"/>
    <w:rsid w:val="009D2977"/>
    <w:rsid w:val="009D68E3"/>
    <w:rsid w:val="009F0C99"/>
    <w:rsid w:val="009F1116"/>
    <w:rsid w:val="009F1DB3"/>
    <w:rsid w:val="009F2788"/>
    <w:rsid w:val="009F7208"/>
    <w:rsid w:val="00A16FE5"/>
    <w:rsid w:val="00A309CB"/>
    <w:rsid w:val="00A43713"/>
    <w:rsid w:val="00A45A59"/>
    <w:rsid w:val="00A65B75"/>
    <w:rsid w:val="00A73223"/>
    <w:rsid w:val="00A77DB1"/>
    <w:rsid w:val="00A84FA3"/>
    <w:rsid w:val="00A917EB"/>
    <w:rsid w:val="00AA1C14"/>
    <w:rsid w:val="00AA60D8"/>
    <w:rsid w:val="00AB5474"/>
    <w:rsid w:val="00AC5DB6"/>
    <w:rsid w:val="00AD1CC0"/>
    <w:rsid w:val="00B03198"/>
    <w:rsid w:val="00B04CF0"/>
    <w:rsid w:val="00B12F7F"/>
    <w:rsid w:val="00B1483B"/>
    <w:rsid w:val="00B52E59"/>
    <w:rsid w:val="00B7315B"/>
    <w:rsid w:val="00B81F80"/>
    <w:rsid w:val="00B96C2B"/>
    <w:rsid w:val="00BB7F26"/>
    <w:rsid w:val="00BE2BF5"/>
    <w:rsid w:val="00BF71F6"/>
    <w:rsid w:val="00C01B20"/>
    <w:rsid w:val="00C279C3"/>
    <w:rsid w:val="00C40135"/>
    <w:rsid w:val="00C60107"/>
    <w:rsid w:val="00C943D8"/>
    <w:rsid w:val="00C97B8C"/>
    <w:rsid w:val="00CB3A87"/>
    <w:rsid w:val="00CB3B63"/>
    <w:rsid w:val="00CC14DB"/>
    <w:rsid w:val="00CD4994"/>
    <w:rsid w:val="00CE4262"/>
    <w:rsid w:val="00CE5B12"/>
    <w:rsid w:val="00CF628C"/>
    <w:rsid w:val="00D11216"/>
    <w:rsid w:val="00D13E68"/>
    <w:rsid w:val="00D314F5"/>
    <w:rsid w:val="00D32FCE"/>
    <w:rsid w:val="00D331C4"/>
    <w:rsid w:val="00D360B6"/>
    <w:rsid w:val="00D5186D"/>
    <w:rsid w:val="00D61C09"/>
    <w:rsid w:val="00D628EA"/>
    <w:rsid w:val="00D64DCB"/>
    <w:rsid w:val="00D85DD5"/>
    <w:rsid w:val="00D95D6A"/>
    <w:rsid w:val="00DB449D"/>
    <w:rsid w:val="00DC1923"/>
    <w:rsid w:val="00DC21A1"/>
    <w:rsid w:val="00DC7FEB"/>
    <w:rsid w:val="00E00649"/>
    <w:rsid w:val="00E11B32"/>
    <w:rsid w:val="00E34183"/>
    <w:rsid w:val="00E346A1"/>
    <w:rsid w:val="00E564F0"/>
    <w:rsid w:val="00E74DC9"/>
    <w:rsid w:val="00EA5B02"/>
    <w:rsid w:val="00EA69E4"/>
    <w:rsid w:val="00EB5DD6"/>
    <w:rsid w:val="00EC52B0"/>
    <w:rsid w:val="00EF6B4E"/>
    <w:rsid w:val="00F04B3F"/>
    <w:rsid w:val="00F05EA5"/>
    <w:rsid w:val="00F10819"/>
    <w:rsid w:val="00F23FDB"/>
    <w:rsid w:val="00F355B9"/>
    <w:rsid w:val="00F36DAA"/>
    <w:rsid w:val="00F407AB"/>
    <w:rsid w:val="00F60FDF"/>
    <w:rsid w:val="00F62F80"/>
    <w:rsid w:val="00F66C1F"/>
    <w:rsid w:val="00F76CB7"/>
    <w:rsid w:val="00F86E89"/>
    <w:rsid w:val="00F91656"/>
    <w:rsid w:val="00F952C8"/>
    <w:rsid w:val="00F97288"/>
    <w:rsid w:val="00FD158A"/>
    <w:rsid w:val="00FD1D94"/>
    <w:rsid w:val="00FF4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87612"/>
  <w15:chartTrackingRefBased/>
  <w15:docId w15:val="{F01EB177-9865-6D41-B109-89935F8C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BFF"/>
    <w:rPr>
      <w:rFonts w:ascii="Calibri" w:eastAsia="Times New Roman" w:hAnsi="Calibri" w:cs="Times New Roman"/>
      <w:kern w:val="0"/>
      <w14:ligatures w14:val="none"/>
    </w:rPr>
  </w:style>
  <w:style w:type="paragraph" w:styleId="Heading1">
    <w:name w:val="heading 1"/>
    <w:basedOn w:val="Normal"/>
    <w:link w:val="Heading1Char"/>
    <w:uiPriority w:val="9"/>
    <w:qFormat/>
    <w:rsid w:val="00F76CB7"/>
    <w:pPr>
      <w:spacing w:before="100" w:beforeAutospacing="1" w:after="100" w:afterAutospacing="1"/>
      <w:outlineLvl w:val="0"/>
    </w:pPr>
    <w:rPr>
      <w:rFonts w:asciiTheme="minorHAnsi" w:hAnsiTheme="minorHAnsi"/>
      <w:b/>
      <w:bCs/>
      <w:kern w:val="36"/>
      <w:sz w:val="28"/>
      <w:szCs w:val="48"/>
    </w:rPr>
  </w:style>
  <w:style w:type="paragraph" w:styleId="Heading2">
    <w:name w:val="heading 2"/>
    <w:basedOn w:val="Normal"/>
    <w:next w:val="Normal"/>
    <w:link w:val="Heading2Char"/>
    <w:uiPriority w:val="9"/>
    <w:unhideWhenUsed/>
    <w:qFormat/>
    <w:rsid w:val="009B71CD"/>
    <w:pPr>
      <w:keepNext/>
      <w:keepLines/>
      <w:spacing w:before="160" w:after="120" w:line="360" w:lineRule="auto"/>
      <w:outlineLvl w:val="1"/>
    </w:pPr>
    <w:rPr>
      <w:rFonts w:asciiTheme="minorHAnsi" w:eastAsiaTheme="majorEastAsia" w:hAnsiTheme="minorHAnsi" w:cstheme="majorBidi"/>
      <w:b/>
      <w:sz w:val="26"/>
      <w:szCs w:val="26"/>
    </w:rPr>
  </w:style>
  <w:style w:type="paragraph" w:styleId="Heading3">
    <w:name w:val="heading 3"/>
    <w:basedOn w:val="Normal"/>
    <w:next w:val="Normal"/>
    <w:link w:val="Heading3Char"/>
    <w:uiPriority w:val="9"/>
    <w:unhideWhenUsed/>
    <w:qFormat/>
    <w:rsid w:val="006A2B6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6CB7"/>
    <w:rPr>
      <w:rFonts w:eastAsia="Times New Roman" w:cs="Times New Roman"/>
      <w:b/>
      <w:bCs/>
      <w:kern w:val="36"/>
      <w:sz w:val="28"/>
      <w:szCs w:val="48"/>
      <w14:ligatures w14:val="none"/>
    </w:rPr>
  </w:style>
  <w:style w:type="character" w:customStyle="1" w:styleId="Heading3Char">
    <w:name w:val="Heading 3 Char"/>
    <w:basedOn w:val="DefaultParagraphFont"/>
    <w:link w:val="Heading3"/>
    <w:uiPriority w:val="9"/>
    <w:rsid w:val="006A2B62"/>
    <w:rPr>
      <w:rFonts w:asciiTheme="majorHAnsi" w:eastAsiaTheme="majorEastAsia" w:hAnsiTheme="majorHAnsi" w:cstheme="majorBidi"/>
      <w:color w:val="1F3763" w:themeColor="accent1" w:themeShade="7F"/>
      <w:kern w:val="0"/>
      <w14:ligatures w14:val="none"/>
    </w:rPr>
  </w:style>
  <w:style w:type="character" w:customStyle="1" w:styleId="apple-converted-space">
    <w:name w:val="apple-converted-space"/>
    <w:basedOn w:val="DefaultParagraphFont"/>
    <w:rsid w:val="006A2B62"/>
  </w:style>
  <w:style w:type="paragraph" w:styleId="ListParagraph">
    <w:name w:val="List Paragraph"/>
    <w:basedOn w:val="Normal"/>
    <w:uiPriority w:val="34"/>
    <w:qFormat/>
    <w:rsid w:val="006A2B62"/>
    <w:pPr>
      <w:ind w:left="720"/>
      <w:contextualSpacing/>
    </w:pPr>
  </w:style>
  <w:style w:type="paragraph" w:styleId="NormalWeb">
    <w:name w:val="Normal (Web)"/>
    <w:basedOn w:val="Normal"/>
    <w:uiPriority w:val="99"/>
    <w:unhideWhenUsed/>
    <w:rsid w:val="006A2B62"/>
    <w:pPr>
      <w:spacing w:before="100" w:beforeAutospacing="1" w:after="100" w:afterAutospacing="1"/>
    </w:pPr>
  </w:style>
  <w:style w:type="character" w:styleId="Hyperlink">
    <w:name w:val="Hyperlink"/>
    <w:basedOn w:val="DefaultParagraphFont"/>
    <w:uiPriority w:val="99"/>
    <w:unhideWhenUsed/>
    <w:rsid w:val="006A2B62"/>
    <w:rPr>
      <w:color w:val="0563C1" w:themeColor="hyperlink"/>
      <w:u w:val="single"/>
    </w:rPr>
  </w:style>
  <w:style w:type="paragraph" w:customStyle="1" w:styleId="Pa10">
    <w:name w:val="Pa10"/>
    <w:basedOn w:val="Normal"/>
    <w:next w:val="Normal"/>
    <w:uiPriority w:val="99"/>
    <w:rsid w:val="006A2B62"/>
    <w:pPr>
      <w:widowControl w:val="0"/>
      <w:autoSpaceDE w:val="0"/>
      <w:autoSpaceDN w:val="0"/>
      <w:adjustRightInd w:val="0"/>
      <w:spacing w:line="241" w:lineRule="atLeast"/>
    </w:pPr>
    <w:rPr>
      <w:rFonts w:ascii="Frutiger 45 Light" w:eastAsiaTheme="minorEastAsia" w:hAnsi="Frutiger 45 Light"/>
    </w:rPr>
  </w:style>
  <w:style w:type="character" w:customStyle="1" w:styleId="field-content">
    <w:name w:val="field-content"/>
    <w:basedOn w:val="DefaultParagraphFont"/>
    <w:rsid w:val="006A2B62"/>
  </w:style>
  <w:style w:type="character" w:styleId="Emphasis">
    <w:name w:val="Emphasis"/>
    <w:basedOn w:val="DefaultParagraphFont"/>
    <w:uiPriority w:val="20"/>
    <w:qFormat/>
    <w:rsid w:val="006A2B62"/>
    <w:rPr>
      <w:i/>
      <w:iCs/>
    </w:rPr>
  </w:style>
  <w:style w:type="character" w:customStyle="1" w:styleId="citation-doi">
    <w:name w:val="citation-doi"/>
    <w:basedOn w:val="DefaultParagraphFont"/>
    <w:rsid w:val="006A2B62"/>
  </w:style>
  <w:style w:type="character" w:styleId="UnresolvedMention">
    <w:name w:val="Unresolved Mention"/>
    <w:basedOn w:val="DefaultParagraphFont"/>
    <w:uiPriority w:val="99"/>
    <w:semiHidden/>
    <w:unhideWhenUsed/>
    <w:rsid w:val="006A2B62"/>
    <w:rPr>
      <w:color w:val="605E5C"/>
      <w:shd w:val="clear" w:color="auto" w:fill="E1DFDD"/>
    </w:rPr>
  </w:style>
  <w:style w:type="character" w:styleId="FollowedHyperlink">
    <w:name w:val="FollowedHyperlink"/>
    <w:basedOn w:val="DefaultParagraphFont"/>
    <w:uiPriority w:val="99"/>
    <w:semiHidden/>
    <w:unhideWhenUsed/>
    <w:rsid w:val="008C3838"/>
    <w:rPr>
      <w:color w:val="954F72" w:themeColor="followedHyperlink"/>
      <w:u w:val="single"/>
    </w:rPr>
  </w:style>
  <w:style w:type="paragraph" w:customStyle="1" w:styleId="paragraph">
    <w:name w:val="paragraph"/>
    <w:basedOn w:val="Normal"/>
    <w:rsid w:val="00501129"/>
    <w:pPr>
      <w:spacing w:before="100" w:beforeAutospacing="1" w:after="100" w:afterAutospacing="1"/>
    </w:pPr>
  </w:style>
  <w:style w:type="character" w:customStyle="1" w:styleId="normaltextrun">
    <w:name w:val="normaltextrun"/>
    <w:basedOn w:val="DefaultParagraphFont"/>
    <w:rsid w:val="00501129"/>
  </w:style>
  <w:style w:type="character" w:customStyle="1" w:styleId="scxw169419549">
    <w:name w:val="scxw169419549"/>
    <w:basedOn w:val="DefaultParagraphFont"/>
    <w:rsid w:val="00501129"/>
  </w:style>
  <w:style w:type="character" w:customStyle="1" w:styleId="eop">
    <w:name w:val="eop"/>
    <w:basedOn w:val="DefaultParagraphFont"/>
    <w:rsid w:val="00501129"/>
  </w:style>
  <w:style w:type="character" w:customStyle="1" w:styleId="tabchar">
    <w:name w:val="tabchar"/>
    <w:basedOn w:val="DefaultParagraphFont"/>
    <w:rsid w:val="00501129"/>
  </w:style>
  <w:style w:type="character" w:customStyle="1" w:styleId="Heading2Char">
    <w:name w:val="Heading 2 Char"/>
    <w:basedOn w:val="DefaultParagraphFont"/>
    <w:link w:val="Heading2"/>
    <w:uiPriority w:val="9"/>
    <w:rsid w:val="009B71CD"/>
    <w:rPr>
      <w:rFonts w:eastAsiaTheme="majorEastAsia" w:cstheme="majorBidi"/>
      <w:b/>
      <w:kern w:val="0"/>
      <w:sz w:val="26"/>
      <w:szCs w:val="26"/>
      <w14:ligatures w14:val="none"/>
    </w:rPr>
  </w:style>
  <w:style w:type="character" w:styleId="CommentReference">
    <w:name w:val="annotation reference"/>
    <w:basedOn w:val="DefaultParagraphFont"/>
    <w:uiPriority w:val="99"/>
    <w:semiHidden/>
    <w:unhideWhenUsed/>
    <w:rsid w:val="003576C4"/>
    <w:rPr>
      <w:sz w:val="16"/>
      <w:szCs w:val="16"/>
    </w:rPr>
  </w:style>
  <w:style w:type="paragraph" w:styleId="CommentText">
    <w:name w:val="annotation text"/>
    <w:basedOn w:val="Normal"/>
    <w:link w:val="CommentTextChar"/>
    <w:uiPriority w:val="99"/>
    <w:unhideWhenUsed/>
    <w:rsid w:val="003576C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576C4"/>
    <w:rPr>
      <w:kern w:val="0"/>
      <w:sz w:val="20"/>
      <w:szCs w:val="20"/>
      <w14:ligatures w14:val="none"/>
    </w:rPr>
  </w:style>
  <w:style w:type="paragraph" w:styleId="Footer">
    <w:name w:val="footer"/>
    <w:basedOn w:val="Normal"/>
    <w:link w:val="FooterChar"/>
    <w:uiPriority w:val="99"/>
    <w:unhideWhenUsed/>
    <w:rsid w:val="00845C4D"/>
    <w:pPr>
      <w:tabs>
        <w:tab w:val="center" w:pos="4680"/>
        <w:tab w:val="right" w:pos="9360"/>
      </w:tabs>
    </w:pPr>
  </w:style>
  <w:style w:type="character" w:customStyle="1" w:styleId="FooterChar">
    <w:name w:val="Footer Char"/>
    <w:basedOn w:val="DefaultParagraphFont"/>
    <w:link w:val="Footer"/>
    <w:uiPriority w:val="99"/>
    <w:rsid w:val="00845C4D"/>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845C4D"/>
  </w:style>
  <w:style w:type="paragraph" w:styleId="TOCHeading">
    <w:name w:val="TOC Heading"/>
    <w:basedOn w:val="Heading1"/>
    <w:next w:val="Normal"/>
    <w:uiPriority w:val="39"/>
    <w:unhideWhenUsed/>
    <w:qFormat/>
    <w:rsid w:val="00776BDB"/>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776BDB"/>
    <w:pPr>
      <w:spacing w:after="100"/>
    </w:pPr>
  </w:style>
  <w:style w:type="paragraph" w:styleId="TOC3">
    <w:name w:val="toc 3"/>
    <w:basedOn w:val="Normal"/>
    <w:next w:val="Normal"/>
    <w:autoRedefine/>
    <w:uiPriority w:val="39"/>
    <w:unhideWhenUsed/>
    <w:rsid w:val="00776BDB"/>
    <w:pPr>
      <w:spacing w:after="100"/>
      <w:ind w:left="480"/>
    </w:pPr>
  </w:style>
  <w:style w:type="paragraph" w:styleId="TOC2">
    <w:name w:val="toc 2"/>
    <w:basedOn w:val="Normal"/>
    <w:next w:val="Normal"/>
    <w:autoRedefine/>
    <w:uiPriority w:val="39"/>
    <w:unhideWhenUsed/>
    <w:rsid w:val="00776BDB"/>
    <w:pPr>
      <w:spacing w:after="100"/>
      <w:ind w:left="240"/>
    </w:pPr>
  </w:style>
  <w:style w:type="paragraph" w:styleId="Revision">
    <w:name w:val="Revision"/>
    <w:hidden/>
    <w:uiPriority w:val="99"/>
    <w:semiHidden/>
    <w:rsid w:val="005F3BFF"/>
    <w:rPr>
      <w:rFonts w:ascii="Calibri" w:eastAsia="Times New Roman" w:hAnsi="Calibri" w:cs="Times New Roman"/>
      <w:kern w:val="0"/>
      <w14:ligatures w14:val="none"/>
    </w:rPr>
  </w:style>
  <w:style w:type="paragraph" w:styleId="CommentSubject">
    <w:name w:val="annotation subject"/>
    <w:basedOn w:val="CommentText"/>
    <w:next w:val="CommentText"/>
    <w:link w:val="CommentSubjectChar"/>
    <w:uiPriority w:val="99"/>
    <w:semiHidden/>
    <w:unhideWhenUsed/>
    <w:rsid w:val="00A84FA3"/>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A84FA3"/>
    <w:rPr>
      <w:rFonts w:ascii="Calibri" w:eastAsia="Times New Roman" w:hAnsi="Calibri" w:cs="Times New Roman"/>
      <w:b/>
      <w:bCs/>
      <w:kern w:val="0"/>
      <w:sz w:val="20"/>
      <w:szCs w:val="20"/>
      <w14:ligatures w14:val="none"/>
    </w:rPr>
  </w:style>
  <w:style w:type="paragraph" w:styleId="Header">
    <w:name w:val="header"/>
    <w:basedOn w:val="Normal"/>
    <w:link w:val="HeaderChar"/>
    <w:uiPriority w:val="99"/>
    <w:unhideWhenUsed/>
    <w:rsid w:val="00DC1923"/>
    <w:pPr>
      <w:tabs>
        <w:tab w:val="center" w:pos="4680"/>
        <w:tab w:val="right" w:pos="9360"/>
      </w:tabs>
    </w:pPr>
  </w:style>
  <w:style w:type="character" w:customStyle="1" w:styleId="HeaderChar">
    <w:name w:val="Header Char"/>
    <w:basedOn w:val="DefaultParagraphFont"/>
    <w:link w:val="Header"/>
    <w:uiPriority w:val="99"/>
    <w:rsid w:val="00DC1923"/>
    <w:rPr>
      <w:rFonts w:ascii="Calibri" w:eastAsia="Times New Roman"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117005">
      <w:bodyDiv w:val="1"/>
      <w:marLeft w:val="0"/>
      <w:marRight w:val="0"/>
      <w:marTop w:val="0"/>
      <w:marBottom w:val="0"/>
      <w:divBdr>
        <w:top w:val="none" w:sz="0" w:space="0" w:color="auto"/>
        <w:left w:val="none" w:sz="0" w:space="0" w:color="auto"/>
        <w:bottom w:val="none" w:sz="0" w:space="0" w:color="auto"/>
        <w:right w:val="none" w:sz="0" w:space="0" w:color="auto"/>
      </w:divBdr>
      <w:divsChild>
        <w:div w:id="1608074286">
          <w:marLeft w:val="0"/>
          <w:marRight w:val="0"/>
          <w:marTop w:val="0"/>
          <w:marBottom w:val="0"/>
          <w:divBdr>
            <w:top w:val="none" w:sz="0" w:space="0" w:color="auto"/>
            <w:left w:val="none" w:sz="0" w:space="0" w:color="auto"/>
            <w:bottom w:val="none" w:sz="0" w:space="0" w:color="auto"/>
            <w:right w:val="none" w:sz="0" w:space="0" w:color="auto"/>
          </w:divBdr>
          <w:divsChild>
            <w:div w:id="57557019">
              <w:marLeft w:val="0"/>
              <w:marRight w:val="0"/>
              <w:marTop w:val="0"/>
              <w:marBottom w:val="0"/>
              <w:divBdr>
                <w:top w:val="none" w:sz="0" w:space="0" w:color="auto"/>
                <w:left w:val="none" w:sz="0" w:space="0" w:color="auto"/>
                <w:bottom w:val="none" w:sz="0" w:space="0" w:color="auto"/>
                <w:right w:val="none" w:sz="0" w:space="0" w:color="auto"/>
              </w:divBdr>
              <w:divsChild>
                <w:div w:id="688142453">
                  <w:marLeft w:val="0"/>
                  <w:marRight w:val="0"/>
                  <w:marTop w:val="0"/>
                  <w:marBottom w:val="0"/>
                  <w:divBdr>
                    <w:top w:val="none" w:sz="0" w:space="0" w:color="auto"/>
                    <w:left w:val="none" w:sz="0" w:space="0" w:color="auto"/>
                    <w:bottom w:val="none" w:sz="0" w:space="0" w:color="auto"/>
                    <w:right w:val="none" w:sz="0" w:space="0" w:color="auto"/>
                  </w:divBdr>
                  <w:divsChild>
                    <w:div w:id="10339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229">
      <w:bodyDiv w:val="1"/>
      <w:marLeft w:val="0"/>
      <w:marRight w:val="0"/>
      <w:marTop w:val="0"/>
      <w:marBottom w:val="0"/>
      <w:divBdr>
        <w:top w:val="none" w:sz="0" w:space="0" w:color="auto"/>
        <w:left w:val="none" w:sz="0" w:space="0" w:color="auto"/>
        <w:bottom w:val="none" w:sz="0" w:space="0" w:color="auto"/>
        <w:right w:val="none" w:sz="0" w:space="0" w:color="auto"/>
      </w:divBdr>
      <w:divsChild>
        <w:div w:id="371734927">
          <w:marLeft w:val="0"/>
          <w:marRight w:val="0"/>
          <w:marTop w:val="0"/>
          <w:marBottom w:val="0"/>
          <w:divBdr>
            <w:top w:val="none" w:sz="0" w:space="0" w:color="auto"/>
            <w:left w:val="none" w:sz="0" w:space="0" w:color="auto"/>
            <w:bottom w:val="none" w:sz="0" w:space="0" w:color="auto"/>
            <w:right w:val="none" w:sz="0" w:space="0" w:color="auto"/>
          </w:divBdr>
          <w:divsChild>
            <w:div w:id="1284966321">
              <w:marLeft w:val="0"/>
              <w:marRight w:val="0"/>
              <w:marTop w:val="0"/>
              <w:marBottom w:val="0"/>
              <w:divBdr>
                <w:top w:val="none" w:sz="0" w:space="0" w:color="auto"/>
                <w:left w:val="none" w:sz="0" w:space="0" w:color="auto"/>
                <w:bottom w:val="none" w:sz="0" w:space="0" w:color="auto"/>
                <w:right w:val="none" w:sz="0" w:space="0" w:color="auto"/>
              </w:divBdr>
              <w:divsChild>
                <w:div w:id="1728845040">
                  <w:marLeft w:val="0"/>
                  <w:marRight w:val="0"/>
                  <w:marTop w:val="0"/>
                  <w:marBottom w:val="0"/>
                  <w:divBdr>
                    <w:top w:val="none" w:sz="0" w:space="0" w:color="auto"/>
                    <w:left w:val="none" w:sz="0" w:space="0" w:color="auto"/>
                    <w:bottom w:val="none" w:sz="0" w:space="0" w:color="auto"/>
                    <w:right w:val="none" w:sz="0" w:space="0" w:color="auto"/>
                  </w:divBdr>
                  <w:divsChild>
                    <w:div w:id="69232920">
                      <w:marLeft w:val="0"/>
                      <w:marRight w:val="0"/>
                      <w:marTop w:val="0"/>
                      <w:marBottom w:val="0"/>
                      <w:divBdr>
                        <w:top w:val="none" w:sz="0" w:space="0" w:color="auto"/>
                        <w:left w:val="none" w:sz="0" w:space="0" w:color="auto"/>
                        <w:bottom w:val="none" w:sz="0" w:space="0" w:color="auto"/>
                        <w:right w:val="none" w:sz="0" w:space="0" w:color="auto"/>
                      </w:divBdr>
                    </w:div>
                    <w:div w:id="15664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17352">
      <w:bodyDiv w:val="1"/>
      <w:marLeft w:val="0"/>
      <w:marRight w:val="0"/>
      <w:marTop w:val="0"/>
      <w:marBottom w:val="0"/>
      <w:divBdr>
        <w:top w:val="none" w:sz="0" w:space="0" w:color="auto"/>
        <w:left w:val="none" w:sz="0" w:space="0" w:color="auto"/>
        <w:bottom w:val="none" w:sz="0" w:space="0" w:color="auto"/>
        <w:right w:val="none" w:sz="0" w:space="0" w:color="auto"/>
      </w:divBdr>
      <w:divsChild>
        <w:div w:id="1765881895">
          <w:marLeft w:val="0"/>
          <w:marRight w:val="0"/>
          <w:marTop w:val="0"/>
          <w:marBottom w:val="0"/>
          <w:divBdr>
            <w:top w:val="none" w:sz="0" w:space="0" w:color="auto"/>
            <w:left w:val="none" w:sz="0" w:space="0" w:color="auto"/>
            <w:bottom w:val="none" w:sz="0" w:space="0" w:color="auto"/>
            <w:right w:val="none" w:sz="0" w:space="0" w:color="auto"/>
          </w:divBdr>
          <w:divsChild>
            <w:div w:id="769542058">
              <w:marLeft w:val="0"/>
              <w:marRight w:val="0"/>
              <w:marTop w:val="0"/>
              <w:marBottom w:val="0"/>
              <w:divBdr>
                <w:top w:val="none" w:sz="0" w:space="0" w:color="auto"/>
                <w:left w:val="none" w:sz="0" w:space="0" w:color="auto"/>
                <w:bottom w:val="none" w:sz="0" w:space="0" w:color="auto"/>
                <w:right w:val="none" w:sz="0" w:space="0" w:color="auto"/>
              </w:divBdr>
              <w:divsChild>
                <w:div w:id="2006200481">
                  <w:marLeft w:val="0"/>
                  <w:marRight w:val="0"/>
                  <w:marTop w:val="0"/>
                  <w:marBottom w:val="0"/>
                  <w:divBdr>
                    <w:top w:val="none" w:sz="0" w:space="0" w:color="auto"/>
                    <w:left w:val="none" w:sz="0" w:space="0" w:color="auto"/>
                    <w:bottom w:val="none" w:sz="0" w:space="0" w:color="auto"/>
                    <w:right w:val="none" w:sz="0" w:space="0" w:color="auto"/>
                  </w:divBdr>
                  <w:divsChild>
                    <w:div w:id="413162588">
                      <w:marLeft w:val="0"/>
                      <w:marRight w:val="0"/>
                      <w:marTop w:val="0"/>
                      <w:marBottom w:val="0"/>
                      <w:divBdr>
                        <w:top w:val="none" w:sz="0" w:space="0" w:color="auto"/>
                        <w:left w:val="none" w:sz="0" w:space="0" w:color="auto"/>
                        <w:bottom w:val="none" w:sz="0" w:space="0" w:color="auto"/>
                        <w:right w:val="none" w:sz="0" w:space="0" w:color="auto"/>
                      </w:divBdr>
                    </w:div>
                    <w:div w:id="14791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g"/><Relationship Id="rId21" Type="http://schemas.openxmlformats.org/officeDocument/2006/relationships/hyperlink" Target="https://equity.ucla.edu/know/implicit-bias/" TargetMode="External"/><Relationship Id="rId42" Type="http://schemas.openxmlformats.org/officeDocument/2006/relationships/hyperlink" Target="https://doi.org/10.11120/plan.2003.00100007" TargetMode="External"/><Relationship Id="rId47" Type="http://schemas.openxmlformats.org/officeDocument/2006/relationships/hyperlink" Target="https://www-sciencedirect-com.ezproxy2.library.drexel.edu/science/article/pii/S0027968420304284?via%3Dihub" TargetMode="External"/><Relationship Id="rId63" Type="http://schemas.openxmlformats.org/officeDocument/2006/relationships/hyperlink" Target="https://www-sciencedirect-com.ezproxy2.library.drexel.edu/science/article/pii/S0027968420304284?via%3Dihub"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who.int/health-topics/social-determinants-of-health" TargetMode="External"/><Relationship Id="rId11" Type="http://schemas.openxmlformats.org/officeDocument/2006/relationships/hyperlink" Target="https://equity.ucla.edu/know/implicit-bias/" TargetMode="External"/><Relationship Id="rId24" Type="http://schemas.openxmlformats.org/officeDocument/2006/relationships/hyperlink" Target="https://bento.cdn.pbs.org/hostedbento-prod/filer_public/SBAN/Images/Classrooms/Ten%20Tips%20for%20Facilitating%20Classroom%20Discussions%20on%20Sensitive%20Topics_Final.pdf" TargetMode="External"/><Relationship Id="rId32" Type="http://schemas.openxmlformats.org/officeDocument/2006/relationships/hyperlink" Target="https://implicit.harvard.edu/implicit/"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hyperlink" Target="https://www-sciencedirect-com.ezproxy2.library.drexel.edu/science/article/pii/S0027968420304284?via%3Dihub" TargetMode="External"/><Relationship Id="rId53" Type="http://schemas.openxmlformats.org/officeDocument/2006/relationships/hyperlink" Target="https://www-sciencedirect-com.ezproxy2.library.drexel.edu/science/article/pii/S0027968420304284?via%3Dihub" TargetMode="External"/><Relationship Id="rId58" Type="http://schemas.openxmlformats.org/officeDocument/2006/relationships/hyperlink" Target="https://www-sciencedirect-com.ezproxy2.library.drexel.edu/science/article/pii/S0027968420304284?via%3Dihub" TargetMode="External"/><Relationship Id="rId66" Type="http://schemas.openxmlformats.org/officeDocument/2006/relationships/hyperlink" Target="https://www.catalyst.org/wp-content/uploads/2016/10/Conversation-Ground-Rules-print.pdf" TargetMode="External"/><Relationship Id="rId5" Type="http://schemas.openxmlformats.org/officeDocument/2006/relationships/webSettings" Target="webSettings.xml"/><Relationship Id="rId61" Type="http://schemas.openxmlformats.org/officeDocument/2006/relationships/hyperlink" Target="https://www-sciencedirect-com.ezproxy2.library.drexel.edu/science/article/pii/S0027968420304284?via%3Dihub" TargetMode="External"/><Relationship Id="rId19" Type="http://schemas.openxmlformats.org/officeDocument/2006/relationships/hyperlink" Target="mailto:info@harvardmedsim.org?subject=The%20Basic%20Assumption%20citation" TargetMode="External"/><Relationship Id="rId14" Type="http://schemas.openxmlformats.org/officeDocument/2006/relationships/hyperlink" Target="https://nexusipe.org/advancing/assessment-evaluation/students-perceptions-interprofessional-clinical-education-revised" TargetMode="External"/><Relationship Id="rId22" Type="http://schemas.openxmlformats.org/officeDocument/2006/relationships/hyperlink" Target="https://practiceedportal.health.ubc.ca/wp-content/uploads/2017/01/IPE-Facilitator-" TargetMode="External"/><Relationship Id="rId27" Type="http://schemas.openxmlformats.org/officeDocument/2006/relationships/image" Target="media/image4.jpg"/><Relationship Id="rId30" Type="http://schemas.openxmlformats.org/officeDocument/2006/relationships/hyperlink" Target="https://nam10.safelinks.protection.outlook.com/?url=https%3A%2F%2Fwww.kff.org%2Fracial-equity-and-health-policy%2Fissue-brief%2Fbeyond-health-care-the-role-of-social-determinants-in-promoting-health-and-health-equity%2F&amp;data=05%7C01%7Cbdw27%40drexel.edu%7C29dfeff32ffc48ef610208dba95f4bec%7C3664e6fa47bd45a696708c4f080f8ca6%7C0%7C0%7C638289998975237607%7CUnknown%7CTWFpbGZsb3d8eyJWIjoiMC4wLjAwMDAiLCJQIjoiV2luMzIiLCJBTiI6Ik1haWwiLCJXVCI6Mn0%3D%7C3000%7C%7C%7C&amp;sdata=%2BXHVwN6at1R7RaRLqYmkBAuQlNNw1IsnoG046IveAjY%3D&amp;reserved=0" TargetMode="External"/><Relationship Id="rId35" Type="http://schemas.openxmlformats.org/officeDocument/2006/relationships/hyperlink" Target="https://www.ihhp.com/free-eq-quiz/" TargetMode="External"/><Relationship Id="rId43" Type="http://schemas.openxmlformats.org/officeDocument/2006/relationships/hyperlink" Target="https://nam10.safelinks.protection.outlook.com/?url=https%3A%2F%2Fedib.harvard.edu%2Fcalling-and-calling-out-guide&amp;data=05%7C01%7Cdn22%40drexel.edu%7C8e59b0d9f2fd40ceaa7c08db1d9c5de4%7C3664e6fa47bd45a696708c4f080f8ca6%7C0%7C0%7C638136329668684071%7CUnknown%7CTWFpbGZsb3d8eyJWIjoiMC4wLjAwMDAiLCJQIjoiV2luMzIiLCJBTiI6Ik1haWwiLCJXVCI6Mn0%3D%7C3000%7C%7C%7C&amp;sdata=MGEV0bSQUFdIJ1RD49QISgCgoqyLjItqNIxT%2BUj7xxA%3D&amp;reserved=0" TargetMode="External"/><Relationship Id="rId48" Type="http://schemas.openxmlformats.org/officeDocument/2006/relationships/hyperlink" Target="https://www-sciencedirect-com.ezproxy2.library.drexel.edu/science/article/pii/S0027968420304284?via%3Dihub" TargetMode="External"/><Relationship Id="rId56" Type="http://schemas.openxmlformats.org/officeDocument/2006/relationships/hyperlink" Target="https://www-sciencedirect-com.ezproxy2.library.drexel.edu/science/article/pii/S0027968420304284?via%3Dihub" TargetMode="External"/><Relationship Id="rId64" Type="http://schemas.openxmlformats.org/officeDocument/2006/relationships/hyperlink" Target="https://www-sciencedirect-com.ezproxy2.library.drexel.edu/science/article/pii/S0027968420304284?via%3Dihub"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sciencedirect-com.ezproxy2.library.drexel.edu/science/article/pii/S0027968420304284?via%3Dihub" TargetMode="External"/><Relationship Id="rId3" Type="http://schemas.openxmlformats.org/officeDocument/2006/relationships/styles" Target="styles.xml"/><Relationship Id="rId12" Type="http://schemas.openxmlformats.org/officeDocument/2006/relationships/hyperlink" Target="https://nexusipe.org/advancing/assessment-evaluation/interprofessional-professionalism-assessment-ipa" TargetMode="External"/><Relationship Id="rId17" Type="http://schemas.openxmlformats.org/officeDocument/2006/relationships/hyperlink" Target="https://www.catalyst.org/wp-content/uploads/2016/10/Conversation-Ground-Rules-print.pdf" TargetMode="External"/><Relationship Id="rId25" Type="http://schemas.openxmlformats.org/officeDocument/2006/relationships/hyperlink" Target="https://www.catalyst.org/wp-content/uploads/2016/10/Conversation-Ground-Rules-print.pdf" TargetMode="External"/><Relationship Id="rId33" Type="http://schemas.openxmlformats.org/officeDocument/2006/relationships/hyperlink" Target="https://www.ihhp.com/free-eq-quiz/" TargetMode="External"/><Relationship Id="rId38" Type="http://schemas.openxmlformats.org/officeDocument/2006/relationships/image" Target="media/image6.emf"/><Relationship Id="rId46" Type="http://schemas.openxmlformats.org/officeDocument/2006/relationships/hyperlink" Target="https://www-sciencedirect-com.ezproxy2.library.drexel.edu/science/article/pii/S0027968420304284?via%3Dihub" TargetMode="External"/><Relationship Id="rId59" Type="http://schemas.openxmlformats.org/officeDocument/2006/relationships/hyperlink" Target="https://www-sciencedirect-com.ezproxy2.library.drexel.edu/science/article/pii/S0027968420304284?via%3Dihub" TargetMode="External"/><Relationship Id="rId67" Type="http://schemas.openxmlformats.org/officeDocument/2006/relationships/footer" Target="footer1.xml"/><Relationship Id="rId20" Type="http://schemas.openxmlformats.org/officeDocument/2006/relationships/hyperlink" Target="https://www.ncbi.nlm.nih.gov/pubmed?term=%22Journal+of+interprofessional+care%22%5BJour%5D+AND+29%5Bvolume%5D+AND+144%5Bpage%5D+AND+2015%5Bpdat%5D+AND+a+comparison&amp;TransSchema=title&amp;cmd=detailssearch" TargetMode="External"/><Relationship Id="rId41" Type="http://schemas.openxmlformats.org/officeDocument/2006/relationships/hyperlink" Target="https://nam10.safelinks.protection.outlook.com/?url=https%3A%2F%2Fedib.harvard.edu%2Fcalling-and-calling-out-guide&amp;data=05%7C01%7Cdn22%40drexel.edu%7C8e59b0d9f2fd40ceaa7c08db1d9c5de4%7C3664e6fa47bd45a696708c4f080f8ca6%7C0%7C0%7C638136329668684071%7CUnknown%7CTWFpbGZsb3d8eyJWIjoiMC4wLjAwMDAiLCJQIjoiV2luMzIiLCJBTiI6Ik1haWwiLCJXVCI6Mn0%3D%7C3000%7C%7C%7C&amp;sdata=MGEV0bSQUFdIJ1RD49QISgCgoqyLjItqNIxT%2BUj7xxA%3D&amp;reserved=0" TargetMode="External"/><Relationship Id="rId54" Type="http://schemas.openxmlformats.org/officeDocument/2006/relationships/hyperlink" Target="https://www-sciencedirect-com.ezproxy2.library.drexel.edu/science/article/pii/S0027968420304284?via%3Dihub" TargetMode="External"/><Relationship Id="rId62" Type="http://schemas.openxmlformats.org/officeDocument/2006/relationships/hyperlink" Target="https://www-sciencedirect-com.ezproxy2.library.drexel.edu/science/article/pii/S0027968420304284?via%3Dihub"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hrq.gov/teamstepps-program/index.html" TargetMode="External"/><Relationship Id="rId23" Type="http://schemas.openxmlformats.org/officeDocument/2006/relationships/hyperlink" Target="https://doi.org/10.3402/meo.v16i0.6035" TargetMode="External"/><Relationship Id="rId28" Type="http://schemas.openxmlformats.org/officeDocument/2006/relationships/hyperlink" Target="https://nam10.safelinks.protection.outlook.com/?url=https%3A%2F%2Fwww.kff.org%2Fracial-equity-and-health-policy%2Fissue-brief%2Fbeyond-health-care-the-role-of-social-determinants-in-promoting-health-and-health-equity%2F&amp;data=05%7C01%7Cbdw27%40drexel.edu%7C29dfeff32ffc48ef610208dba95f4bec%7C3664e6fa47bd45a696708c4f080f8ca6%7C0%7C0%7C638289998975237607%7CUnknown%7CTWFpbGZsb3d8eyJWIjoiMC4wLjAwMDAiLCJQIjoiV2luMzIiLCJBTiI6Ik1haWwiLCJXVCI6Mn0%3D%7C3000%7C%7C%7C&amp;sdata=%2BXHVwN6at1R7RaRLqYmkBAuQlNNw1IsnoG046IveAjY%3D&amp;reserved=0" TargetMode="External"/><Relationship Id="rId36" Type="http://schemas.openxmlformats.org/officeDocument/2006/relationships/hyperlink" Target="https://www.catalyst.org/wp-content/uploads/2016/10/Conversation-Ground-Rules-print.pdf" TargetMode="External"/><Relationship Id="rId49" Type="http://schemas.openxmlformats.org/officeDocument/2006/relationships/hyperlink" Target="https://www-sciencedirect-com.ezproxy2.library.drexel.edu/science/article/pii/S0027968420304284?via%3Dihub" TargetMode="External"/><Relationship Id="rId57" Type="http://schemas.openxmlformats.org/officeDocument/2006/relationships/hyperlink" Target="https://www-sciencedirect-com.ezproxy2.library.drexel.edu/science/article/pii/S0027968420304284?via%3Dihub" TargetMode="External"/><Relationship Id="rId10" Type="http://schemas.openxmlformats.org/officeDocument/2006/relationships/hyperlink" Target="https://implicit.harvard.edu/implicit/" TargetMode="External"/><Relationship Id="rId31" Type="http://schemas.openxmlformats.org/officeDocument/2006/relationships/hyperlink" Target="https://www.catalyst.org/wp-content/uploads/2016/10/Conversation-Ground-Rules-print.pdf" TargetMode="External"/><Relationship Id="rId44" Type="http://schemas.openxmlformats.org/officeDocument/2006/relationships/hyperlink" Target="https://www-sciencedirect-com.ezproxy2.library.drexel.edu/science/article/pii/S0027968420304284?via%3Dihub" TargetMode="External"/><Relationship Id="rId52" Type="http://schemas.openxmlformats.org/officeDocument/2006/relationships/hyperlink" Target="https://www-sciencedirect-com.ezproxy2.library.drexel.edu/science/article/pii/S0027968420304284?via%3Dihub" TargetMode="External"/><Relationship Id="rId60" Type="http://schemas.openxmlformats.org/officeDocument/2006/relationships/hyperlink" Target="https://www-sciencedirect-com.ezproxy2.library.drexel.edu/science/article/pii/S0027968420304284?via%3Dihub" TargetMode="External"/><Relationship Id="rId65" Type="http://schemas.openxmlformats.org/officeDocument/2006/relationships/hyperlink" Target="https://www-sciencedirect-com.ezproxy2.library.drexel.edu/science/article/pii/S0027968420304284?via%3Dihub" TargetMode="External"/><Relationship Id="rId4" Type="http://schemas.openxmlformats.org/officeDocument/2006/relationships/settings" Target="settings.xml"/><Relationship Id="rId9" Type="http://schemas.openxmlformats.org/officeDocument/2006/relationships/hyperlink" Target="https://www.ipecollaborative.org/core-competencies" TargetMode="External"/><Relationship Id="rId13" Type="http://schemas.openxmlformats.org/officeDocument/2006/relationships/hyperlink" Target="https://nexusipe.org/advancing/assessment-evaluation/interprofessional-socialization-and-valuing-scale-isvs-21" TargetMode="External"/><Relationship Id="rId18" Type="http://schemas.openxmlformats.org/officeDocument/2006/relationships/hyperlink" Target="http://www.harvardmedsim.org" TargetMode="External"/><Relationship Id="rId39" Type="http://schemas.openxmlformats.org/officeDocument/2006/relationships/image" Target="media/image7.emf"/><Relationship Id="rId34" Type="http://schemas.openxmlformats.org/officeDocument/2006/relationships/hyperlink" Target="https://implicit.harvard.edu/implicit/" TargetMode="External"/><Relationship Id="rId50" Type="http://schemas.openxmlformats.org/officeDocument/2006/relationships/hyperlink" Target="https://www-sciencedirect-com.ezproxy2.library.drexel.edu/science/article/pii/S0027968420304284?via%3Dihub" TargetMode="External"/><Relationship Id="rId55" Type="http://schemas.openxmlformats.org/officeDocument/2006/relationships/hyperlink" Target="https://www-sciencedirect-com.ezproxy2.library.drexel.edu/science/article/pii/S0027968420304284?via%3Dihub"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91E5-8CCB-4AD1-9D6B-B930F3CC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21240</Words>
  <Characters>121071</Characters>
  <Application>Microsoft Office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Novack,Dennis</dc:creator>
  <cp:keywords/>
  <dc:description/>
  <cp:lastModifiedBy>Wartman,Bruce</cp:lastModifiedBy>
  <cp:revision>4</cp:revision>
  <cp:lastPrinted>2024-01-11T18:13:00Z</cp:lastPrinted>
  <dcterms:created xsi:type="dcterms:W3CDTF">2024-01-24T22:27:00Z</dcterms:created>
  <dcterms:modified xsi:type="dcterms:W3CDTF">2024-01-25T14:44:00Z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ce5d99f59141ab42eca16f7a639148d6dc96351139c1d4d53efd651b18767d59</vt:lpwstr>
  </property>
</Properties>
</file>